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F64F3A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 wp14:anchorId="2EF20FE2" wp14:editId="17580D1F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0254" w:rsidRPr="00DE10D0">
        <w:rPr>
          <w:noProof/>
          <w:lang w:eastAsia="es-ES"/>
        </w:rPr>
        <w:t xml:space="preserve">    </w:t>
      </w:r>
      <w:r>
        <w:rPr>
          <w:noProof/>
          <w:lang w:eastAsia="es-ES"/>
        </w:rPr>
        <w:t xml:space="preserve">      </w:t>
      </w:r>
      <w:r w:rsidR="00E40254" w:rsidRPr="00DE10D0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300CA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0300CA">
        <w:rPr>
          <w:rFonts w:ascii="Arial Narrow" w:hAnsi="Arial Narrow" w:cs="Shruti"/>
          <w:b/>
          <w:szCs w:val="22"/>
        </w:rPr>
        <w:t>– PERSONALIZADO 2020</w:t>
      </w:r>
    </w:p>
    <w:p w:rsidR="00DD60A5" w:rsidRPr="00310636" w:rsidRDefault="00D54C8D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1150620</wp:posOffset>
                </wp:positionV>
                <wp:extent cx="6781800" cy="13239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25pt;margin-top:90.6pt;width:534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0C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0C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0C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300CA" w:rsidRPr="000300C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300C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300C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60325</wp:posOffset>
                </wp:positionV>
                <wp:extent cx="6781800" cy="19335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933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25pt;margin-top:4.75pt;width:534pt;height:152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300C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300C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70485</wp:posOffset>
                </wp:positionV>
                <wp:extent cx="6781800" cy="1734185"/>
                <wp:effectExtent l="0" t="0" r="19050" b="1841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17341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25pt;margin-top:5.55pt;width:534pt;height:136.5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" filled="f"/>
            </w:pict>
          </mc:Fallback>
        </mc:AlternateContent>
      </w: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300CA">
        <w:rPr>
          <w:rFonts w:ascii="Arial Narrow" w:hAnsi="Arial Narrow"/>
          <w:noProof/>
          <w:sz w:val="18"/>
        </w:rPr>
        <w:t>«</w:t>
      </w:r>
      <w:r w:rsidR="000300CA" w:rsidRPr="000300CA">
        <w:rPr>
          <w:rFonts w:ascii="Arial Narrow" w:hAnsi="Arial Narrow"/>
          <w:b/>
          <w:noProof/>
        </w:rPr>
        <w:t>Dias</w:t>
      </w:r>
      <w:r w:rsidR="000300C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0300CA">
        <w:rPr>
          <w:rFonts w:ascii="Arial Narrow" w:hAnsi="Arial Narrow"/>
          <w:b/>
          <w:noProof/>
          <w:sz w:val="18"/>
        </w:rPr>
        <w:t>«</w:t>
      </w:r>
      <w:r w:rsidR="000300CA" w:rsidRPr="000300CA">
        <w:rPr>
          <w:rFonts w:ascii="Arial Narrow" w:hAnsi="Arial Narrow"/>
          <w:b/>
          <w:noProof/>
        </w:rPr>
        <w:t>HorariosCurso</w:t>
      </w:r>
      <w:r w:rsidR="000300C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300C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0300CA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</w:t>
      </w:r>
      <w:r w:rsidR="00FC6DE5" w:rsidRPr="00413490">
        <w:rPr>
          <w:rFonts w:ascii="Arial Narrow" w:hAnsi="Arial Narrow"/>
          <w:snapToGrid w:val="0"/>
        </w:rPr>
        <w:t xml:space="preserve">. </w:t>
      </w:r>
      <w:r w:rsidR="00F64F3A" w:rsidRPr="00413490">
        <w:rPr>
          <w:rFonts w:ascii="Arial Narrow" w:hAnsi="Arial Narrow" w:cs="Arial"/>
          <w:b/>
          <w:bCs/>
        </w:rPr>
        <w:t xml:space="preserve">§4º- </w:t>
      </w:r>
      <w:r w:rsidR="00F64F3A" w:rsidRPr="00413490">
        <w:rPr>
          <w:rFonts w:ascii="Arial Narrow" w:hAnsi="Arial Narrow"/>
          <w:bCs/>
        </w:rPr>
        <w:t xml:space="preserve">Em caso de inadimplência, o </w:t>
      </w:r>
      <w:r w:rsidR="00B3225B" w:rsidRPr="00413490">
        <w:rPr>
          <w:rFonts w:ascii="Arial Narrow" w:hAnsi="Arial Narrow"/>
          <w:b/>
          <w:bCs/>
        </w:rPr>
        <w:t>CONTRATANTE</w:t>
      </w:r>
      <w:r w:rsidR="00F64F3A" w:rsidRPr="00413490">
        <w:rPr>
          <w:rFonts w:ascii="Arial Narrow" w:hAnsi="Arial Narrow"/>
          <w:bCs/>
        </w:rPr>
        <w:t xml:space="preserve"> </w:t>
      </w:r>
      <w:r w:rsidR="00B3225B" w:rsidRPr="00413490">
        <w:rPr>
          <w:rFonts w:ascii="Arial Narrow" w:hAnsi="Arial Narrow"/>
          <w:bCs/>
        </w:rPr>
        <w:t>poderá ser</w:t>
      </w:r>
      <w:r w:rsidR="00F64F3A" w:rsidRPr="00413490">
        <w:rPr>
          <w:rFonts w:ascii="Arial Narrow" w:hAnsi="Arial Narrow"/>
          <w:bCs/>
        </w:rPr>
        <w:t xml:space="preserve"> negativado junto </w:t>
      </w:r>
      <w:r w:rsidR="00F64F3A" w:rsidRPr="00413490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F64F3A" w:rsidRPr="00413490">
        <w:rPr>
          <w:rFonts w:ascii="Arial Narrow" w:hAnsi="Arial Narrow"/>
          <w:bCs/>
        </w:rPr>
        <w:t xml:space="preserve">de proteção ao crédito e o título </w:t>
      </w:r>
      <w:r w:rsidR="00B3225B" w:rsidRPr="00413490">
        <w:rPr>
          <w:rFonts w:ascii="Arial Narrow" w:hAnsi="Arial Narrow"/>
          <w:bCs/>
        </w:rPr>
        <w:t>poderá ser</w:t>
      </w:r>
      <w:r w:rsidR="00F64F3A" w:rsidRPr="00413490">
        <w:rPr>
          <w:rFonts w:ascii="Arial Narrow" w:hAnsi="Arial Narrow"/>
          <w:bCs/>
        </w:rPr>
        <w:t xml:space="preserve"> </w:t>
      </w:r>
      <w:r w:rsidR="00B3225B" w:rsidRPr="00413490">
        <w:rPr>
          <w:rFonts w:ascii="Arial Narrow" w:hAnsi="Arial Narrow"/>
          <w:bCs/>
        </w:rPr>
        <w:t>encaminhado para</w:t>
      </w:r>
      <w:r w:rsidR="00F64F3A" w:rsidRPr="00413490">
        <w:rPr>
          <w:rFonts w:ascii="Arial Narrow" w:hAnsi="Arial Narrow"/>
          <w:bCs/>
        </w:rPr>
        <w:t xml:space="preserve"> protesto, após 10 </w:t>
      </w:r>
      <w:r w:rsidR="00F64F3A" w:rsidRPr="00413490">
        <w:rPr>
          <w:rFonts w:ascii="Arial Narrow" w:hAnsi="Arial Narrow"/>
          <w:bCs/>
        </w:rPr>
        <w:lastRenderedPageBreak/>
        <w:t xml:space="preserve">dias do </w:t>
      </w:r>
      <w:r w:rsidR="00F64F3A" w:rsidRPr="00413490">
        <w:rPr>
          <w:rFonts w:ascii="Arial Narrow" w:eastAsia="Calibri" w:hAnsi="Arial Narrow"/>
          <w:snapToGrid w:val="0"/>
          <w:lang w:eastAsia="en-US"/>
        </w:rPr>
        <w:t>vencimento</w:t>
      </w:r>
      <w:r w:rsidR="00F64F3A" w:rsidRPr="00413490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Pr="00413490">
        <w:rPr>
          <w:rFonts w:ascii="Arial Narrow" w:hAnsi="Arial Narrow" w:cs="Arial"/>
          <w:b/>
          <w:bCs/>
        </w:rPr>
        <w:t>CLÁUSULA TERCEIRA</w:t>
      </w:r>
      <w:r w:rsidR="00601710" w:rsidRPr="00413490">
        <w:rPr>
          <w:rFonts w:ascii="Arial Narrow" w:hAnsi="Arial Narrow" w:cs="Arial"/>
          <w:b/>
          <w:bCs/>
        </w:rPr>
        <w:t xml:space="preserve"> </w:t>
      </w:r>
      <w:r w:rsidRPr="00413490">
        <w:rPr>
          <w:rFonts w:ascii="Arial Narrow" w:hAnsi="Arial Narrow" w:cs="Arial"/>
          <w:b/>
          <w:bCs/>
        </w:rPr>
        <w:t>–</w:t>
      </w:r>
      <w:r w:rsidR="00601710" w:rsidRPr="00413490">
        <w:rPr>
          <w:rFonts w:ascii="Arial Narrow" w:hAnsi="Arial Narrow" w:cs="Arial"/>
          <w:b/>
          <w:bCs/>
        </w:rPr>
        <w:t xml:space="preserve"> </w:t>
      </w:r>
      <w:r w:rsidRPr="00413490">
        <w:rPr>
          <w:rFonts w:ascii="Arial Narrow" w:hAnsi="Arial Narrow" w:cs="Arial"/>
          <w:b/>
          <w:bCs/>
        </w:rPr>
        <w:t>VIGÊNCIA E RESCISÃO:</w:t>
      </w:r>
      <w:r w:rsidRPr="00413490">
        <w:rPr>
          <w:rFonts w:ascii="Arial Narrow" w:hAnsi="Arial Narrow" w:cs="Arial"/>
          <w:bCs/>
        </w:rPr>
        <w:t xml:space="preserve"> </w:t>
      </w:r>
      <w:r w:rsidRPr="00413490">
        <w:rPr>
          <w:rFonts w:ascii="Arial Narrow" w:hAnsi="Arial Narrow"/>
          <w:bCs/>
        </w:rPr>
        <w:t>Este contrato é firmado pelo prazo de duração</w:t>
      </w:r>
      <w:r w:rsidRPr="00F5478F">
        <w:rPr>
          <w:rFonts w:ascii="Arial Narrow" w:hAnsi="Arial Narrow"/>
          <w:bCs/>
        </w:rPr>
        <w:t xml:space="preserve">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>ou a devolução dos valores pagos.</w:t>
      </w:r>
      <w:r w:rsidR="00F64F3A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D2A09">
        <w:rPr>
          <w:rFonts w:ascii="Arial Narrow" w:hAnsi="Arial Narrow" w:cs="Shruti"/>
          <w:b/>
          <w:bCs/>
        </w:rPr>
        <w:t>2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D2A09">
        <w:rPr>
          <w:rFonts w:ascii="Arial Narrow" w:hAnsi="Arial Narrow"/>
          <w:b/>
          <w:bCs/>
        </w:rPr>
        <w:t>3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D2A09">
        <w:rPr>
          <w:rFonts w:ascii="Arial Narrow" w:hAnsi="Arial Narrow"/>
          <w:b/>
          <w:bCs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13490">
        <w:rPr>
          <w:rFonts w:ascii="Arial Narrow" w:hAnsi="Arial Narrow"/>
          <w:b/>
          <w:bCs/>
        </w:rPr>
        <w:t>§</w:t>
      </w:r>
      <w:r w:rsidR="000D2A09" w:rsidRPr="00413490">
        <w:rPr>
          <w:rFonts w:ascii="Arial Narrow" w:hAnsi="Arial Narrow"/>
          <w:b/>
          <w:bCs/>
        </w:rPr>
        <w:t>5</w:t>
      </w:r>
      <w:r w:rsidRPr="00413490">
        <w:rPr>
          <w:rFonts w:ascii="Arial Narrow" w:hAnsi="Arial Narrow"/>
          <w:b/>
        </w:rPr>
        <w:t>º</w:t>
      </w:r>
      <w:r w:rsidRPr="00413490">
        <w:rPr>
          <w:rFonts w:ascii="Arial Narrow" w:hAnsi="Arial Narrow"/>
          <w:b/>
          <w:bCs/>
        </w:rPr>
        <w:t>-</w:t>
      </w:r>
      <w:r w:rsidR="00601710" w:rsidRPr="00413490">
        <w:rPr>
          <w:rFonts w:ascii="Arial Narrow" w:hAnsi="Arial Narrow"/>
          <w:bCs/>
        </w:rPr>
        <w:t xml:space="preserve"> </w:t>
      </w:r>
      <w:r w:rsidRPr="00413490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13490">
        <w:rPr>
          <w:rFonts w:ascii="Arial Narrow" w:hAnsi="Arial Narrow"/>
          <w:b/>
          <w:bCs/>
        </w:rPr>
        <w:t>CONTRATADA</w:t>
      </w:r>
      <w:r w:rsidRPr="00413490">
        <w:rPr>
          <w:rFonts w:ascii="Arial Narrow" w:hAnsi="Arial Narrow"/>
          <w:bCs/>
        </w:rPr>
        <w:t xml:space="preserve"> fornecerá o correspondente certificado de conclusão daquele estágio. </w:t>
      </w:r>
      <w:r w:rsidR="00F64F3A" w:rsidRPr="00413490">
        <w:rPr>
          <w:rFonts w:ascii="Arial Narrow" w:hAnsi="Arial Narrow"/>
          <w:b/>
        </w:rPr>
        <w:t>§</w:t>
      </w:r>
      <w:r w:rsidR="002078D6" w:rsidRPr="00413490">
        <w:rPr>
          <w:rFonts w:ascii="Arial Narrow" w:hAnsi="Arial Narrow"/>
          <w:b/>
        </w:rPr>
        <w:t>6</w:t>
      </w:r>
      <w:r w:rsidRPr="00413490">
        <w:rPr>
          <w:rFonts w:ascii="Arial Narrow" w:hAnsi="Arial Narrow"/>
          <w:b/>
        </w:rPr>
        <w:t>º</w:t>
      </w:r>
      <w:r w:rsidRPr="00413490">
        <w:rPr>
          <w:rFonts w:ascii="Arial Narrow" w:hAnsi="Arial Narrow"/>
          <w:b/>
          <w:bCs/>
        </w:rPr>
        <w:t>-</w:t>
      </w:r>
      <w:r w:rsidR="00601710" w:rsidRPr="00413490">
        <w:rPr>
          <w:rFonts w:ascii="Arial Narrow" w:hAnsi="Arial Narrow"/>
          <w:bCs/>
        </w:rPr>
        <w:t xml:space="preserve"> </w:t>
      </w:r>
      <w:r w:rsidRPr="00413490">
        <w:rPr>
          <w:rFonts w:ascii="Arial Narrow" w:hAnsi="Arial Narrow"/>
          <w:bCs/>
        </w:rPr>
        <w:t xml:space="preserve">A </w:t>
      </w:r>
      <w:r w:rsidRPr="00413490">
        <w:rPr>
          <w:rFonts w:ascii="Arial Narrow" w:hAnsi="Arial Narrow"/>
          <w:b/>
        </w:rPr>
        <w:t>CONTRATADA</w:t>
      </w:r>
      <w:r w:rsidRPr="00413490">
        <w:rPr>
          <w:rFonts w:ascii="Arial Narrow" w:hAnsi="Arial Narrow"/>
          <w:bCs/>
        </w:rPr>
        <w:t xml:space="preserve"> manterá turmas com o número mínimo de 6 (seis) Alunos e havendo quantidade inferior, os </w:t>
      </w:r>
      <w:r w:rsidRPr="00F5478F">
        <w:rPr>
          <w:rFonts w:ascii="Arial Narrow" w:hAnsi="Arial Narrow"/>
          <w:bCs/>
        </w:rPr>
        <w:t xml:space="preserve">Alunos poderão ser remanejados para outras turmas. </w:t>
      </w:r>
      <w:r w:rsidR="00F64F3A">
        <w:rPr>
          <w:rFonts w:ascii="Arial Narrow" w:hAnsi="Arial Narrow"/>
          <w:b/>
          <w:bCs/>
        </w:rPr>
        <w:t>§</w:t>
      </w:r>
      <w:r w:rsidR="002078D6">
        <w:rPr>
          <w:rFonts w:ascii="Arial Narrow" w:hAnsi="Arial Narrow"/>
          <w:b/>
          <w:bCs/>
        </w:rPr>
        <w:t>7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0CA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0300CA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0300CA" w:rsidRDefault="000300CA" w:rsidP="000300C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</w:t>
      </w:r>
    </w:p>
    <w:p w:rsidR="000300CA" w:rsidRDefault="000300CA" w:rsidP="000300C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</w:t>
      </w:r>
      <w:r>
        <w:rPr>
          <w:rFonts w:ascii="Arial Narrow" w:hAnsi="Arial Narrow"/>
        </w:rPr>
        <w:t xml:space="preserve">  </w:t>
      </w: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0300CA" w:rsidRPr="009B25F7" w:rsidRDefault="000300CA" w:rsidP="000300C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17A38D01" wp14:editId="78651E3A">
            <wp:extent cx="1152525" cy="666869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1880" cy="6664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eastAsia="es-ES"/>
        </w:rPr>
        <w:t xml:space="preserve">                                                                              </w:t>
      </w: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0300CA" w:rsidRPr="009B25F7" w:rsidRDefault="000300CA" w:rsidP="000300CA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0300CA" w:rsidRDefault="000300CA" w:rsidP="000300CA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0300CA" w:rsidRPr="00B5498C" w:rsidRDefault="000300CA" w:rsidP="000300CA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0300CA" w:rsidRDefault="000300CA" w:rsidP="000300C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0300CA" w:rsidRDefault="000300CA" w:rsidP="000300C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0300CA" w:rsidRDefault="000300CA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0300CA" w:rsidRDefault="000300CA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DD3F20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372FD1" w:rsidRDefault="00372FD1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noProof/>
        </w:rPr>
      </w:pPr>
    </w:p>
    <w:p w:rsidR="00EE4824" w:rsidRDefault="00F64F3A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lastRenderedPageBreak/>
        <w:drawing>
          <wp:inline distT="0" distB="0" distL="0" distR="0" wp14:anchorId="2EF20FE2" wp14:editId="17580D1F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4824" w:rsidRPr="009F026F" w:rsidRDefault="000300CA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="00EE4824"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 w:rsidR="001E6589">
        <w:rPr>
          <w:rFonts w:ascii="Arial Narrow" w:hAnsi="Arial Narrow"/>
          <w:b/>
          <w:bCs/>
          <w:snapToGrid w:val="0"/>
        </w:rPr>
        <w:t>INGLÊS E ESPANHOL – PERSONALIZADO</w:t>
      </w:r>
      <w:r w:rsidR="00F64F3A">
        <w:rPr>
          <w:rFonts w:ascii="Arial Narrow" w:hAnsi="Arial Narrow"/>
          <w:b/>
          <w:bCs/>
          <w:snapToGrid w:val="0"/>
        </w:rPr>
        <w:t xml:space="preserve"> 2019</w:t>
      </w:r>
      <w:r w:rsidR="00C716CF">
        <w:rPr>
          <w:rFonts w:ascii="Arial Narrow" w:hAnsi="Arial Narrow"/>
          <w:b/>
          <w:bCs/>
          <w:snapToGrid w:val="0"/>
        </w:rPr>
        <w:t xml:space="preserve"> - CURITIBA</w:t>
      </w:r>
    </w:p>
    <w:p w:rsidR="00EE4824" w:rsidRPr="00C716CF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01</w:t>
      </w:r>
      <w:r w:rsidRPr="00C716CF">
        <w:rPr>
          <w:rFonts w:ascii="Arial Narrow" w:hAnsi="Arial Narrow"/>
          <w:b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E4824" w:rsidRPr="00413490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02</w:t>
      </w:r>
      <w:r w:rsidRPr="00C716CF">
        <w:rPr>
          <w:rFonts w:ascii="Arial Narrow" w:hAnsi="Arial Narrow"/>
          <w:b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 xml:space="preserve">O curso Fisk se divide em </w:t>
      </w:r>
      <w:r w:rsidRPr="00413490">
        <w:rPr>
          <w:rFonts w:ascii="Arial Narrow" w:hAnsi="Arial Narrow"/>
          <w:snapToGrid w:val="0"/>
        </w:rPr>
        <w:t>fases, cada qual com uma tabela de preços própria:</w:t>
      </w:r>
    </w:p>
    <w:p w:rsidR="00EE4824" w:rsidRPr="00413490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41349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41349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 </w:t>
      </w:r>
      <w:r w:rsidR="00EC18E4" w:rsidRPr="00413490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="00EC18E4" w:rsidRPr="00413490">
        <w:rPr>
          <w:rFonts w:ascii="Arial Narrow" w:hAnsi="Arial Narrow"/>
          <w:snapToGrid w:val="0"/>
          <w:lang w:val="en-US"/>
        </w:rPr>
        <w:t>Magic Way,</w:t>
      </w:r>
      <w:r w:rsidR="00EC18E4" w:rsidRPr="0041349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413490">
        <w:rPr>
          <w:rFonts w:ascii="Arial Narrow" w:hAnsi="Arial Narrow"/>
          <w:snapToGrid w:val="0"/>
          <w:lang w:val="en-US"/>
        </w:rPr>
        <w:t>Big Box, Playground e Have Fun;</w:t>
      </w:r>
    </w:p>
    <w:p w:rsidR="00EE4824" w:rsidRPr="00413490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</w:t>
      </w:r>
      <w:r w:rsidRPr="0041349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  </w:t>
      </w:r>
      <w:proofErr w:type="spellStart"/>
      <w:r w:rsidRPr="0041349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413490">
        <w:rPr>
          <w:rFonts w:ascii="Arial Narrow" w:hAnsi="Arial Narrow"/>
          <w:snapToGrid w:val="0"/>
          <w:lang w:val="en-US"/>
        </w:rPr>
        <w:t>;</w:t>
      </w:r>
    </w:p>
    <w:p w:rsidR="00EE4824" w:rsidRPr="00413490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Fisk Teens Elementary 1 e 2, </w:t>
      </w:r>
      <w:r w:rsidRPr="00413490">
        <w:rPr>
          <w:rFonts w:ascii="Arial Narrow" w:hAnsi="Arial Narrow"/>
          <w:snapToGrid w:val="0"/>
          <w:lang w:val="en-US"/>
        </w:rPr>
        <w:tab/>
        <w:t>Fisk Teens Pre-Intermediate, Fisk Teens Intermediate, Fisk Teens Upper-Intermediate, Fisk Teens Advanced e Fisk Teens Higher 1 e 2 e Focus;</w:t>
      </w:r>
    </w:p>
    <w:p w:rsidR="00EE4824" w:rsidRPr="00413490" w:rsidRDefault="00C716CF" w:rsidP="00EC18E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Adultos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</w:r>
      <w:r w:rsidR="00EE4824" w:rsidRPr="0041349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413490">
        <w:rPr>
          <w:rFonts w:ascii="Arial Narrow" w:hAnsi="Arial Narrow"/>
          <w:snapToGrid w:val="0"/>
          <w:lang w:val="en-US"/>
        </w:rPr>
        <w:tab/>
        <w:t xml:space="preserve">    </w:t>
      </w:r>
      <w:r w:rsidR="004260B6" w:rsidRPr="00413490">
        <w:rPr>
          <w:rFonts w:ascii="Arial Narrow" w:hAnsi="Arial Narrow"/>
          <w:snapToGrid w:val="0"/>
          <w:lang w:val="en-US"/>
        </w:rPr>
        <w:t xml:space="preserve">Immediate </w:t>
      </w:r>
      <w:r w:rsidR="00EE4824" w:rsidRPr="00413490">
        <w:rPr>
          <w:rFonts w:ascii="Arial Narrow" w:hAnsi="Arial Narrow"/>
          <w:snapToGrid w:val="0"/>
          <w:lang w:val="en-US"/>
        </w:rPr>
        <w:t>Conversation</w:t>
      </w:r>
      <w:r w:rsidR="004260B6" w:rsidRPr="00413490">
        <w:rPr>
          <w:rFonts w:ascii="Arial Narrow" w:hAnsi="Arial Narrow"/>
          <w:snapToGrid w:val="0"/>
          <w:lang w:val="en-US"/>
        </w:rPr>
        <w:t xml:space="preserve"> in English – Essential1e2;</w:t>
      </w:r>
    </w:p>
    <w:p w:rsidR="00EE4824" w:rsidRPr="00413490" w:rsidRDefault="00C716CF" w:rsidP="00C716CF">
      <w:pPr>
        <w:spacing w:line="216" w:lineRule="auto"/>
        <w:ind w:left="272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="00EE4824" w:rsidRPr="0041349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413490">
        <w:rPr>
          <w:rFonts w:ascii="Arial Narrow" w:hAnsi="Arial Narrow"/>
          <w:snapToGrid w:val="0"/>
          <w:lang w:val="en-US"/>
        </w:rPr>
        <w:tab/>
      </w:r>
      <w:r w:rsidR="00EC18E4" w:rsidRPr="00413490">
        <w:rPr>
          <w:rFonts w:ascii="Arial Narrow" w:hAnsi="Arial Narrow"/>
          <w:snapToGrid w:val="0"/>
          <w:lang w:val="en-US"/>
        </w:rPr>
        <w:t xml:space="preserve">    </w:t>
      </w:r>
      <w:r w:rsidR="00EE4824" w:rsidRPr="00413490">
        <w:rPr>
          <w:rFonts w:ascii="Arial Narrow" w:hAnsi="Arial Narrow"/>
          <w:snapToGrid w:val="0"/>
          <w:lang w:val="en-US"/>
        </w:rPr>
        <w:t xml:space="preserve">Immediate Conversation in English – Transitions 1e 2, Aiming at the Sky </w:t>
      </w:r>
    </w:p>
    <w:p w:rsidR="00EE4824" w:rsidRPr="00413490" w:rsidRDefault="00EC18E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              </w:t>
      </w:r>
      <w:r w:rsidR="00EE4824" w:rsidRPr="00413490">
        <w:rPr>
          <w:rFonts w:ascii="Arial Narrow" w:hAnsi="Arial Narrow"/>
          <w:snapToGrid w:val="0"/>
          <w:lang w:val="en-US"/>
        </w:rPr>
        <w:t>e Flying High;</w:t>
      </w:r>
    </w:p>
    <w:p w:rsidR="00EE4824" w:rsidRPr="00413490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b/>
          <w:bCs/>
          <w:snapToGrid w:val="0"/>
          <w:lang w:val="en-US"/>
        </w:rPr>
        <w:tab/>
      </w:r>
      <w:r w:rsidR="00EC18E4" w:rsidRPr="00413490">
        <w:rPr>
          <w:rFonts w:ascii="Arial Narrow" w:hAnsi="Arial Narrow"/>
          <w:bCs/>
          <w:snapToGrid w:val="0"/>
          <w:lang w:val="en-US"/>
        </w:rPr>
        <w:t xml:space="preserve">Immediate Conversation in English – Fluency 1 e 2, </w:t>
      </w:r>
      <w:r w:rsidR="00EC18E4" w:rsidRPr="00413490">
        <w:rPr>
          <w:rFonts w:ascii="Arial Narrow" w:hAnsi="Arial Narrow"/>
          <w:snapToGrid w:val="0"/>
          <w:lang w:val="en-US"/>
        </w:rPr>
        <w:t xml:space="preserve">Expanding Horizons, </w:t>
      </w:r>
      <w:r w:rsidRPr="00413490">
        <w:rPr>
          <w:rFonts w:ascii="Arial Narrow" w:hAnsi="Arial Narrow"/>
          <w:snapToGrid w:val="0"/>
          <w:lang w:val="en-US"/>
        </w:rPr>
        <w:t xml:space="preserve">Wings of Freedom, Focus, Proficiency e Perfect </w:t>
      </w:r>
      <w:r w:rsidRPr="00413490">
        <w:rPr>
          <w:rFonts w:ascii="Arial Narrow" w:hAnsi="Arial Narrow"/>
          <w:snapToGrid w:val="0"/>
          <w:lang w:val="en-US"/>
        </w:rPr>
        <w:br/>
        <w:t xml:space="preserve">your English. 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lang w:eastAsia="en-US"/>
        </w:rPr>
      </w:pPr>
      <w:r w:rsidRPr="00C716CF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ESPANHOL - Adolescentes:  </w:t>
      </w:r>
      <w:proofErr w:type="spellStart"/>
      <w:r w:rsidRPr="00C716CF">
        <w:rPr>
          <w:rFonts w:ascii="Arial Narrow" w:eastAsia="Calibri" w:hAnsi="Arial Narrow"/>
          <w:lang w:eastAsia="en-US"/>
        </w:rPr>
        <w:t>Chiquiteens</w:t>
      </w:r>
      <w:proofErr w:type="spellEnd"/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r w:rsidRPr="00C716CF">
        <w:rPr>
          <w:rFonts w:ascii="Arial Narrow" w:eastAsia="Calibri" w:hAnsi="Arial Narrow"/>
          <w:bCs/>
          <w:lang w:eastAsia="en-US"/>
        </w:rPr>
        <w:t>e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lang w:eastAsia="en-US"/>
        </w:rPr>
        <w:t>Conéctate</w:t>
      </w:r>
      <w:proofErr w:type="spellEnd"/>
    </w:p>
    <w:p w:rsidR="00EC18E4" w:rsidRPr="00EC18E4" w:rsidRDefault="00EC18E4" w:rsidP="00EC18E4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EC18E4">
        <w:rPr>
          <w:rFonts w:ascii="Arial Narrow" w:eastAsia="Calibri" w:hAnsi="Arial Narrow"/>
          <w:b/>
          <w:bCs/>
          <w:lang w:eastAsia="en-US"/>
        </w:rPr>
        <w:t xml:space="preserve">                                  </w:t>
      </w:r>
      <w:r>
        <w:rPr>
          <w:rFonts w:ascii="Arial Narrow" w:eastAsia="Calibri" w:hAnsi="Arial Narrow"/>
          <w:b/>
          <w:bCs/>
          <w:lang w:eastAsia="en-US"/>
        </w:rPr>
        <w:t xml:space="preserve">Adultos:            </w:t>
      </w:r>
      <w:r w:rsidRPr="00EC18E4">
        <w:rPr>
          <w:rFonts w:ascii="Arial Narrow" w:eastAsia="Calibri" w:hAnsi="Arial Narrow"/>
          <w:b/>
          <w:bCs/>
          <w:lang w:eastAsia="en-US"/>
        </w:rPr>
        <w:t>1ª fase:</w:t>
      </w:r>
      <w:r w:rsidRPr="00EC18E4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EC18E4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EC18E4">
        <w:rPr>
          <w:rFonts w:ascii="Arial Narrow" w:eastAsia="Calibri" w:hAnsi="Arial Narrow"/>
          <w:bCs/>
          <w:lang w:eastAsia="en-US"/>
        </w:rPr>
        <w:t xml:space="preserve"> 1</w:t>
      </w:r>
      <w:r w:rsidR="006B0BC7">
        <w:rPr>
          <w:rFonts w:ascii="Arial Narrow" w:eastAsia="Calibri" w:hAnsi="Arial Narrow"/>
          <w:b/>
          <w:bCs/>
          <w:lang w:eastAsia="en-US"/>
        </w:rPr>
        <w:t xml:space="preserve">, </w:t>
      </w:r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EC18E4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 ñ 1;</w:t>
      </w:r>
    </w:p>
    <w:p w:rsidR="00EC18E4" w:rsidRPr="00EC18E4" w:rsidRDefault="00EC18E4" w:rsidP="00EC18E4">
      <w:pPr>
        <w:spacing w:line="21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EC18E4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  2ª fase:  </w:t>
      </w:r>
      <w:proofErr w:type="spellStart"/>
      <w:r w:rsidRPr="00EC18E4">
        <w:rPr>
          <w:rFonts w:ascii="Arial Narrow" w:eastAsia="Calibri" w:hAnsi="Arial Narrow"/>
          <w:bCs/>
          <w:snapToGrid w:val="0"/>
          <w:lang w:eastAsia="en-US"/>
        </w:rPr>
        <w:t>Español</w:t>
      </w:r>
      <w:proofErr w:type="spellEnd"/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snapToGrid w:val="0"/>
          <w:lang w:eastAsia="en-US"/>
        </w:rPr>
        <w:t>Inmediato</w:t>
      </w:r>
      <w:proofErr w:type="spellEnd"/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 2,</w:t>
      </w:r>
      <w:r w:rsidR="006B0BC7">
        <w:rPr>
          <w:rFonts w:ascii="Arial Narrow" w:eastAsia="Calibri" w:hAnsi="Arial Narrow"/>
          <w:bCs/>
          <w:snapToGrid w:val="0"/>
          <w:lang w:eastAsia="en-US"/>
        </w:rPr>
        <w:t xml:space="preserve"> </w:t>
      </w:r>
      <w:r w:rsidRPr="00EC18E4">
        <w:rPr>
          <w:rFonts w:ascii="Arial Narrow" w:eastAsia="Calibri" w:hAnsi="Arial Narrow"/>
          <w:snapToGrid w:val="0"/>
          <w:lang w:eastAsia="en-US"/>
        </w:rPr>
        <w:t xml:space="preserve">Espanhol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con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 xml:space="preserve"> ñ 2 e 3;</w:t>
      </w:r>
    </w:p>
    <w:p w:rsidR="00EC18E4" w:rsidRPr="00EC18E4" w:rsidRDefault="00EC18E4" w:rsidP="00EC18E4">
      <w:pPr>
        <w:spacing w:line="216" w:lineRule="auto"/>
        <w:jc w:val="both"/>
        <w:rPr>
          <w:rFonts w:ascii="Arial Narrow" w:hAnsi="Arial Narrow"/>
          <w:snapToGrid w:val="0"/>
        </w:rPr>
      </w:pPr>
      <w:r w:rsidRPr="00EC18E4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  </w:t>
      </w:r>
      <w:r w:rsidRPr="00EC18E4">
        <w:rPr>
          <w:rFonts w:ascii="Arial Narrow" w:eastAsia="Calibri" w:hAnsi="Arial Narrow"/>
          <w:b/>
          <w:bCs/>
          <w:snapToGrid w:val="0"/>
          <w:lang w:val="es-ES" w:eastAsia="en-US"/>
        </w:rPr>
        <w:t>3ª fase</w:t>
      </w:r>
      <w:proofErr w:type="gramStart"/>
      <w:r w:rsidRPr="00EC18E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EC18E4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snapToGrid w:val="0"/>
          <w:lang w:val="es-ES" w:eastAsia="en-US"/>
        </w:rPr>
        <w:t>Inmedia</w:t>
      </w:r>
      <w:r w:rsidR="004C4D73">
        <w:rPr>
          <w:rFonts w:ascii="Arial Narrow" w:eastAsia="Calibri" w:hAnsi="Arial Narrow"/>
          <w:bCs/>
          <w:snapToGrid w:val="0"/>
          <w:lang w:val="es-ES" w:eastAsia="en-US"/>
        </w:rPr>
        <w:t>’</w:t>
      </w:r>
      <w:r w:rsidRPr="00EC18E4">
        <w:rPr>
          <w:rFonts w:ascii="Arial Narrow" w:eastAsia="Calibri" w:hAnsi="Arial Narrow"/>
          <w:bCs/>
          <w:snapToGrid w:val="0"/>
          <w:lang w:val="es-ES" w:eastAsia="en-US"/>
        </w:rPr>
        <w:t>to</w:t>
      </w:r>
      <w:proofErr w:type="spell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3, </w:t>
      </w:r>
      <w:proofErr w:type="spellStart"/>
      <w:r w:rsidRPr="00EC18E4">
        <w:rPr>
          <w:rFonts w:ascii="Arial Narrow" w:eastAsia="Calibri" w:hAnsi="Arial Narrow"/>
          <w:bCs/>
          <w:snapToGrid w:val="0"/>
          <w:lang w:val="es-ES" w:eastAsia="en-US"/>
        </w:rPr>
        <w:t>Espanhol</w:t>
      </w:r>
      <w:proofErr w:type="spell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con ñ 4 e </w:t>
      </w:r>
      <w:r w:rsidRPr="00EC18E4">
        <w:rPr>
          <w:rFonts w:ascii="Arial Narrow" w:eastAsia="Calibri" w:hAnsi="Arial Narrow"/>
          <w:snapToGrid w:val="0"/>
          <w:lang w:val="es-ES" w:eastAsia="en-US"/>
        </w:rPr>
        <w:t xml:space="preserve">5.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>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716CF">
        <w:rPr>
          <w:rFonts w:ascii="Arial Narrow" w:hAnsi="Arial Narrow"/>
          <w:b/>
          <w:bCs/>
        </w:rPr>
        <w:t>03.</w:t>
      </w:r>
      <w:r w:rsidRPr="00C716CF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C716CF">
        <w:rPr>
          <w:rFonts w:ascii="Arial Narrow" w:hAnsi="Arial Narrow"/>
          <w:b/>
          <w:bCs/>
        </w:rPr>
        <w:t xml:space="preserve">INGLÊS – </w:t>
      </w:r>
      <w:r w:rsidRPr="00C716CF">
        <w:rPr>
          <w:rFonts w:ascii="Arial Narrow" w:hAnsi="Arial Narrow"/>
        </w:rPr>
        <w:t xml:space="preserve"> Big Box 2 e 3 / Playground / </w:t>
      </w:r>
      <w:proofErr w:type="spellStart"/>
      <w:r w:rsidRPr="00C716CF">
        <w:rPr>
          <w:rFonts w:ascii="Arial Narrow" w:hAnsi="Arial Narrow"/>
        </w:rPr>
        <w:t>Have</w:t>
      </w:r>
      <w:proofErr w:type="spellEnd"/>
      <w:r w:rsidRPr="00C716CF">
        <w:rPr>
          <w:rFonts w:ascii="Arial Narrow" w:hAnsi="Arial Narrow"/>
        </w:rPr>
        <w:t xml:space="preserve"> </w:t>
      </w:r>
      <w:proofErr w:type="spellStart"/>
      <w:r w:rsidRPr="00C716CF">
        <w:rPr>
          <w:rFonts w:ascii="Arial Narrow" w:hAnsi="Arial Narrow"/>
        </w:rPr>
        <w:t>Fun</w:t>
      </w:r>
      <w:proofErr w:type="spellEnd"/>
      <w:r w:rsidRPr="00C716CF">
        <w:rPr>
          <w:rFonts w:ascii="Arial Narrow" w:hAnsi="Arial Narrow"/>
        </w:rPr>
        <w:t xml:space="preserve">: 36 aulas de 50 min. (total 30 horas) e </w:t>
      </w:r>
      <w:proofErr w:type="spellStart"/>
      <w:r w:rsidRPr="00C716CF">
        <w:rPr>
          <w:rFonts w:ascii="Arial Narrow" w:hAnsi="Arial Narrow"/>
        </w:rPr>
        <w:t>Teenstation</w:t>
      </w:r>
      <w:proofErr w:type="spellEnd"/>
      <w:r w:rsidRPr="00C716CF">
        <w:rPr>
          <w:rFonts w:ascii="Arial Narrow" w:hAnsi="Arial Narrow"/>
        </w:rPr>
        <w:t xml:space="preserve"> a Focus: 36 aulas de 75 min. (total 45 horas); </w:t>
      </w:r>
      <w:r w:rsidRPr="00C716CF">
        <w:rPr>
          <w:rFonts w:ascii="Arial Narrow" w:hAnsi="Arial Narrow"/>
          <w:b/>
          <w:bCs/>
        </w:rPr>
        <w:t xml:space="preserve">ESPANHOL - </w:t>
      </w:r>
      <w:proofErr w:type="spellStart"/>
      <w:r w:rsidRPr="00C716CF">
        <w:rPr>
          <w:rFonts w:ascii="Arial Narrow" w:hAnsi="Arial Narrow"/>
        </w:rPr>
        <w:t>Chiquiteens</w:t>
      </w:r>
      <w:proofErr w:type="spellEnd"/>
      <w:r w:rsidRPr="00C716CF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C716CF">
          <w:rPr>
            <w:rFonts w:ascii="Arial Narrow" w:hAnsi="Arial Narrow"/>
          </w:rPr>
          <w:t>1 a</w:t>
        </w:r>
      </w:smartTag>
      <w:r w:rsidRPr="00C716CF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bCs/>
          <w:snapToGrid w:val="0"/>
        </w:rPr>
        <w:t>con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ñ 5: 36 aulas de 75 min. (total 45 horas).</w:t>
      </w:r>
    </w:p>
    <w:p w:rsidR="004260B6" w:rsidRPr="00C716CF" w:rsidRDefault="004260B6" w:rsidP="004260B6">
      <w:pPr>
        <w:spacing w:line="218" w:lineRule="auto"/>
        <w:ind w:left="670" w:hanging="340"/>
        <w:jc w:val="both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</w:rPr>
        <w:t>a)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</w:rPr>
        <w:tab/>
        <w:t xml:space="preserve">A carga horária pode oscilar até 10% (dez por cento) para mais ou para menos, a fim de adequar-se ao calendário do </w:t>
      </w:r>
      <w:r w:rsidR="00C716CF" w:rsidRPr="00C716CF">
        <w:rPr>
          <w:rFonts w:ascii="Arial Narrow" w:hAnsi="Arial Narrow"/>
        </w:rPr>
        <w:t>semestre</w:t>
      </w:r>
      <w:r w:rsidRPr="00C716CF">
        <w:rPr>
          <w:rFonts w:ascii="Arial Narrow" w:hAnsi="Arial Narrow"/>
        </w:rPr>
        <w:t>.</w:t>
      </w:r>
    </w:p>
    <w:p w:rsidR="00DE0F2A" w:rsidRPr="00413490" w:rsidRDefault="004260B6" w:rsidP="00DE0F2A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/>
          <w:snapToGrid w:val="0"/>
        </w:rPr>
        <w:t>ATENÇÃO:</w:t>
      </w:r>
      <w:r w:rsidRPr="00C716CF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</w:t>
      </w:r>
      <w:r w:rsidR="003E4070">
        <w:rPr>
          <w:rFonts w:ascii="Arial Narrow" w:hAnsi="Arial Narrow"/>
          <w:snapToGrid w:val="0"/>
        </w:rPr>
        <w:t>obtenção de certificado</w:t>
      </w:r>
      <w:r w:rsidR="006C6E69" w:rsidRPr="00413490">
        <w:rPr>
          <w:rFonts w:ascii="Arial Narrow" w:hAnsi="Arial Narrow"/>
          <w:snapToGrid w:val="0"/>
        </w:rPr>
        <w:t>:</w:t>
      </w:r>
      <w:r w:rsidR="00DE0F2A" w:rsidRPr="00413490">
        <w:rPr>
          <w:rFonts w:ascii="Arial Narrow" w:hAnsi="Arial Narrow"/>
          <w:b/>
          <w:bCs/>
          <w:snapToGrid w:val="0"/>
          <w:sz w:val="22"/>
          <w:szCs w:val="22"/>
        </w:rPr>
        <w:t xml:space="preserve"> INGLÊS </w:t>
      </w:r>
      <w:r w:rsidR="00DE0F2A" w:rsidRPr="00413490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="00DE0F2A" w:rsidRPr="00413490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="00DE0F2A" w:rsidRPr="00413490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4260B6" w:rsidRPr="00413490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413490">
        <w:rPr>
          <w:rFonts w:ascii="Arial Narrow" w:hAnsi="Arial Narrow"/>
          <w:b/>
          <w:bCs/>
          <w:snapToGrid w:val="0"/>
        </w:rPr>
        <w:t>04.</w:t>
      </w:r>
      <w:r w:rsidRPr="00413490"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</w:t>
      </w:r>
      <w:r w:rsidR="000D2A09">
        <w:rPr>
          <w:rFonts w:ascii="Arial Narrow" w:hAnsi="Arial Narrow"/>
          <w:b/>
          <w:bCs/>
          <w:snapToGrid w:val="0"/>
        </w:rPr>
        <w:t>5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716CF">
        <w:rPr>
          <w:rFonts w:ascii="Arial Narrow" w:hAnsi="Arial Narrow"/>
        </w:rPr>
        <w:t xml:space="preserve">Não atingida a nota mínima, o Aluno pode submeter-se à nova avaliação (segunda chance), limitada a 1 (uma) por , conforme horário estipulado pela Escola. Não sendo </w:t>
      </w:r>
      <w:r w:rsidRPr="00C716CF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mantendo-se a obrigação pelos pagamentos das parcelas. </w:t>
      </w:r>
      <w:r w:rsidRPr="00C716CF">
        <w:rPr>
          <w:rFonts w:ascii="Arial Narrow" w:hAnsi="Arial Narrow"/>
          <w:bCs/>
          <w:snapToGrid w:val="0"/>
        </w:rPr>
        <w:t xml:space="preserve">No curso infantil, </w:t>
      </w:r>
      <w:r w:rsidRPr="00C716CF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:rsidR="004260B6" w:rsidRPr="00C716CF" w:rsidRDefault="004260B6" w:rsidP="004260B6">
      <w:pPr>
        <w:pStyle w:val="Normal2"/>
        <w:spacing w:before="0" w:beforeAutospacing="0" w:after="0" w:afterAutospacing="0" w:line="218" w:lineRule="auto"/>
        <w:ind w:left="340" w:hanging="340"/>
        <w:jc w:val="both"/>
        <w:rPr>
          <w:rFonts w:ascii="Arial Narrow" w:hAnsi="Arial Narrow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0</w:t>
      </w:r>
      <w:r w:rsidR="000D2A09">
        <w:rPr>
          <w:rStyle w:val="normalchar"/>
          <w:rFonts w:ascii="Arial Narrow" w:hAnsi="Arial Narrow"/>
          <w:b/>
          <w:bCs/>
        </w:rPr>
        <w:t>6</w:t>
      </w:r>
      <w:r w:rsidRPr="00C716CF">
        <w:rPr>
          <w:rStyle w:val="normalchar"/>
          <w:rFonts w:ascii="Arial Narrow" w:hAnsi="Arial Narrow"/>
          <w:b/>
          <w:bCs/>
        </w:rPr>
        <w:t>. </w:t>
      </w:r>
      <w:r w:rsidRPr="00C716CF">
        <w:rPr>
          <w:rStyle w:val="normalchar"/>
          <w:rFonts w:ascii="Arial Narrow" w:hAnsi="Arial Narrow"/>
        </w:rPr>
        <w:t>O Aluno após realizar a matrícula em um dos cursos acima, receberá por e-mail um código para se cadastrar e assim acessar o Cyber Fisk.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Style w:val="normalchar"/>
          <w:rFonts w:ascii="Arial Narrow" w:hAnsi="Arial Narrow"/>
          <w:b/>
          <w:bCs/>
        </w:rPr>
        <w:t>0</w:t>
      </w:r>
      <w:r w:rsidR="000D2A09">
        <w:rPr>
          <w:rStyle w:val="normalchar"/>
          <w:rFonts w:ascii="Arial Narrow" w:hAnsi="Arial Narrow"/>
          <w:b/>
          <w:bCs/>
        </w:rPr>
        <w:t>7</w:t>
      </w:r>
      <w:r w:rsidRPr="00C716CF">
        <w:rPr>
          <w:rStyle w:val="normalchar"/>
          <w:rFonts w:ascii="Arial Narrow" w:hAnsi="Arial Narrow"/>
          <w:b/>
          <w:bCs/>
        </w:rPr>
        <w:t>.</w:t>
      </w:r>
      <w:r w:rsidRPr="00C716CF">
        <w:rPr>
          <w:rStyle w:val="normalchar"/>
          <w:rFonts w:ascii="Arial Narrow" w:hAnsi="Arial Narrow"/>
        </w:rPr>
        <w:t xml:space="preserve"> Durante o período em que estiver matriculado o aluno terá acesso ao Cyber Fisk, após a rescisão a contratual ou término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o acesso será cancelado automaticamente. Portanto, o aluno deverá realizar o download dos áudios e exercícios disponíveis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correspondente logo após ter acesso ao Cyber Fisk. 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</w:t>
      </w:r>
      <w:r w:rsidR="000D2A09">
        <w:rPr>
          <w:rFonts w:ascii="Arial Narrow" w:hAnsi="Arial Narrow"/>
          <w:b/>
          <w:bCs/>
          <w:snapToGrid w:val="0"/>
        </w:rPr>
        <w:t>8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4260B6" w:rsidRDefault="000D2A09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09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F5465" w:rsidRPr="00413490" w:rsidRDefault="00DD3F20" w:rsidP="008F546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413490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0D2A09" w:rsidRPr="00413490">
        <w:rPr>
          <w:rFonts w:ascii="Arial Narrow" w:eastAsia="Calibri" w:hAnsi="Arial Narrow"/>
          <w:b/>
          <w:bCs/>
          <w:snapToGrid w:val="0"/>
          <w:lang w:eastAsia="en-US"/>
        </w:rPr>
        <w:t>0</w:t>
      </w:r>
      <w:r w:rsidRPr="00413490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Pr="0041349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1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obrigação de pagamento das parcelas independe: da duração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>, mesmo que ultrapassar o prazo regular.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2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3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D2A09">
        <w:rPr>
          <w:rFonts w:ascii="Arial Narrow" w:hAnsi="Arial Narrow"/>
          <w:b/>
          <w:snapToGrid w:val="0"/>
        </w:rPr>
        <w:t>4</w:t>
      </w:r>
      <w:r w:rsidR="004260B6" w:rsidRPr="00C716CF">
        <w:rPr>
          <w:rFonts w:ascii="Arial Narrow" w:hAnsi="Arial Narrow"/>
          <w:b/>
          <w:snapToGrid w:val="0"/>
        </w:rPr>
        <w:t>.</w:t>
      </w:r>
      <w:r w:rsidR="004260B6" w:rsidRPr="00C716CF">
        <w:rPr>
          <w:rFonts w:ascii="Arial Narrow" w:hAnsi="Arial Narrow"/>
          <w:b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260B6" w:rsidRPr="00C716CF" w:rsidRDefault="00DD3F20" w:rsidP="004260B6">
      <w:pPr>
        <w:spacing w:line="218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D2A09">
        <w:rPr>
          <w:rFonts w:ascii="Arial Narrow" w:hAnsi="Arial Narrow"/>
          <w:b/>
          <w:snapToGrid w:val="0"/>
        </w:rPr>
        <w:t>5</w:t>
      </w:r>
      <w:r w:rsidR="004260B6" w:rsidRPr="00C716CF">
        <w:rPr>
          <w:rFonts w:ascii="Arial Narrow" w:hAnsi="Arial Narrow"/>
          <w:b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6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cada mudança de </w:t>
      </w:r>
      <w:r w:rsidR="00C716CF" w:rsidRPr="00C716CF">
        <w:rPr>
          <w:rFonts w:ascii="Arial Narrow" w:hAnsi="Arial Narrow"/>
          <w:snapToGrid w:val="0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 o Aluno deverá efetuar a rematrícula antes do início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</w:t>
      </w:r>
      <w:r w:rsidR="000D2A09">
        <w:rPr>
          <w:rFonts w:ascii="Arial Narrow" w:hAnsi="Arial Narrow"/>
          <w:b/>
          <w:bCs/>
          <w:snapToGrid w:val="0"/>
        </w:rPr>
        <w:t>7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260B6" w:rsidRPr="00C716CF" w:rsidRDefault="000D2A09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b/>
          <w:bCs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>O material didático do curso personalizado (</w:t>
      </w:r>
      <w:proofErr w:type="spellStart"/>
      <w:r w:rsidR="004260B6" w:rsidRPr="00C716CF">
        <w:rPr>
          <w:rFonts w:ascii="Arial Narrow" w:hAnsi="Arial Narrow" w:cs="Arial"/>
        </w:rPr>
        <w:t>Complementary</w:t>
      </w:r>
      <w:proofErr w:type="spellEnd"/>
      <w:r w:rsidR="004260B6" w:rsidRPr="00C716CF">
        <w:rPr>
          <w:rFonts w:ascii="Arial Narrow" w:hAnsi="Arial Narrow" w:cs="Arial"/>
        </w:rPr>
        <w:t xml:space="preserve"> Material/Extra </w:t>
      </w:r>
      <w:proofErr w:type="spellStart"/>
      <w:r w:rsidR="004260B6" w:rsidRPr="00C716CF">
        <w:rPr>
          <w:rFonts w:ascii="Arial Narrow" w:hAnsi="Arial Narrow" w:cs="Arial"/>
        </w:rPr>
        <w:t>Exercises</w:t>
      </w:r>
      <w:proofErr w:type="spellEnd"/>
      <w:r w:rsidR="004260B6" w:rsidRPr="00C716CF">
        <w:rPr>
          <w:rFonts w:ascii="Arial Narrow" w:hAnsi="Arial Narrow" w:cs="Arial"/>
        </w:rPr>
        <w:t xml:space="preserve"> e Material </w:t>
      </w:r>
      <w:proofErr w:type="spellStart"/>
      <w:r w:rsidR="004260B6" w:rsidRPr="00C716CF">
        <w:rPr>
          <w:rFonts w:ascii="Arial Narrow" w:hAnsi="Arial Narrow" w:cs="Arial"/>
        </w:rPr>
        <w:t>Complementario</w:t>
      </w:r>
      <w:proofErr w:type="spellEnd"/>
      <w:r w:rsidR="004260B6" w:rsidRPr="00C716CF">
        <w:rPr>
          <w:rFonts w:ascii="Arial Narrow" w:hAnsi="Arial Narrow" w:cs="Arial"/>
        </w:rPr>
        <w:t>/</w:t>
      </w:r>
      <w:proofErr w:type="spellStart"/>
      <w:r w:rsidR="004260B6" w:rsidRPr="00C716CF">
        <w:rPr>
          <w:rFonts w:ascii="Arial Narrow" w:hAnsi="Arial Narrow" w:cs="Arial"/>
        </w:rPr>
        <w:t>Ejercicios</w:t>
      </w:r>
      <w:proofErr w:type="spellEnd"/>
      <w:r w:rsidR="004260B6" w:rsidRPr="00C716CF">
        <w:rPr>
          <w:rFonts w:ascii="Arial Narrow" w:hAnsi="Arial Narrow" w:cs="Arial"/>
        </w:rPr>
        <w:t xml:space="preserve"> Extras</w:t>
      </w:r>
      <w:r w:rsidR="004260B6" w:rsidRPr="00C716CF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1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4260B6" w:rsidRPr="00C716CF">
        <w:rPr>
          <w:rFonts w:ascii="Arial Narrow" w:hAnsi="Arial Narrow"/>
          <w:snapToGrid w:val="0"/>
        </w:rPr>
        <w:br/>
        <w:t>material extraviado.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2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a)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716CF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b/>
          <w:bCs/>
          <w:snapToGrid w:val="0"/>
        </w:rPr>
        <w:tab/>
        <w:t>desconto de família</w:t>
      </w:r>
      <w:r w:rsidRPr="00C716CF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C716CF">
        <w:rPr>
          <w:rFonts w:ascii="Arial Narrow" w:hAnsi="Arial Narrow"/>
          <w:snapToGrid w:val="0"/>
        </w:rPr>
        <w:br/>
        <w:t xml:space="preserve">Aluno remanescente;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c)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716CF">
        <w:rPr>
          <w:rFonts w:ascii="Arial Narrow" w:hAnsi="Arial Narrow"/>
          <w:snapToGrid w:val="0"/>
        </w:rPr>
        <w:t xml:space="preserve">o Aluno que terminar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seguinte;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d)</w:t>
      </w:r>
      <w:r w:rsidRPr="00C716CF">
        <w:rPr>
          <w:rFonts w:ascii="Arial Narrow" w:hAnsi="Arial Narrow"/>
          <w:b/>
          <w:bCs/>
          <w:snapToGrid w:val="0"/>
        </w:rPr>
        <w:tab/>
        <w:t>desconto de segundo curso</w:t>
      </w:r>
      <w:r w:rsidRPr="00C716CF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3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260B6" w:rsidRPr="00C716CF" w:rsidRDefault="00DD3F20" w:rsidP="004260B6">
      <w:pPr>
        <w:pStyle w:val="Corpodetexto"/>
        <w:spacing w:line="235" w:lineRule="auto"/>
        <w:ind w:left="340" w:hanging="340"/>
        <w:rPr>
          <w:sz w:val="24"/>
          <w:szCs w:val="24"/>
        </w:rPr>
      </w:pPr>
      <w:r>
        <w:rPr>
          <w:b/>
          <w:bCs/>
          <w:sz w:val="24"/>
          <w:szCs w:val="24"/>
        </w:rPr>
        <w:t>2</w:t>
      </w:r>
      <w:r w:rsidR="000D2A09">
        <w:rPr>
          <w:b/>
          <w:bCs/>
          <w:sz w:val="24"/>
          <w:szCs w:val="24"/>
        </w:rPr>
        <w:t>4</w:t>
      </w:r>
      <w:r w:rsidR="004260B6" w:rsidRPr="00C716CF">
        <w:rPr>
          <w:b/>
          <w:bCs/>
          <w:sz w:val="24"/>
          <w:szCs w:val="24"/>
        </w:rPr>
        <w:t>.</w:t>
      </w:r>
      <w:r w:rsidR="004260B6" w:rsidRPr="00C716CF">
        <w:rPr>
          <w:sz w:val="24"/>
          <w:szCs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5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b/>
          <w:bCs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 xml:space="preserve">O Aluno de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Wings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of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Freedom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4 </w:t>
      </w:r>
      <w:r w:rsidR="004260B6" w:rsidRPr="00C716CF">
        <w:rPr>
          <w:rFonts w:ascii="Arial Narrow" w:hAnsi="Arial Narrow"/>
          <w:snapToGrid w:val="0"/>
        </w:rPr>
        <w:t xml:space="preserve">deve ter frequência mínima de 80% (oitenta por cento) e média mínima 6,0 (seis), para iniciar o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snapToGrid w:val="0"/>
        </w:rPr>
        <w:t>e</w:t>
      </w:r>
      <w:r w:rsidR="004260B6" w:rsidRPr="00C716CF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 w:cs="Calibri"/>
          <w:color w:val="000000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</w:t>
      </w:r>
      <w:r w:rsidR="000D2A09">
        <w:rPr>
          <w:rFonts w:ascii="Arial Narrow" w:hAnsi="Arial Narrow"/>
          <w:b/>
          <w:snapToGrid w:val="0"/>
        </w:rPr>
        <w:t>6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</w:r>
      <w:r w:rsidR="004260B6" w:rsidRPr="00C716CF">
        <w:rPr>
          <w:rFonts w:ascii="Arial Narrow" w:hAnsi="Arial Narrow"/>
          <w:bCs/>
          <w:snapToGrid w:val="0"/>
        </w:rPr>
        <w:t xml:space="preserve">Ao término do Focus o aluno prestará um exame internacional - MET, Michigan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English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CaMLA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Language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4260B6" w:rsidRPr="00C716CF">
        <w:rPr>
          <w:rFonts w:ascii="Arial Narrow" w:hAnsi="Arial Narrow" w:cs="Calibri"/>
          <w:color w:val="00000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7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de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iCs/>
          <w:snapToGrid w:val="0"/>
        </w:rPr>
        <w:t>(inglês)</w:t>
      </w:r>
      <w:r w:rsidR="004260B6" w:rsidRPr="00C716CF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</w:t>
      </w:r>
      <w:r w:rsidR="004260B6" w:rsidRPr="00C716CF">
        <w:rPr>
          <w:rFonts w:ascii="Arial Narrow" w:hAnsi="Arial Narrow"/>
          <w:iCs/>
          <w:snapToGrid w:val="0"/>
        </w:rPr>
        <w:t xml:space="preserve"> (espanhol) – </w:t>
      </w:r>
      <w:r w:rsidR="004260B6" w:rsidRPr="00C716CF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4260B6" w:rsidRPr="00C716CF">
        <w:rPr>
          <w:rFonts w:ascii="Arial Narrow" w:hAnsi="Arial Narrow"/>
          <w:snapToGrid w:val="0"/>
        </w:rPr>
        <w:t>Proficiency</w:t>
      </w:r>
      <w:proofErr w:type="spellEnd"/>
      <w:r w:rsidR="004260B6" w:rsidRPr="00C716CF">
        <w:rPr>
          <w:rFonts w:ascii="Arial Narrow" w:hAnsi="Arial Narrow"/>
          <w:snapToGrid w:val="0"/>
        </w:rPr>
        <w:t>” (inglês) e “</w:t>
      </w:r>
      <w:proofErr w:type="spellStart"/>
      <w:r w:rsidR="004260B6" w:rsidRPr="00C716CF">
        <w:rPr>
          <w:rFonts w:ascii="Arial Narrow" w:hAnsi="Arial Narrow"/>
          <w:snapToGrid w:val="0"/>
        </w:rPr>
        <w:t>Prueba</w:t>
      </w:r>
      <w:proofErr w:type="spellEnd"/>
      <w:r w:rsidR="004260B6" w:rsidRPr="00C716CF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4260B6" w:rsidRPr="00C716CF">
        <w:rPr>
          <w:rFonts w:ascii="Arial Narrow" w:hAnsi="Arial Narrow"/>
          <w:snapToGrid w:val="0"/>
        </w:rPr>
        <w:t>Proficiency</w:t>
      </w:r>
      <w:proofErr w:type="spellEnd"/>
      <w:r w:rsidR="004260B6" w:rsidRPr="00C716CF">
        <w:rPr>
          <w:rFonts w:ascii="Arial Narrow" w:hAnsi="Arial Narrow"/>
          <w:snapToGrid w:val="0"/>
        </w:rPr>
        <w:t xml:space="preserve">, o Aluno deverá, ainda, pagar a taxa correspondente.  </w:t>
      </w:r>
    </w:p>
    <w:p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28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iCs/>
          <w:snapToGrid w:val="0"/>
        </w:rPr>
        <w:t xml:space="preserve">(inglês) ou </w:t>
      </w:r>
      <w:r w:rsidR="004260B6" w:rsidRPr="00C716CF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</w:t>
      </w:r>
      <w:r w:rsidR="004260B6" w:rsidRPr="00C716CF">
        <w:rPr>
          <w:rFonts w:ascii="Arial Narrow" w:hAnsi="Arial Narrow"/>
          <w:iCs/>
          <w:snapToGrid w:val="0"/>
        </w:rPr>
        <w:t xml:space="preserve"> (espanhol)</w:t>
      </w:r>
      <w:r w:rsidR="004260B6" w:rsidRPr="00C716CF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260B6" w:rsidRPr="00C716CF" w:rsidRDefault="000D2A09" w:rsidP="004260B6">
      <w:pPr>
        <w:spacing w:line="23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C716CF">
        <w:rPr>
          <w:rFonts w:ascii="Arial Narrow" w:hAnsi="Arial Narrow"/>
          <w:b/>
          <w:bCs/>
          <w:snapToGrid w:val="0"/>
        </w:rPr>
        <w:t xml:space="preserve">. </w:t>
      </w:r>
      <w:r w:rsidR="004260B6" w:rsidRPr="00C716CF">
        <w:rPr>
          <w:rFonts w:ascii="Arial Narrow" w:hAnsi="Arial Narrow"/>
          <w:snapToGrid w:val="0"/>
        </w:rPr>
        <w:t>Escolas com estacionamento poderão fechá-lo quando houver necessidade.</w:t>
      </w:r>
    </w:p>
    <w:p w:rsidR="004260B6" w:rsidRPr="00C716CF" w:rsidRDefault="000D2A09" w:rsidP="004260B6">
      <w:pPr>
        <w:pStyle w:val="Corpodetexto2"/>
        <w:spacing w:line="235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30</w:t>
      </w:r>
      <w:r w:rsidR="004260B6" w:rsidRPr="00C716CF">
        <w:rPr>
          <w:rFonts w:ascii="Arial Narrow" w:hAnsi="Arial Narrow"/>
          <w:b/>
          <w:bCs/>
        </w:rPr>
        <w:t>.</w:t>
      </w:r>
      <w:r w:rsidR="00DD3F20">
        <w:rPr>
          <w:rFonts w:ascii="Arial Narrow" w:hAnsi="Arial Narrow"/>
        </w:rPr>
        <w:t xml:space="preserve"> </w:t>
      </w:r>
      <w:r w:rsidR="004260B6" w:rsidRPr="00C716CF">
        <w:rPr>
          <w:rFonts w:ascii="Arial Narrow" w:hAnsi="Arial Narrow"/>
        </w:rPr>
        <w:t>Não é permitida a entrada e a permanência de acompanhante em sala de aula.</w:t>
      </w:r>
    </w:p>
    <w:p w:rsidR="004260B6" w:rsidRPr="00C716CF" w:rsidRDefault="00DD3F20" w:rsidP="004260B6">
      <w:pPr>
        <w:pStyle w:val="Corpodetexto2"/>
        <w:spacing w:line="235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3</w:t>
      </w:r>
      <w:r w:rsidR="000D2A09">
        <w:rPr>
          <w:rFonts w:ascii="Arial Narrow" w:hAnsi="Arial Narrow"/>
          <w:b/>
        </w:rPr>
        <w:t>1</w:t>
      </w:r>
      <w:r w:rsidR="00C716CF">
        <w:rPr>
          <w:rFonts w:ascii="Arial Narrow" w:hAnsi="Arial Narrow"/>
          <w:b/>
        </w:rPr>
        <w:t xml:space="preserve">. </w:t>
      </w:r>
      <w:r w:rsidR="004260B6" w:rsidRPr="00C716CF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260B6" w:rsidRPr="00C716CF" w:rsidRDefault="00DD3F20" w:rsidP="004260B6">
      <w:pPr>
        <w:pStyle w:val="Ttulo"/>
        <w:spacing w:line="235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lastRenderedPageBreak/>
        <w:t>3</w:t>
      </w:r>
      <w:r w:rsidR="000D2A09">
        <w:rPr>
          <w:rFonts w:ascii="Arial Narrow" w:hAnsi="Arial Narrow"/>
          <w:color w:val="auto"/>
        </w:rPr>
        <w:t>2</w:t>
      </w:r>
      <w:r w:rsidR="004260B6" w:rsidRPr="00C716CF">
        <w:rPr>
          <w:rFonts w:ascii="Arial Narrow" w:hAnsi="Arial Narrow"/>
          <w:color w:val="auto"/>
        </w:rPr>
        <w:t>.</w:t>
      </w:r>
      <w:r w:rsidR="004260B6" w:rsidRPr="00C716CF">
        <w:rPr>
          <w:rFonts w:ascii="Arial Narrow" w:hAnsi="Arial Narrow"/>
          <w:color w:val="auto"/>
        </w:rPr>
        <w:tab/>
      </w:r>
      <w:r w:rsidR="004260B6" w:rsidRPr="00C716CF">
        <w:rPr>
          <w:rFonts w:ascii="Arial Narrow" w:hAnsi="Arial Narrow" w:cs="Arial"/>
          <w:b w:val="0"/>
          <w:bCs/>
          <w:color w:val="auto"/>
        </w:rPr>
        <w:t xml:space="preserve"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="00C716CF" w:rsidRPr="00C716CF">
        <w:rPr>
          <w:rFonts w:ascii="Arial Narrow" w:hAnsi="Arial Narrow" w:cs="Arial"/>
          <w:b w:val="0"/>
          <w:bCs/>
          <w:color w:val="auto"/>
        </w:rPr>
        <w:t>estágio</w:t>
      </w:r>
      <w:r w:rsidR="004260B6" w:rsidRPr="00C716CF">
        <w:rPr>
          <w:rFonts w:ascii="Arial Narrow" w:hAnsi="Arial Narrow" w:cs="Arial"/>
          <w:b w:val="0"/>
          <w:bCs/>
          <w:color w:val="auto"/>
        </w:rPr>
        <w:t>(s) anterior(es).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3</w:t>
      </w:r>
      <w:r w:rsidR="000D2A09">
        <w:rPr>
          <w:rFonts w:ascii="Arial Narrow" w:hAnsi="Arial Narrow" w:cs="Arial"/>
          <w:b/>
          <w:bCs/>
        </w:rPr>
        <w:t>3</w:t>
      </w:r>
      <w:r w:rsidR="004260B6" w:rsidRPr="00C716CF">
        <w:rPr>
          <w:rFonts w:ascii="Arial Narrow" w:hAnsi="Arial Narrow" w:cs="Arial"/>
          <w:b/>
          <w:bCs/>
        </w:rPr>
        <w:t>.</w:t>
      </w:r>
      <w:r w:rsidR="004260B6" w:rsidRPr="00C716CF">
        <w:rPr>
          <w:rFonts w:ascii="Arial Narrow" w:hAnsi="Arial Narrow" w:cs="Arial"/>
          <w:b/>
          <w:bCs/>
        </w:rPr>
        <w:tab/>
      </w:r>
      <w:r w:rsidR="004260B6" w:rsidRPr="00C716CF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</w:t>
      </w:r>
      <w:bookmarkStart w:id="0" w:name="_GoBack"/>
      <w:bookmarkEnd w:id="0"/>
      <w:r w:rsidR="004260B6" w:rsidRPr="00C716CF">
        <w:rPr>
          <w:rFonts w:ascii="Arial Narrow" w:hAnsi="Arial Narrow" w:cs="Arial"/>
          <w:bCs/>
        </w:rPr>
        <w:t>a, eletrônica, televisiva ou marketing direto, da forma que melhor aprouver à Escola.</w:t>
      </w:r>
    </w:p>
    <w:p w:rsidR="004260B6" w:rsidRPr="00C716CF" w:rsidRDefault="00DD3F20" w:rsidP="004260B6">
      <w:pPr>
        <w:pStyle w:val="Normal1"/>
        <w:spacing w:before="0" w:beforeAutospacing="0" w:after="0" w:afterAutospacing="0" w:line="235" w:lineRule="auto"/>
        <w:ind w:left="340" w:hanging="340"/>
        <w:jc w:val="both"/>
        <w:rPr>
          <w:rFonts w:ascii="Calibri" w:hAnsi="Calibri"/>
          <w:color w:val="000000"/>
        </w:rPr>
      </w:pPr>
      <w:r>
        <w:rPr>
          <w:rStyle w:val="normalchar"/>
          <w:rFonts w:ascii="Arial Narrow" w:hAnsi="Arial Narrow"/>
          <w:b/>
          <w:bCs/>
        </w:rPr>
        <w:t>3</w:t>
      </w:r>
      <w:r w:rsidR="000D2A09">
        <w:rPr>
          <w:rStyle w:val="normalchar"/>
          <w:rFonts w:ascii="Arial Narrow" w:hAnsi="Arial Narrow"/>
          <w:b/>
          <w:bCs/>
        </w:rPr>
        <w:t>4</w:t>
      </w:r>
      <w:r w:rsidR="004260B6" w:rsidRPr="00C716CF">
        <w:rPr>
          <w:rStyle w:val="normalchar"/>
          <w:rFonts w:ascii="Arial Narrow" w:hAnsi="Arial Narrow"/>
          <w:b/>
          <w:bCs/>
        </w:rPr>
        <w:t>.</w:t>
      </w:r>
      <w:r w:rsidR="004260B6" w:rsidRPr="00C716CF">
        <w:rPr>
          <w:rStyle w:val="normalchar"/>
          <w:rFonts w:ascii="Arial Narrow" w:hAnsi="Arial Narrow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4260B6" w:rsidRPr="00537B4A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:rsidR="00EE4824" w:rsidRDefault="000300CA" w:rsidP="004260B6">
      <w:pPr>
        <w:spacing w:line="216" w:lineRule="auto"/>
        <w:jc w:val="right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noProof/>
        </w:rPr>
        <w:drawing>
          <wp:inline distT="0" distB="0" distL="0" distR="0" wp14:anchorId="7094D716" wp14:editId="190C5BA9">
            <wp:extent cx="1409494" cy="815556"/>
            <wp:effectExtent l="0" t="0" r="635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8957" cy="815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00CA" w:rsidRDefault="000300CA">
      <w:r>
        <w:separator/>
      </w:r>
    </w:p>
  </w:endnote>
  <w:endnote w:type="continuationSeparator" w:id="0">
    <w:p w:rsidR="000300CA" w:rsidRDefault="000300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00CA" w:rsidRDefault="000300CA">
      <w:r>
        <w:separator/>
      </w:r>
    </w:p>
  </w:footnote>
  <w:footnote w:type="continuationSeparator" w:id="0">
    <w:p w:rsidR="000300CA" w:rsidRDefault="000300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00CA"/>
    <w:rsid w:val="00011458"/>
    <w:rsid w:val="00027F03"/>
    <w:rsid w:val="000300CA"/>
    <w:rsid w:val="00040B0C"/>
    <w:rsid w:val="00041860"/>
    <w:rsid w:val="000914FD"/>
    <w:rsid w:val="000C2359"/>
    <w:rsid w:val="000C4D4A"/>
    <w:rsid w:val="000D0B62"/>
    <w:rsid w:val="000D2A09"/>
    <w:rsid w:val="000E272F"/>
    <w:rsid w:val="000F2159"/>
    <w:rsid w:val="00124120"/>
    <w:rsid w:val="00151AA1"/>
    <w:rsid w:val="00156AD6"/>
    <w:rsid w:val="0017436D"/>
    <w:rsid w:val="001A5045"/>
    <w:rsid w:val="001B0970"/>
    <w:rsid w:val="001D0F72"/>
    <w:rsid w:val="001D3705"/>
    <w:rsid w:val="001D7ECD"/>
    <w:rsid w:val="001E2225"/>
    <w:rsid w:val="001E6589"/>
    <w:rsid w:val="001F56BF"/>
    <w:rsid w:val="002078D6"/>
    <w:rsid w:val="00215AC5"/>
    <w:rsid w:val="0022437B"/>
    <w:rsid w:val="002325EE"/>
    <w:rsid w:val="00257D97"/>
    <w:rsid w:val="00257F1D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32CB4"/>
    <w:rsid w:val="0033519B"/>
    <w:rsid w:val="00363193"/>
    <w:rsid w:val="00366A55"/>
    <w:rsid w:val="00372511"/>
    <w:rsid w:val="00372FD1"/>
    <w:rsid w:val="003A5CE5"/>
    <w:rsid w:val="003A7CB1"/>
    <w:rsid w:val="003C4644"/>
    <w:rsid w:val="003E4070"/>
    <w:rsid w:val="003F0B21"/>
    <w:rsid w:val="00413490"/>
    <w:rsid w:val="00415E9E"/>
    <w:rsid w:val="004260B6"/>
    <w:rsid w:val="00426553"/>
    <w:rsid w:val="004474A6"/>
    <w:rsid w:val="0044763F"/>
    <w:rsid w:val="00476DFC"/>
    <w:rsid w:val="00481E9C"/>
    <w:rsid w:val="004A1161"/>
    <w:rsid w:val="004C4D73"/>
    <w:rsid w:val="00511A07"/>
    <w:rsid w:val="0051247A"/>
    <w:rsid w:val="00527303"/>
    <w:rsid w:val="005633B5"/>
    <w:rsid w:val="005D2431"/>
    <w:rsid w:val="00601710"/>
    <w:rsid w:val="006050FF"/>
    <w:rsid w:val="00627DB2"/>
    <w:rsid w:val="0065381F"/>
    <w:rsid w:val="00657E60"/>
    <w:rsid w:val="00682B83"/>
    <w:rsid w:val="00684804"/>
    <w:rsid w:val="006B0BC7"/>
    <w:rsid w:val="006C6467"/>
    <w:rsid w:val="006C6E69"/>
    <w:rsid w:val="007028BA"/>
    <w:rsid w:val="0074144D"/>
    <w:rsid w:val="0077063C"/>
    <w:rsid w:val="007915F6"/>
    <w:rsid w:val="007C5B25"/>
    <w:rsid w:val="007F4AFF"/>
    <w:rsid w:val="007F6643"/>
    <w:rsid w:val="008235B1"/>
    <w:rsid w:val="00884A18"/>
    <w:rsid w:val="00884DFB"/>
    <w:rsid w:val="00885000"/>
    <w:rsid w:val="008C46B2"/>
    <w:rsid w:val="008E1369"/>
    <w:rsid w:val="008F5465"/>
    <w:rsid w:val="0091461E"/>
    <w:rsid w:val="00956273"/>
    <w:rsid w:val="00991993"/>
    <w:rsid w:val="009A06F5"/>
    <w:rsid w:val="009D52A7"/>
    <w:rsid w:val="009F69CD"/>
    <w:rsid w:val="00A016BC"/>
    <w:rsid w:val="00A25825"/>
    <w:rsid w:val="00A43DC5"/>
    <w:rsid w:val="00A73010"/>
    <w:rsid w:val="00A75F32"/>
    <w:rsid w:val="00A9446D"/>
    <w:rsid w:val="00AA33C5"/>
    <w:rsid w:val="00B17E37"/>
    <w:rsid w:val="00B3225B"/>
    <w:rsid w:val="00B424FC"/>
    <w:rsid w:val="00B56452"/>
    <w:rsid w:val="00B64466"/>
    <w:rsid w:val="00B9367F"/>
    <w:rsid w:val="00BB3D7D"/>
    <w:rsid w:val="00BB69EC"/>
    <w:rsid w:val="00BE7C98"/>
    <w:rsid w:val="00C716CF"/>
    <w:rsid w:val="00C726D8"/>
    <w:rsid w:val="00C75902"/>
    <w:rsid w:val="00CB66BD"/>
    <w:rsid w:val="00CD5212"/>
    <w:rsid w:val="00D01282"/>
    <w:rsid w:val="00D03268"/>
    <w:rsid w:val="00D07333"/>
    <w:rsid w:val="00D54C8D"/>
    <w:rsid w:val="00D81B0A"/>
    <w:rsid w:val="00D836D7"/>
    <w:rsid w:val="00DD3F20"/>
    <w:rsid w:val="00DD60A5"/>
    <w:rsid w:val="00DE0F2A"/>
    <w:rsid w:val="00DE10D0"/>
    <w:rsid w:val="00E40254"/>
    <w:rsid w:val="00E53388"/>
    <w:rsid w:val="00E540AA"/>
    <w:rsid w:val="00EC18E4"/>
    <w:rsid w:val="00ED0200"/>
    <w:rsid w:val="00EE349F"/>
    <w:rsid w:val="00EE3D93"/>
    <w:rsid w:val="00EE4824"/>
    <w:rsid w:val="00EF66DA"/>
    <w:rsid w:val="00F21550"/>
    <w:rsid w:val="00F24C79"/>
    <w:rsid w:val="00F26225"/>
    <w:rsid w:val="00F31258"/>
    <w:rsid w:val="00F34EFA"/>
    <w:rsid w:val="00F35F4A"/>
    <w:rsid w:val="00F46A22"/>
    <w:rsid w:val="00F5478F"/>
    <w:rsid w:val="00F64F3A"/>
    <w:rsid w:val="00FB3458"/>
    <w:rsid w:val="00FC3A27"/>
    <w:rsid w:val="00FC6DE5"/>
    <w:rsid w:val="00FC783E"/>
    <w:rsid w:val="00FF3CF6"/>
    <w:rsid w:val="00FF6B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Personalizado 2019</Template>
  <TotalTime>11</TotalTime>
  <Pages>5</Pages>
  <Words>2968</Words>
  <Characters>18721</Characters>
  <Application>Microsoft Office Word</Application>
  <DocSecurity>0</DocSecurity>
  <Lines>156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2020-03-16T12:52:00Z</dcterms:created>
  <dcterms:modified xsi:type="dcterms:W3CDTF">2020-03-16T13:03:00Z</dcterms:modified>
</cp:coreProperties>
</file>