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EC4FBB6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47E7D8C2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>EMAIL:</w:t>
      </w:r>
      <w:r w:rsidR="004C2B32">
        <w:rPr>
          <w:rFonts w:ascii="Arial Narrow" w:hAnsi="Arial Narrow"/>
          <w:sz w:val="18"/>
          <w:szCs w:val="18"/>
        </w:rPr>
        <w:t xml:space="preserve"> </w:t>
      </w:r>
      <w:r w:rsidR="004C2B32" w:rsidRPr="004C2B32">
        <w:rPr>
          <w:rFonts w:ascii="Arial Narrow" w:hAnsi="Arial Narrow" w:cs="Arial"/>
          <w:b/>
          <w:bCs/>
        </w:rPr>
        <w:fldChar w:fldCharType="begin"/>
      </w:r>
      <w:r w:rsidR="004C2B32" w:rsidRPr="004C2B32">
        <w:rPr>
          <w:rFonts w:ascii="Arial Narrow" w:hAnsi="Arial Narrow" w:cs="Arial"/>
          <w:b/>
          <w:bCs/>
        </w:rPr>
        <w:instrText xml:space="preserve"> MERGEFIELD  EmailResponsavel  \* MERGEFORMAT </w:instrText>
      </w:r>
      <w:r w:rsidR="004C2B32" w:rsidRPr="004C2B32">
        <w:rPr>
          <w:rFonts w:ascii="Arial Narrow" w:hAnsi="Arial Narrow" w:cs="Arial"/>
          <w:b/>
          <w:bCs/>
        </w:rPr>
        <w:fldChar w:fldCharType="separate"/>
      </w:r>
      <w:r w:rsidR="004C2B32" w:rsidRPr="004C2B32">
        <w:rPr>
          <w:rFonts w:ascii="Arial Narrow" w:hAnsi="Arial Narrow" w:cs="Arial"/>
          <w:b/>
          <w:bCs/>
          <w:noProof/>
        </w:rPr>
        <w:t>«EmailResponsavel»</w:t>
      </w:r>
      <w:r w:rsidR="004C2B32" w:rsidRPr="004C2B32">
        <w:rPr>
          <w:rFonts w:ascii="Arial Narrow" w:hAnsi="Arial Narrow" w:cs="Arial"/>
          <w:b/>
          <w:bCs/>
        </w:rPr>
        <w:fldChar w:fldCharType="end"/>
      </w:r>
      <w:r w:rsidR="004C2B32">
        <w:rPr>
          <w:rFonts w:ascii="Arial Narrow" w:hAnsi="Arial Narrow"/>
          <w:sz w:val="18"/>
          <w:szCs w:val="18"/>
        </w:rPr>
        <w:t xml:space="preserve"> </w:t>
      </w:r>
      <w:r w:rsidRPr="0082509B">
        <w:rPr>
          <w:rFonts w:ascii="Arial Narrow" w:hAnsi="Arial Narrow"/>
          <w:sz w:val="18"/>
          <w:szCs w:val="18"/>
        </w:rPr>
        <w:t>CELULAR:</w:t>
      </w:r>
      <w:r w:rsidRPr="004C2B32">
        <w:rPr>
          <w:rFonts w:ascii="Arial Narrow" w:hAnsi="Arial Narrow"/>
          <w:b/>
          <w:bCs/>
        </w:rPr>
        <w:t xml:space="preserve"> </w:t>
      </w:r>
      <w:r w:rsidR="004C2B32" w:rsidRPr="004C2B32">
        <w:rPr>
          <w:rFonts w:ascii="Arial Narrow" w:hAnsi="Arial Narrow"/>
          <w:b/>
          <w:bCs/>
        </w:rPr>
        <w:fldChar w:fldCharType="begin"/>
      </w:r>
      <w:r w:rsidR="004C2B32" w:rsidRPr="004C2B3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C2B32" w:rsidRPr="004C2B32">
        <w:rPr>
          <w:rFonts w:ascii="Arial Narrow" w:hAnsi="Arial Narrow"/>
          <w:b/>
          <w:bCs/>
        </w:rPr>
        <w:fldChar w:fldCharType="separate"/>
      </w:r>
      <w:r w:rsidR="004C2B32" w:rsidRPr="004C2B32">
        <w:rPr>
          <w:rFonts w:ascii="Arial Narrow" w:hAnsi="Arial Narrow"/>
          <w:b/>
          <w:bCs/>
          <w:noProof/>
        </w:rPr>
        <w:t>«CelularResponsavel»</w:t>
      </w:r>
      <w:r w:rsidR="004C2B32" w:rsidRPr="004C2B32">
        <w:rPr>
          <w:rFonts w:ascii="Arial Narrow" w:hAnsi="Arial Narrow"/>
          <w:b/>
          <w:bCs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C5B39E0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F019D32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40EDAB0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lastRenderedPageBreak/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71FA4EDE" w14:textId="250F925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bookmarkStart w:id="3" w:name="_Hlk39750459"/>
      <w:r w:rsidR="00B13CEC" w:rsidRPr="00B0470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16DCDE6" wp14:editId="4C80D688">
            <wp:extent cx="786765" cy="488950"/>
            <wp:effectExtent l="0" t="0" r="0" b="0"/>
            <wp:docPr id="333494981" name="Imagem 33349498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3494981" name="Imagem 33349498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3"/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5B7D25C6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4C2B32">
        <w:rPr>
          <w:rFonts w:ascii="Arial Narrow" w:hAnsi="Arial Narrow"/>
          <w:b/>
          <w:bCs/>
          <w:snapToGrid w:val="0"/>
        </w:rPr>
        <w:t>22</w:t>
      </w:r>
      <w:r w:rsidR="007F033D">
        <w:rPr>
          <w:rFonts w:ascii="Arial Narrow" w:hAnsi="Arial Narrow"/>
          <w:b/>
          <w:bCs/>
          <w:snapToGrid w:val="0"/>
        </w:rPr>
        <w:t>/02/2024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2509B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82509B">
        <w:rPr>
          <w:rFonts w:ascii="Arial Narrow" w:hAnsi="Arial Narrow"/>
          <w:iCs/>
        </w:rPr>
        <w:t xml:space="preserve">Speak up/ </w:t>
      </w:r>
      <w:r w:rsidRPr="0082509B">
        <w:rPr>
          <w:rFonts w:ascii="Arial Narrow" w:hAnsi="Arial Narrow" w:cs="Calibri"/>
        </w:rPr>
        <w:t>atividades de Conversación</w:t>
      </w:r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>Cyber Lab e ou Dictation</w:t>
      </w:r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r w:rsidRPr="0082509B">
        <w:rPr>
          <w:rFonts w:ascii="Arial Narrow" w:hAnsi="Arial Narrow" w:cs="Calibri"/>
          <w:bCs/>
          <w:color w:val="000000"/>
        </w:rPr>
        <w:t>Prueba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622171B5" w:rsidR="00A05133" w:rsidRDefault="006679EE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  <w:r w:rsidRPr="00E540E4">
        <w:rPr>
          <w:rFonts w:ascii="Arial Narrow" w:hAnsi="Arial Narrow"/>
          <w:noProof/>
          <w:sz w:val="22"/>
          <w:szCs w:val="22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B92D4CC" w14:textId="77777777" w:rsidR="00E704D2" w:rsidRDefault="00E704D2">
      <w:r>
        <w:separator/>
      </w:r>
    </w:p>
  </w:endnote>
  <w:endnote w:type="continuationSeparator" w:id="0">
    <w:p w14:paraId="4388FBC1" w14:textId="77777777" w:rsidR="00E704D2" w:rsidRDefault="00E704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FEE018A" w14:textId="77777777" w:rsidR="00E704D2" w:rsidRDefault="00E704D2">
      <w:r>
        <w:separator/>
      </w:r>
    </w:p>
  </w:footnote>
  <w:footnote w:type="continuationSeparator" w:id="0">
    <w:p w14:paraId="75D28F79" w14:textId="77777777" w:rsidR="00E704D2" w:rsidRDefault="00E704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273C1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C2B32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033D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4D2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jpe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A7FFEF-DF4E-4035-8E84-BB09FDAA075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B7D0256-6505-4EA8-9DF6-E3E00E8C695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6FA113D-A21F-4B2F-8C44-D89AADFEBEA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98E532ED-5F8C-4F43-B16E-DC0DE3D26F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2024 atualizado com RAF e cobranca - 2024-02-22</Template>
  <TotalTime>1</TotalTime>
  <Pages>7</Pages>
  <Words>4294</Words>
  <Characters>23189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2024-02-27T18:09:00Z</dcterms:created>
  <dcterms:modified xsi:type="dcterms:W3CDTF">2024-02-27T18:09:00Z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