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23964" w:rsidRPr="00A2396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23964" w:rsidRPr="00A2396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23964" w:rsidRPr="00A2396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23964" w:rsidRPr="00A2396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23964" w:rsidRPr="00A2396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23964" w:rsidRPr="00A2396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23964" w:rsidRPr="00A2396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23964" w:rsidRPr="00A2396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23964" w:rsidRPr="00A2396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23964" w:rsidRPr="00A2396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23964" w:rsidRPr="00A2396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23964" w:rsidRPr="00A2396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23964" w:rsidRPr="00A2396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23964" w:rsidRPr="00A2396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23964" w:rsidRPr="00A2396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23964" w:rsidRPr="00A2396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23964" w:rsidRPr="00A2396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23964" w:rsidRPr="00A2396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23964" w:rsidRPr="00A2396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23964" w:rsidRPr="00A2396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23964" w:rsidRPr="00A2396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23964" w:rsidRPr="00A2396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23964" w:rsidRPr="00A2396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23964" w:rsidRPr="00A2396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23964" w:rsidRPr="00A2396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23964" w:rsidRPr="00A2396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23964" w:rsidRPr="00A2396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23964" w:rsidRPr="00A2396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23964" w:rsidRPr="00A2396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23964" w:rsidRPr="00A2396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23964" w:rsidRPr="00A2396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23964" w:rsidRPr="00A2396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23964" w:rsidRPr="00A23964">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23964">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Pr="007610D0" w:rsidRDefault="00CE6865" w:rsidP="00CE6865">
      <w:pPr>
        <w:ind w:left="120"/>
        <w:jc w:val="both"/>
        <w:rPr>
          <w:rFonts w:ascii="Arial Narrow" w:hAnsi="Arial Narrow"/>
          <w:b/>
        </w:rPr>
      </w:pPr>
    </w:p>
    <w:p w:rsidR="00CE6865" w:rsidRPr="007610D0" w:rsidRDefault="00CE6865" w:rsidP="00CE6865">
      <w:pPr>
        <w:ind w:left="120"/>
        <w:jc w:val="both"/>
        <w:rPr>
          <w:rFonts w:ascii="Arial Narrow" w:hAnsi="Arial Narrow"/>
          <w:b/>
        </w:rPr>
      </w:pPr>
    </w:p>
    <w:p w:rsidR="00CE6865" w:rsidRPr="007610D0" w:rsidRDefault="00CE6865" w:rsidP="00CE6865">
      <w:pPr>
        <w:pStyle w:val="Ttulo1"/>
        <w:numPr>
          <w:ilvl w:val="0"/>
          <w:numId w:val="0"/>
        </w:numPr>
        <w:ind w:left="1080"/>
        <w:jc w:val="center"/>
        <w:rPr>
          <w:sz w:val="40"/>
        </w:rPr>
      </w:pPr>
      <w:r w:rsidRPr="007610D0">
        <w:rPr>
          <w:sz w:val="40"/>
        </w:rPr>
        <w:t>Regulamento de Bolsa de estudo</w:t>
      </w:r>
    </w:p>
    <w:p w:rsidR="00CE6865" w:rsidRPr="007610D0" w:rsidRDefault="00CE6865" w:rsidP="00CE6865">
      <w:pPr>
        <w:rPr>
          <w:rFonts w:ascii="Arial Narrow" w:hAnsi="Arial Narrow" w:cs="Arial"/>
          <w:sz w:val="22"/>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Este regulamento aplica-se a alunos titulares de bolsa de estudo, sem prejuízo das demais regras constantes do contrato de prestação de serviços e Regulamento Interno da escola, nos termos:</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desconto concedido será de </w:t>
      </w:r>
      <w:r w:rsidRPr="007610D0">
        <w:rPr>
          <w:rFonts w:ascii="Arial Narrow" w:hAnsi="Arial Narrow"/>
          <w:b/>
          <w:sz w:val="22"/>
          <w:szCs w:val="18"/>
        </w:rPr>
        <w:t>______</w:t>
      </w:r>
      <w:r w:rsidRPr="007610D0">
        <w:rPr>
          <w:rFonts w:ascii="Arial Narrow" w:hAnsi="Arial Narrow"/>
          <w:sz w:val="22"/>
          <w:szCs w:val="18"/>
        </w:rPr>
        <w:t xml:space="preserve"> % nas mensalidades do curso. </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valor da rematrícula e do material didático não está incluso no programa de bolsas e deverá ser arcado pelo aluno ou responsável legal.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3º</w:t>
      </w:r>
      <w:r w:rsidRPr="007610D0">
        <w:rPr>
          <w:rFonts w:ascii="Arial Narrow" w:hAnsi="Arial Narrow"/>
          <w:sz w:val="22"/>
          <w:szCs w:val="18"/>
        </w:rPr>
        <w:t xml:space="preserve">- Este contrato de bolsa tem validade de 6 (seis) meses, devendo ser renovado ao final deste período. O prazo de validade descrito é independente do prazo de conclusão do aluno no livro matriculado.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4º</w:t>
      </w:r>
      <w:r w:rsidRPr="007610D0">
        <w:rPr>
          <w:rFonts w:ascii="Arial Narrow" w:hAnsi="Arial Narrow"/>
          <w:sz w:val="22"/>
          <w:szCs w:val="18"/>
        </w:rPr>
        <w:t>- Os beneficiários da bolsa podem estudar apenas 01(um) curso por vez.</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5º</w:t>
      </w:r>
      <w:r w:rsidRPr="007610D0">
        <w:rPr>
          <w:rFonts w:ascii="Arial Narrow" w:hAnsi="Arial Narrow"/>
          <w:sz w:val="22"/>
          <w:szCs w:val="18"/>
        </w:rPr>
        <w:t>- A média mínima para aprovação é 7,0 e a freqüência deve ser de, no mínimo, 75%. O bolsista que, por algum motivo, descumprir uma dessas condições, perde automaticamente o benefício.</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6º</w:t>
      </w:r>
      <w:r w:rsidRPr="007610D0">
        <w:rPr>
          <w:rFonts w:ascii="Arial Narrow" w:hAnsi="Arial Narrow"/>
          <w:sz w:val="22"/>
          <w:szCs w:val="18"/>
        </w:rPr>
        <w:t>- Os descontos e as bolsas de estudo não se aplicam às turmas de sábado.</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7º</w:t>
      </w:r>
      <w:r w:rsidRPr="007610D0">
        <w:rPr>
          <w:rFonts w:ascii="Arial Narrow" w:hAnsi="Arial Narrow"/>
          <w:sz w:val="22"/>
          <w:szCs w:val="18"/>
        </w:rPr>
        <w:t>- O aluno bolsista deverá cumprir todas as regras do termo de compromisso e regulamento interno assinadas no ato da matrícula.</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8º</w:t>
      </w:r>
      <w:r w:rsidRPr="007610D0">
        <w:rPr>
          <w:rFonts w:ascii="Arial Narrow" w:hAnsi="Arial Narrow"/>
          <w:sz w:val="22"/>
          <w:szCs w:val="18"/>
        </w:rPr>
        <w:t xml:space="preserve">- O aluno bolsista deverá terminar cada estágio em, no máximo, 50 horas e cumprir todas as atividades do plano de curso. </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ind w:left="120"/>
        <w:jc w:val="center"/>
        <w:rPr>
          <w:rFonts w:ascii="Arial Narrow" w:hAnsi="Arial Narrow"/>
        </w:rPr>
      </w:pPr>
    </w:p>
    <w:p w:rsidR="00CE6865" w:rsidRPr="007610D0" w:rsidRDefault="00CE6865" w:rsidP="00CE6865">
      <w:pPr>
        <w:ind w:left="120"/>
        <w:jc w:val="center"/>
        <w:rPr>
          <w:rFonts w:ascii="Arial Narrow" w:hAnsi="Arial Narrow"/>
        </w:rPr>
      </w:pPr>
      <w:r>
        <w:rPr>
          <w:rFonts w:ascii="Arial Narrow" w:hAnsi="Arial Narrow"/>
        </w:rPr>
        <w:t>Taubaté</w:t>
      </w:r>
      <w:r w:rsidRPr="007610D0">
        <w:rPr>
          <w:rFonts w:ascii="Arial Narrow" w:hAnsi="Arial Narrow"/>
        </w:rPr>
        <w:t xml:space="preserve">   ______de__________________de 20____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 xml:space="preserve">Assinatura aluno bolsista e/ou responsável: </w:t>
      </w:r>
    </w:p>
    <w:p w:rsidR="00CE6865"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Assinatura diretoria Fisk:</w:t>
      </w:r>
    </w:p>
    <w:p w:rsidR="00CE6865" w:rsidRDefault="00CE6865" w:rsidP="00CE6865">
      <w:pPr>
        <w:pStyle w:val="NormalWeb"/>
        <w:spacing w:before="0" w:beforeAutospacing="0" w:after="0" w:afterAutospacing="0"/>
        <w:jc w:val="both"/>
        <w:rPr>
          <w:rFonts w:ascii="Arial Narrow" w:hAnsi="Arial Narrow"/>
          <w:sz w:val="22"/>
          <w:szCs w:val="18"/>
        </w:rPr>
      </w:pPr>
      <w:r>
        <w:rPr>
          <w:rFonts w:ascii="Arial Narrow" w:hAnsi="Arial Narrow"/>
          <w:noProof/>
          <w:sz w:val="22"/>
          <w:szCs w:val="18"/>
        </w:rPr>
        <w:drawing>
          <wp:anchor distT="0" distB="0" distL="114300" distR="114300" simplePos="0" relativeHeight="251659776" behindDoc="1" locked="0" layoutInCell="1" allowOverlap="1">
            <wp:simplePos x="0" y="0"/>
            <wp:positionH relativeFrom="column">
              <wp:posOffset>1376045</wp:posOffset>
            </wp:positionH>
            <wp:positionV relativeFrom="paragraph">
              <wp:posOffset>45720</wp:posOffset>
            </wp:positionV>
            <wp:extent cx="497205" cy="60579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5790"/>
                    </a:xfrm>
                    <a:prstGeom prst="rect">
                      <a:avLst/>
                    </a:prstGeom>
                    <a:noFill/>
                    <a:ln w="9525">
                      <a:noFill/>
                      <a:miter lim="800000"/>
                      <a:headEnd/>
                      <a:tailEnd/>
                    </a:ln>
                  </pic:spPr>
                </pic:pic>
              </a:graphicData>
            </a:graphic>
          </wp:anchor>
        </w:drawing>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CE6865"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F233F" w:rsidRDefault="007F233F">
      <w:r>
        <w:separator/>
      </w:r>
    </w:p>
  </w:endnote>
  <w:endnote w:type="continuationSeparator" w:id="1">
    <w:p w:rsidR="007F233F" w:rsidRDefault="007F233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F233F" w:rsidRDefault="007F233F">
      <w:r>
        <w:separator/>
      </w:r>
    </w:p>
  </w:footnote>
  <w:footnote w:type="continuationSeparator" w:id="1">
    <w:p w:rsidR="007F233F" w:rsidRDefault="007F233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7F233F"/>
    <w:rsid w:val="00005E29"/>
    <w:rsid w:val="0005009F"/>
    <w:rsid w:val="000746E0"/>
    <w:rsid w:val="00093BF4"/>
    <w:rsid w:val="000E1241"/>
    <w:rsid w:val="001551CF"/>
    <w:rsid w:val="00184240"/>
    <w:rsid w:val="001B0970"/>
    <w:rsid w:val="001C05A0"/>
    <w:rsid w:val="001D13AE"/>
    <w:rsid w:val="00223A81"/>
    <w:rsid w:val="00246CBC"/>
    <w:rsid w:val="002738BE"/>
    <w:rsid w:val="00285C36"/>
    <w:rsid w:val="00294B46"/>
    <w:rsid w:val="002955E9"/>
    <w:rsid w:val="002B4607"/>
    <w:rsid w:val="003136D0"/>
    <w:rsid w:val="00364009"/>
    <w:rsid w:val="00366A55"/>
    <w:rsid w:val="00372511"/>
    <w:rsid w:val="003846A1"/>
    <w:rsid w:val="003C4644"/>
    <w:rsid w:val="003F637C"/>
    <w:rsid w:val="003F7A7B"/>
    <w:rsid w:val="004067BA"/>
    <w:rsid w:val="004214DD"/>
    <w:rsid w:val="00427C85"/>
    <w:rsid w:val="0046166C"/>
    <w:rsid w:val="00471AE6"/>
    <w:rsid w:val="00476DFC"/>
    <w:rsid w:val="00485135"/>
    <w:rsid w:val="004A0C12"/>
    <w:rsid w:val="00544E0E"/>
    <w:rsid w:val="005532B7"/>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233F"/>
    <w:rsid w:val="007F4AFF"/>
    <w:rsid w:val="00800991"/>
    <w:rsid w:val="00805617"/>
    <w:rsid w:val="00873058"/>
    <w:rsid w:val="008B3CD3"/>
    <w:rsid w:val="009258AA"/>
    <w:rsid w:val="00984C3B"/>
    <w:rsid w:val="0099053A"/>
    <w:rsid w:val="009A5D26"/>
    <w:rsid w:val="00A23964"/>
    <w:rsid w:val="00A3526E"/>
    <w:rsid w:val="00A37727"/>
    <w:rsid w:val="00A448EF"/>
    <w:rsid w:val="00A81A81"/>
    <w:rsid w:val="00AD11C3"/>
    <w:rsid w:val="00AF22F9"/>
    <w:rsid w:val="00B424FC"/>
    <w:rsid w:val="00B51A50"/>
    <w:rsid w:val="00B56452"/>
    <w:rsid w:val="00B6042E"/>
    <w:rsid w:val="00B61A4D"/>
    <w:rsid w:val="00B64466"/>
    <w:rsid w:val="00BB3D7D"/>
    <w:rsid w:val="00BB69EC"/>
    <w:rsid w:val="00BE5740"/>
    <w:rsid w:val="00C07515"/>
    <w:rsid w:val="00C16E2A"/>
    <w:rsid w:val="00C51915"/>
    <w:rsid w:val="00CB66BD"/>
    <w:rsid w:val="00CE5053"/>
    <w:rsid w:val="00CE6865"/>
    <w:rsid w:val="00D2394B"/>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3846A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TBT 2019.dotx</Template>
  <TotalTime>18</TotalTime>
  <Pages>4</Pages>
  <Words>2533</Words>
  <Characters>13679</Characters>
  <Application>Microsoft Office Word</Application>
  <DocSecurity>0</DocSecurity>
  <Lines>113</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16180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2019-02-12T11:36:00Z</dcterms:created>
  <dcterms:modified xsi:type="dcterms:W3CDTF">2019-02-12T11:54:00Z</dcterms:modified>
</cp:coreProperties>
</file>