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4415DC" w:rsidP="00F71539">
      <w:pPr>
        <w:pStyle w:val="Ttulo4"/>
      </w:pPr>
      <w:r>
        <w:rPr>
          <w:noProof/>
          <w:lang w:val="pt-BR" w:eastAsia="pt-BR"/>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E3C6E" w:rsidRPr="005E3C6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E3C6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E3C6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E3C6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E3C6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E3C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E3C6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E3C6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E3C6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E3C6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E3C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E3C6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E3C6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E3C6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E3C6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E3C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E3C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E3C6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E3C6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E3C6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E3C6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E3C6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E3C6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E3C6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E3C6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E3C6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E3C6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E3C6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E3C6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E3C6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E3C6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E3C6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E3C6E">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0078382A">
        <w:rPr>
          <w:rFonts w:ascii="Arial Narrow" w:hAnsi="Arial Narrow"/>
          <w:color w:val="auto"/>
          <w:sz w:val="18"/>
          <w:szCs w:val="18"/>
        </w:rPr>
        <w:t>VIP</w:t>
      </w: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D8445E" w:rsidRPr="00770F1D" w:rsidRDefault="00D8445E" w:rsidP="00D8445E">
      <w:pPr>
        <w:pStyle w:val="Corpodetexto2"/>
        <w:tabs>
          <w:tab w:val="left" w:pos="708"/>
        </w:tabs>
        <w:spacing w:after="0" w:line="240" w:lineRule="auto"/>
        <w:jc w:val="both"/>
        <w:rPr>
          <w:rFonts w:ascii="Arial Narrow" w:hAnsi="Arial Narrow"/>
          <w:sz w:val="20"/>
          <w:szCs w:val="20"/>
        </w:rPr>
      </w:pPr>
      <w:r w:rsidRPr="008A6421">
        <w:rPr>
          <w:rFonts w:ascii="Arial Narrow" w:hAnsi="Arial Narrow"/>
          <w:b/>
          <w:bCs/>
          <w:sz w:val="22"/>
          <w:szCs w:val="22"/>
        </w:rPr>
        <w:t>0</w:t>
      </w:r>
      <w:r>
        <w:rPr>
          <w:rFonts w:ascii="Arial Narrow" w:hAnsi="Arial Narrow"/>
          <w:b/>
          <w:bCs/>
          <w:sz w:val="22"/>
          <w:szCs w:val="22"/>
        </w:rPr>
        <w:t>1</w:t>
      </w:r>
      <w:r w:rsidRPr="008A6421">
        <w:rPr>
          <w:rFonts w:ascii="Arial Narrow" w:hAnsi="Arial Narrow"/>
          <w:b/>
          <w:bCs/>
          <w:sz w:val="22"/>
          <w:szCs w:val="22"/>
        </w:rPr>
        <w:t>.</w:t>
      </w:r>
      <w:r w:rsidRPr="008A6421">
        <w:rPr>
          <w:rFonts w:ascii="Arial Narrow" w:hAnsi="Arial Narrow"/>
          <w:sz w:val="22"/>
          <w:szCs w:val="22"/>
        </w:rPr>
        <w:t xml:space="preserve"> Os </w:t>
      </w:r>
      <w:r w:rsidRPr="00770F1D">
        <w:rPr>
          <w:rFonts w:ascii="Arial Narrow" w:hAnsi="Arial Narrow"/>
          <w:sz w:val="20"/>
          <w:szCs w:val="20"/>
        </w:rPr>
        <w:t xml:space="preserve">cursos FISK se dividem em séries e níveis, </w:t>
      </w:r>
      <w:r w:rsidRPr="00770F1D">
        <w:rPr>
          <w:rFonts w:ascii="Arial Narrow" w:hAnsi="Arial Narrow"/>
          <w:sz w:val="20"/>
          <w:szCs w:val="20"/>
          <w:u w:val="single"/>
        </w:rPr>
        <w:t>cada qual com uma tabela de preços própria.</w:t>
      </w:r>
    </w:p>
    <w:p w:rsidR="00D8445E" w:rsidRPr="00770F1D" w:rsidRDefault="00D8445E" w:rsidP="00D8445E">
      <w:pPr>
        <w:pStyle w:val="Corpodetexto2"/>
        <w:tabs>
          <w:tab w:val="left" w:pos="708"/>
        </w:tabs>
        <w:spacing w:after="0" w:line="240" w:lineRule="auto"/>
        <w:jc w:val="both"/>
        <w:rPr>
          <w:rFonts w:ascii="Arial Narrow" w:hAnsi="Arial Narrow"/>
          <w:sz w:val="20"/>
          <w:szCs w:val="20"/>
          <w:lang w:val="en-US"/>
        </w:rPr>
      </w:pPr>
      <w:r w:rsidRPr="00770F1D">
        <w:rPr>
          <w:rFonts w:ascii="Arial Narrow" w:hAnsi="Arial Narrow"/>
          <w:b/>
          <w:bCs/>
          <w:sz w:val="20"/>
          <w:szCs w:val="20"/>
          <w:lang w:val="en-US"/>
        </w:rPr>
        <w:t>INGLÊS – INFANTIL:</w:t>
      </w:r>
      <w:r w:rsidRPr="00770F1D">
        <w:rPr>
          <w:rFonts w:ascii="Arial Narrow" w:hAnsi="Arial Narrow"/>
          <w:sz w:val="20"/>
          <w:szCs w:val="20"/>
          <w:lang w:val="en-US"/>
        </w:rPr>
        <w:t xml:space="preserve"> My first English Adventure, Big Box, Playground e Have Fun; </w:t>
      </w:r>
      <w:r w:rsidRPr="00770F1D">
        <w:rPr>
          <w:rFonts w:ascii="Arial Narrow" w:hAnsi="Arial Narrow"/>
          <w:b/>
          <w:bCs/>
          <w:sz w:val="20"/>
          <w:szCs w:val="20"/>
          <w:lang w:val="en-US"/>
        </w:rPr>
        <w:t>ADOLESCENTES:</w:t>
      </w:r>
      <w:r w:rsidRPr="00770F1D">
        <w:rPr>
          <w:rFonts w:ascii="Arial Narrow" w:hAnsi="Arial Narrow"/>
          <w:sz w:val="20"/>
          <w:szCs w:val="20"/>
          <w:lang w:val="en-US"/>
        </w:rPr>
        <w:t xml:space="preserve"> Teenstation; Teens Elementary. </w:t>
      </w:r>
      <w:r w:rsidRPr="00770F1D">
        <w:rPr>
          <w:rFonts w:ascii="Arial Narrow" w:hAnsi="Arial Narrow"/>
          <w:b/>
          <w:bCs/>
          <w:sz w:val="20"/>
          <w:szCs w:val="20"/>
          <w:lang w:val="en-US"/>
        </w:rPr>
        <w:t xml:space="preserve">ADULTOS: (Série em 2 Estágios) </w:t>
      </w:r>
      <w:r w:rsidRPr="00770F1D">
        <w:rPr>
          <w:rFonts w:ascii="Arial Narrow" w:hAnsi="Arial Narrow"/>
          <w:bCs/>
          <w:sz w:val="20"/>
          <w:szCs w:val="20"/>
          <w:lang w:val="en-US"/>
        </w:rPr>
        <w:t xml:space="preserve">May I help you? 1; May I help you? 2. </w:t>
      </w:r>
      <w:r w:rsidRPr="00770F1D">
        <w:rPr>
          <w:rFonts w:ascii="Arial Narrow" w:hAnsi="Arial Narrow"/>
          <w:b/>
          <w:bCs/>
          <w:sz w:val="20"/>
          <w:szCs w:val="20"/>
          <w:lang w:val="en-US"/>
        </w:rPr>
        <w:t xml:space="preserve">(Série em 3 Estágios) </w:t>
      </w:r>
      <w:r w:rsidRPr="00770F1D">
        <w:rPr>
          <w:rFonts w:ascii="Arial Narrow" w:hAnsi="Arial Narrow"/>
          <w:bCs/>
          <w:sz w:val="20"/>
          <w:szCs w:val="20"/>
          <w:lang w:val="en-US"/>
        </w:rPr>
        <w:t>Speed 1;</w:t>
      </w:r>
      <w:r w:rsidRPr="00770F1D">
        <w:rPr>
          <w:rFonts w:ascii="Arial Narrow" w:hAnsi="Arial Narrow"/>
          <w:sz w:val="20"/>
          <w:szCs w:val="20"/>
          <w:lang w:val="en-US"/>
        </w:rPr>
        <w:t xml:space="preserve"> </w:t>
      </w:r>
      <w:r w:rsidRPr="00770F1D">
        <w:rPr>
          <w:rFonts w:ascii="Arial Narrow" w:hAnsi="Arial Narrow"/>
          <w:bCs/>
          <w:sz w:val="20"/>
          <w:szCs w:val="20"/>
          <w:lang w:val="en-US"/>
        </w:rPr>
        <w:t>Speed 2;</w:t>
      </w:r>
      <w:r w:rsidRPr="00770F1D">
        <w:rPr>
          <w:rFonts w:ascii="Arial Narrow" w:hAnsi="Arial Narrow"/>
          <w:sz w:val="20"/>
          <w:szCs w:val="20"/>
          <w:lang w:val="en-US"/>
        </w:rPr>
        <w:t xml:space="preserve"> </w:t>
      </w:r>
      <w:r w:rsidRPr="00770F1D">
        <w:rPr>
          <w:rFonts w:ascii="Arial Narrow" w:hAnsi="Arial Narrow"/>
          <w:bCs/>
          <w:sz w:val="20"/>
          <w:szCs w:val="20"/>
          <w:lang w:val="en-US"/>
        </w:rPr>
        <w:t xml:space="preserve">Speed 3. </w:t>
      </w:r>
      <w:r w:rsidRPr="00770F1D">
        <w:rPr>
          <w:rFonts w:ascii="Arial Narrow" w:hAnsi="Arial Narrow"/>
          <w:b/>
          <w:bCs/>
          <w:sz w:val="20"/>
          <w:szCs w:val="20"/>
          <w:lang w:val="en-US"/>
        </w:rPr>
        <w:t>(Série em 7 Estágios)</w:t>
      </w:r>
      <w:r w:rsidRPr="00770F1D">
        <w:rPr>
          <w:rFonts w:ascii="Arial Narrow" w:hAnsi="Arial Narrow"/>
          <w:sz w:val="20"/>
          <w:szCs w:val="20"/>
          <w:lang w:val="en-US"/>
        </w:rPr>
        <w:t xml:space="preserve"> Breaking Free, Spreading Wings; Aiming at the Sky, Flying High; Expanding Horizons, Wings of Freedom, Focus; </w:t>
      </w:r>
      <w:r w:rsidRPr="00770F1D">
        <w:rPr>
          <w:rFonts w:ascii="Arial Narrow" w:hAnsi="Arial Narrow"/>
          <w:b/>
          <w:sz w:val="20"/>
          <w:szCs w:val="20"/>
          <w:lang w:val="en-US"/>
        </w:rPr>
        <w:t>Pós-Graduação:</w:t>
      </w:r>
      <w:r w:rsidRPr="00770F1D">
        <w:rPr>
          <w:rFonts w:ascii="Arial Narrow" w:hAnsi="Arial Narrow"/>
          <w:sz w:val="20"/>
          <w:szCs w:val="20"/>
          <w:lang w:val="en-US"/>
        </w:rPr>
        <w:t xml:space="preserve"> Proficiency,  Toefl, Michigan, Toeic, Business, Ielts e Fluency.    </w:t>
      </w:r>
    </w:p>
    <w:p w:rsidR="00D8445E" w:rsidRPr="00770F1D" w:rsidRDefault="00D8445E" w:rsidP="00D8445E">
      <w:pPr>
        <w:jc w:val="both"/>
        <w:rPr>
          <w:rFonts w:ascii="Arial Narrow" w:hAnsi="Arial Narrow"/>
          <w:snapToGrid w:val="0"/>
          <w:sz w:val="20"/>
          <w:szCs w:val="20"/>
          <w:lang w:val="es-ES_tradnl"/>
        </w:rPr>
      </w:pPr>
      <w:r w:rsidRPr="00770F1D">
        <w:rPr>
          <w:rFonts w:ascii="Arial Narrow" w:hAnsi="Arial Narrow"/>
          <w:b/>
          <w:bCs/>
          <w:sz w:val="20"/>
          <w:szCs w:val="20"/>
          <w:lang w:val="es-ES_tradnl"/>
        </w:rPr>
        <w:t xml:space="preserve">ESPANHOL – INFANTIL: </w:t>
      </w:r>
      <w:r w:rsidRPr="00770F1D">
        <w:rPr>
          <w:rFonts w:ascii="Arial Narrow" w:hAnsi="Arial Narrow"/>
          <w:bCs/>
          <w:sz w:val="20"/>
          <w:szCs w:val="20"/>
          <w:lang w:val="es-ES_tradnl"/>
        </w:rPr>
        <w:t>Chiquiteens 1,</w:t>
      </w:r>
      <w:r w:rsidRPr="00770F1D">
        <w:rPr>
          <w:rFonts w:ascii="Arial Narrow" w:hAnsi="Arial Narrow"/>
          <w:sz w:val="20"/>
          <w:szCs w:val="20"/>
          <w:lang w:val="es-ES_tradnl"/>
        </w:rPr>
        <w:t xml:space="preserve"> </w:t>
      </w:r>
      <w:r w:rsidRPr="00770F1D">
        <w:rPr>
          <w:rFonts w:ascii="Arial Narrow" w:hAnsi="Arial Narrow"/>
          <w:bCs/>
          <w:sz w:val="20"/>
          <w:szCs w:val="20"/>
          <w:lang w:val="es-ES_tradnl"/>
        </w:rPr>
        <w:t xml:space="preserve">Chiquiteens 2; </w:t>
      </w:r>
      <w:r w:rsidRPr="00770F1D">
        <w:rPr>
          <w:rFonts w:ascii="Arial Narrow" w:hAnsi="Arial Narrow"/>
          <w:b/>
          <w:bCs/>
          <w:sz w:val="20"/>
          <w:szCs w:val="20"/>
          <w:lang w:val="es-ES_tradnl"/>
        </w:rPr>
        <w:t>ADOLESCENTES</w:t>
      </w:r>
      <w:r w:rsidRPr="00770F1D">
        <w:rPr>
          <w:rFonts w:ascii="Arial Narrow" w:hAnsi="Arial Narrow"/>
          <w:bCs/>
          <w:sz w:val="20"/>
          <w:szCs w:val="20"/>
          <w:lang w:val="es-ES_tradnl"/>
        </w:rPr>
        <w:t xml:space="preserve">: Conéctate 1, Conéctate 2, Conéctate 3 e Conéctate 4.  </w:t>
      </w:r>
      <w:r w:rsidRPr="00770F1D">
        <w:rPr>
          <w:rFonts w:ascii="Arial Narrow" w:hAnsi="Arial Narrow"/>
          <w:b/>
          <w:bCs/>
          <w:sz w:val="20"/>
          <w:szCs w:val="20"/>
          <w:lang w:val="es-ES_tradnl"/>
        </w:rPr>
        <w:t xml:space="preserve">ADULTO: </w:t>
      </w:r>
      <w:r w:rsidRPr="00770F1D">
        <w:rPr>
          <w:rFonts w:ascii="Arial Narrow" w:hAnsi="Arial Narrow"/>
          <w:sz w:val="20"/>
          <w:szCs w:val="20"/>
          <w:lang w:val="es-ES_tradnl"/>
        </w:rPr>
        <w:t xml:space="preserve"> Español con ñ 1; Español con ñ 2 e 3; Español con ñ 4 e 5, e DELE. </w:t>
      </w:r>
    </w:p>
    <w:p w:rsidR="00D8445E" w:rsidRPr="00770F1D" w:rsidRDefault="00D8445E" w:rsidP="00D8445E">
      <w:pPr>
        <w:jc w:val="both"/>
        <w:rPr>
          <w:rFonts w:ascii="Arial Narrow" w:hAnsi="Arial Narrow"/>
          <w:sz w:val="20"/>
          <w:szCs w:val="20"/>
        </w:rPr>
      </w:pPr>
      <w:r>
        <w:rPr>
          <w:rFonts w:ascii="Arial Narrow" w:hAnsi="Arial Narrow"/>
          <w:b/>
          <w:bCs/>
          <w:sz w:val="20"/>
          <w:szCs w:val="20"/>
        </w:rPr>
        <w:t>02</w:t>
      </w:r>
      <w:r w:rsidRPr="00770F1D">
        <w:rPr>
          <w:rFonts w:ascii="Arial Narrow" w:hAnsi="Arial Narrow"/>
          <w:b/>
          <w:bCs/>
          <w:sz w:val="20"/>
          <w:szCs w:val="20"/>
        </w:rPr>
        <w:t>.</w:t>
      </w:r>
      <w:r w:rsidRPr="00770F1D">
        <w:rPr>
          <w:rFonts w:ascii="Arial Narrow" w:hAnsi="Arial Narrow"/>
          <w:sz w:val="20"/>
          <w:szCs w:val="20"/>
        </w:rPr>
        <w:t xml:space="preserve"> Duração aproximada dos cursos, </w:t>
      </w:r>
      <w:r w:rsidRPr="00770F1D">
        <w:rPr>
          <w:rFonts w:ascii="Arial Narrow" w:hAnsi="Arial Narrow"/>
          <w:sz w:val="20"/>
          <w:szCs w:val="20"/>
          <w:u w:val="single"/>
        </w:rPr>
        <w:t>considerando-se que o Aluno estude pelo menos 1 (uma) hora em casa após cada</w:t>
      </w:r>
      <w:r w:rsidRPr="00770F1D">
        <w:rPr>
          <w:rFonts w:ascii="Arial Narrow" w:hAnsi="Arial Narrow"/>
          <w:sz w:val="20"/>
          <w:szCs w:val="20"/>
        </w:rPr>
        <w:t xml:space="preserve"> </w:t>
      </w:r>
      <w:r w:rsidRPr="00770F1D">
        <w:rPr>
          <w:rFonts w:ascii="Arial Narrow" w:hAnsi="Arial Narrow"/>
          <w:sz w:val="20"/>
          <w:szCs w:val="20"/>
          <w:u w:val="single"/>
        </w:rPr>
        <w:t xml:space="preserve">aula </w:t>
      </w:r>
      <w:r w:rsidRPr="00770F1D">
        <w:rPr>
          <w:rFonts w:ascii="Arial Narrow" w:hAnsi="Arial Narrow"/>
          <w:sz w:val="20"/>
          <w:szCs w:val="20"/>
        </w:rPr>
        <w:t xml:space="preserve">e não tenha mais de 10% (dez por cento) de faltas durante o estágio: </w:t>
      </w:r>
      <w:r w:rsidRPr="00770F1D">
        <w:rPr>
          <w:rFonts w:ascii="Arial Narrow" w:hAnsi="Arial Narrow"/>
          <w:b/>
          <w:bCs/>
          <w:sz w:val="20"/>
          <w:szCs w:val="20"/>
        </w:rPr>
        <w:t xml:space="preserve">INGLÊS – </w:t>
      </w:r>
      <w:r w:rsidRPr="00770F1D">
        <w:rPr>
          <w:rFonts w:ascii="Arial Narrow" w:hAnsi="Arial Narrow"/>
          <w:bCs/>
          <w:sz w:val="20"/>
          <w:szCs w:val="20"/>
          <w:u w:val="single"/>
        </w:rPr>
        <w:t>Série Infantil</w:t>
      </w:r>
      <w:r w:rsidRPr="00770F1D">
        <w:rPr>
          <w:rFonts w:ascii="Arial Narrow" w:hAnsi="Arial Narrow"/>
          <w:bCs/>
          <w:sz w:val="20"/>
          <w:szCs w:val="20"/>
        </w:rPr>
        <w:t>: 40 a 45 horas cada livro.</w:t>
      </w:r>
      <w:r w:rsidRPr="00770F1D">
        <w:rPr>
          <w:rFonts w:ascii="Arial Narrow" w:hAnsi="Arial Narrow"/>
          <w:sz w:val="20"/>
          <w:szCs w:val="20"/>
        </w:rPr>
        <w:t>;</w:t>
      </w:r>
      <w:r w:rsidRPr="00770F1D">
        <w:rPr>
          <w:rFonts w:ascii="Arial Narrow" w:hAnsi="Arial Narrow"/>
          <w:sz w:val="20"/>
          <w:szCs w:val="20"/>
          <w:u w:val="single"/>
        </w:rPr>
        <w:t>Série Adolescente</w:t>
      </w:r>
      <w:r w:rsidRPr="00770F1D">
        <w:rPr>
          <w:rFonts w:ascii="Arial Narrow" w:hAnsi="Arial Narrow"/>
          <w:sz w:val="20"/>
          <w:szCs w:val="20"/>
        </w:rPr>
        <w:t xml:space="preserve">:45 a 50 horas cada livro. </w:t>
      </w:r>
      <w:r w:rsidRPr="00770F1D">
        <w:rPr>
          <w:rFonts w:ascii="Arial Narrow" w:hAnsi="Arial Narrow"/>
          <w:sz w:val="20"/>
          <w:szCs w:val="20"/>
          <w:u w:val="single"/>
          <w:lang w:val="en-US"/>
        </w:rPr>
        <w:t>Série Adulto:</w:t>
      </w:r>
      <w:r w:rsidRPr="00770F1D">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770F1D">
        <w:rPr>
          <w:rFonts w:ascii="Arial Narrow" w:hAnsi="Arial Narrow"/>
          <w:b/>
          <w:sz w:val="20"/>
          <w:szCs w:val="20"/>
          <w:lang w:val="en-US"/>
        </w:rPr>
        <w:t xml:space="preserve">ESPANHOL – </w:t>
      </w:r>
      <w:r w:rsidRPr="00770F1D">
        <w:rPr>
          <w:rFonts w:ascii="Arial Narrow" w:hAnsi="Arial Narrow"/>
          <w:sz w:val="20"/>
          <w:szCs w:val="20"/>
          <w:u w:val="single"/>
          <w:lang w:val="en-US"/>
        </w:rPr>
        <w:t>Série Infantil:</w:t>
      </w:r>
      <w:r w:rsidRPr="00770F1D">
        <w:rPr>
          <w:rFonts w:ascii="Arial Narrow" w:hAnsi="Arial Narrow"/>
          <w:sz w:val="20"/>
          <w:szCs w:val="20"/>
          <w:lang w:val="en-US"/>
        </w:rPr>
        <w:t xml:space="preserve"> 40 a 45 horas cada livro. </w:t>
      </w:r>
      <w:r w:rsidRPr="00770F1D">
        <w:rPr>
          <w:rFonts w:ascii="Arial Narrow" w:hAnsi="Arial Narrow"/>
          <w:sz w:val="20"/>
          <w:szCs w:val="20"/>
        </w:rPr>
        <w:t xml:space="preserve">Série Adolescente: 40 a 45 horas cada livro; </w:t>
      </w:r>
      <w:r w:rsidRPr="00770F1D">
        <w:rPr>
          <w:rFonts w:ascii="Arial Narrow" w:hAnsi="Arial Narrow"/>
          <w:sz w:val="20"/>
          <w:szCs w:val="20"/>
          <w:u w:val="single"/>
        </w:rPr>
        <w:t>Série Adulto</w:t>
      </w:r>
      <w:r w:rsidRPr="00770F1D">
        <w:rPr>
          <w:rFonts w:ascii="Arial Narrow" w:hAnsi="Arial Narrow"/>
          <w:sz w:val="20"/>
          <w:szCs w:val="20"/>
        </w:rPr>
        <w:t>:</w:t>
      </w:r>
      <w:r w:rsidRPr="00770F1D">
        <w:rPr>
          <w:rFonts w:ascii="Arial Narrow" w:hAnsi="Arial Narrow"/>
          <w:b/>
          <w:sz w:val="20"/>
          <w:szCs w:val="20"/>
        </w:rPr>
        <w:t xml:space="preserve"> </w:t>
      </w:r>
      <w:r w:rsidRPr="00770F1D">
        <w:rPr>
          <w:rFonts w:ascii="Arial Narrow" w:hAnsi="Arial Narrow"/>
          <w:sz w:val="20"/>
          <w:szCs w:val="20"/>
        </w:rPr>
        <w:t>Español con ñ 1 / 2 / 3 / 4 : 40 a 45 h (cada livro), e Español con ñ 5: 70 a 75 h (incluindo o Curso Preparatorio para DELE Básico e Intermediário).</w:t>
      </w:r>
    </w:p>
    <w:p w:rsidR="00D8445E" w:rsidRPr="00770F1D" w:rsidRDefault="00D8445E" w:rsidP="00D8445E">
      <w:pPr>
        <w:pStyle w:val="Corpodetexto2"/>
        <w:spacing w:after="0" w:line="240" w:lineRule="auto"/>
        <w:jc w:val="both"/>
        <w:rPr>
          <w:rFonts w:ascii="Arial Narrow" w:hAnsi="Arial Narrow"/>
          <w:sz w:val="20"/>
          <w:szCs w:val="20"/>
        </w:rPr>
      </w:pPr>
      <w:r w:rsidRPr="00770F1D">
        <w:rPr>
          <w:rFonts w:ascii="Arial Narrow" w:hAnsi="Arial Narrow"/>
          <w:b/>
          <w:bCs/>
          <w:sz w:val="20"/>
          <w:szCs w:val="20"/>
        </w:rPr>
        <w:t>a)</w:t>
      </w:r>
      <w:r w:rsidRPr="00770F1D">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b)</w:t>
      </w:r>
      <w:r w:rsidRPr="00770F1D">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770F1D">
        <w:rPr>
          <w:rFonts w:ascii="Arial Narrow" w:hAnsi="Arial Narrow"/>
          <w:snapToGrid w:val="0"/>
          <w:sz w:val="20"/>
          <w:szCs w:val="20"/>
          <w:u w:val="single"/>
        </w:rPr>
        <w:t>carga horária mínima</w:t>
      </w:r>
      <w:r w:rsidRPr="00770F1D">
        <w:rPr>
          <w:rFonts w:ascii="Arial Narrow" w:hAnsi="Arial Narrow"/>
          <w:snapToGrid w:val="0"/>
          <w:sz w:val="20"/>
          <w:szCs w:val="20"/>
        </w:rPr>
        <w:t xml:space="preserve"> para obtenção de certificado: </w:t>
      </w:r>
      <w:r w:rsidRPr="00770F1D">
        <w:rPr>
          <w:rFonts w:ascii="Arial Narrow" w:hAnsi="Arial Narrow"/>
          <w:b/>
          <w:bCs/>
          <w:snapToGrid w:val="0"/>
          <w:sz w:val="20"/>
          <w:szCs w:val="20"/>
        </w:rPr>
        <w:t xml:space="preserve">INGLÊS – </w:t>
      </w:r>
      <w:r w:rsidRPr="00770F1D">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770F1D">
        <w:rPr>
          <w:rFonts w:ascii="Arial Narrow" w:hAnsi="Arial Narrow"/>
          <w:b/>
          <w:bCs/>
          <w:snapToGrid w:val="0"/>
          <w:sz w:val="20"/>
          <w:szCs w:val="20"/>
        </w:rPr>
        <w:t xml:space="preserve">ESPANHOL – </w:t>
      </w:r>
      <w:r w:rsidRPr="00770F1D">
        <w:rPr>
          <w:rFonts w:ascii="Arial Narrow" w:hAnsi="Arial Narrow"/>
          <w:sz w:val="20"/>
          <w:szCs w:val="20"/>
        </w:rPr>
        <w:t>todos os estágios: 32 aulas assistidas.</w:t>
      </w:r>
    </w:p>
    <w:p w:rsidR="00D8445E" w:rsidRPr="00BB3CCE" w:rsidRDefault="00D8445E" w:rsidP="00D8445E">
      <w:pPr>
        <w:jc w:val="both"/>
        <w:rPr>
          <w:rFonts w:ascii="Arial Narrow" w:hAnsi="Arial Narrow"/>
          <w:snapToGrid w:val="0"/>
          <w:sz w:val="20"/>
          <w:szCs w:val="20"/>
        </w:rPr>
      </w:pPr>
      <w:r>
        <w:rPr>
          <w:rFonts w:ascii="Arial Narrow" w:hAnsi="Arial Narrow"/>
          <w:b/>
          <w:bCs/>
          <w:snapToGrid w:val="0"/>
          <w:sz w:val="20"/>
          <w:szCs w:val="20"/>
        </w:rPr>
        <w:t>03</w:t>
      </w:r>
      <w:r w:rsidRPr="00BB3CCE">
        <w:rPr>
          <w:rFonts w:ascii="Arial Narrow" w:hAnsi="Arial Narrow"/>
          <w:b/>
          <w:bCs/>
          <w:snapToGrid w:val="0"/>
          <w:sz w:val="20"/>
          <w:szCs w:val="20"/>
        </w:rPr>
        <w:t>.</w:t>
      </w:r>
      <w:r w:rsidRPr="00BB3CCE">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8445E" w:rsidRPr="00BB3CCE" w:rsidRDefault="00BB3CCE" w:rsidP="00D8445E">
      <w:pPr>
        <w:jc w:val="both"/>
        <w:rPr>
          <w:rFonts w:ascii="Arial Narrow" w:hAnsi="Arial Narrow"/>
          <w:snapToGrid w:val="0"/>
          <w:sz w:val="20"/>
          <w:szCs w:val="20"/>
          <w:u w:val="single"/>
        </w:rPr>
      </w:pPr>
      <w:r w:rsidRPr="00BB3CCE">
        <w:rPr>
          <w:rFonts w:ascii="Arial Narrow" w:hAnsi="Arial Narrow"/>
          <w:b/>
          <w:bCs/>
          <w:snapToGrid w:val="0"/>
          <w:sz w:val="20"/>
          <w:szCs w:val="20"/>
        </w:rPr>
        <w:t>04</w:t>
      </w:r>
      <w:r w:rsidR="00D8445E" w:rsidRPr="00BB3CCE">
        <w:rPr>
          <w:rFonts w:ascii="Arial Narrow" w:hAnsi="Arial Narrow"/>
          <w:b/>
          <w:bCs/>
          <w:snapToGrid w:val="0"/>
          <w:sz w:val="20"/>
          <w:szCs w:val="20"/>
        </w:rPr>
        <w:t xml:space="preserve">. </w:t>
      </w:r>
      <w:r w:rsidR="00D8445E" w:rsidRPr="00BB3CCE">
        <w:rPr>
          <w:rFonts w:ascii="Arial Narrow" w:hAnsi="Arial Narrow"/>
          <w:bCs/>
          <w:snapToGrid w:val="0"/>
          <w:sz w:val="20"/>
          <w:szCs w:val="20"/>
        </w:rPr>
        <w:t>A partir da série Teenstation, o</w:t>
      </w:r>
      <w:r w:rsidR="00D8445E" w:rsidRPr="00BB3CCE">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00D8445E" w:rsidRPr="00BB3CCE">
        <w:rPr>
          <w:rFonts w:ascii="Arial Narrow" w:hAnsi="Arial Narrow"/>
          <w:sz w:val="20"/>
          <w:szCs w:val="20"/>
        </w:rPr>
        <w:t xml:space="preserve">Não atingida a nota mínima, o Aluno pode submeter-se à nova avaliação (segunda chance), </w:t>
      </w:r>
      <w:r w:rsidR="00D8445E" w:rsidRPr="00BB3CCE">
        <w:rPr>
          <w:rFonts w:ascii="Arial Narrow" w:hAnsi="Arial Narrow"/>
          <w:sz w:val="20"/>
          <w:szCs w:val="20"/>
          <w:u w:val="single"/>
        </w:rPr>
        <w:t>devendo ser realizada no prazo de uma semana</w:t>
      </w:r>
      <w:r w:rsidR="00D8445E" w:rsidRPr="00BB3CCE">
        <w:rPr>
          <w:rFonts w:ascii="Arial Narrow" w:hAnsi="Arial Narrow"/>
          <w:sz w:val="20"/>
          <w:szCs w:val="20"/>
        </w:rPr>
        <w:t xml:space="preserve">, conforme horário estipulado pela Escola. Não sendo </w:t>
      </w:r>
      <w:r w:rsidR="00D8445E" w:rsidRPr="00BB3CCE">
        <w:rPr>
          <w:rFonts w:ascii="Arial Narrow" w:hAnsi="Arial Narrow"/>
          <w:snapToGrid w:val="0"/>
          <w:sz w:val="20"/>
          <w:szCs w:val="20"/>
        </w:rPr>
        <w:t xml:space="preserve">aprovado na segunda chance, o Aluno deve retornar o livro, </w:t>
      </w:r>
      <w:r w:rsidR="00D8445E" w:rsidRPr="00BB3CCE">
        <w:rPr>
          <w:rFonts w:ascii="Arial Narrow" w:hAnsi="Arial Narrow"/>
          <w:snapToGrid w:val="0"/>
          <w:sz w:val="20"/>
          <w:szCs w:val="20"/>
          <w:u w:val="single"/>
        </w:rPr>
        <w:t>mantendo-se a obrigação pelos pagamentos das parcelas.</w:t>
      </w:r>
    </w:p>
    <w:p w:rsidR="002B2AE0" w:rsidRPr="00BB3CCE" w:rsidRDefault="00BB3CCE" w:rsidP="00D8445E">
      <w:pPr>
        <w:jc w:val="both"/>
        <w:rPr>
          <w:rFonts w:ascii="Arial Narrow" w:hAnsi="Arial Narrow"/>
          <w:bCs/>
          <w:snapToGrid w:val="0"/>
          <w:sz w:val="20"/>
          <w:szCs w:val="20"/>
        </w:rPr>
      </w:pPr>
      <w:r w:rsidRPr="00BB3CCE">
        <w:rPr>
          <w:rFonts w:ascii="Arial Narrow" w:hAnsi="Arial Narrow"/>
          <w:b/>
          <w:bCs/>
          <w:snapToGrid w:val="0"/>
          <w:sz w:val="20"/>
          <w:szCs w:val="20"/>
        </w:rPr>
        <w:t>05</w:t>
      </w:r>
      <w:r w:rsidR="00D8445E" w:rsidRPr="00BB3CCE">
        <w:rPr>
          <w:rFonts w:ascii="Arial Narrow" w:hAnsi="Arial Narrow"/>
          <w:b/>
          <w:bCs/>
          <w:snapToGrid w:val="0"/>
          <w:sz w:val="20"/>
          <w:szCs w:val="20"/>
        </w:rPr>
        <w:t>.</w:t>
      </w:r>
      <w:r w:rsidR="00D8445E" w:rsidRPr="00BB3CCE">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w:t>
      </w:r>
      <w:r w:rsidR="002B2AE0" w:rsidRPr="00BB3CCE">
        <w:rPr>
          <w:rFonts w:ascii="Arial Narrow" w:hAnsi="Arial Narrow"/>
          <w:bCs/>
          <w:snapToGrid w:val="0"/>
          <w:sz w:val="20"/>
          <w:szCs w:val="20"/>
        </w:rPr>
        <w:t>Fevereiro</w:t>
      </w:r>
      <w:r w:rsidR="00D8445E" w:rsidRPr="00BB3CCE">
        <w:rPr>
          <w:rFonts w:ascii="Arial Narrow" w:hAnsi="Arial Narrow"/>
          <w:bCs/>
          <w:snapToGrid w:val="0"/>
          <w:sz w:val="20"/>
          <w:szCs w:val="20"/>
        </w:rPr>
        <w:t xml:space="preserve">, pela média apurada dos índices IGMP e IPC. Qualquer acerto fracionário é proporcional ao período do dia 01 ao dia 30. </w:t>
      </w:r>
    </w:p>
    <w:p w:rsidR="00D8445E" w:rsidRPr="00BB3CCE" w:rsidRDefault="00D8445E" w:rsidP="00D8445E">
      <w:pPr>
        <w:jc w:val="both"/>
        <w:rPr>
          <w:rFonts w:ascii="Arial Narrow" w:hAnsi="Arial Narrow"/>
          <w:b/>
          <w:bCs/>
          <w:snapToGrid w:val="0"/>
          <w:sz w:val="20"/>
          <w:szCs w:val="20"/>
        </w:rPr>
      </w:pPr>
      <w:r w:rsidRPr="00BB3CCE">
        <w:rPr>
          <w:rFonts w:ascii="Arial Narrow" w:hAnsi="Arial Narrow"/>
          <w:b/>
          <w:bCs/>
          <w:snapToGrid w:val="0"/>
          <w:sz w:val="20"/>
          <w:szCs w:val="20"/>
        </w:rPr>
        <w:t>0</w:t>
      </w:r>
      <w:r w:rsidR="00BB3CCE" w:rsidRPr="00BB3CCE">
        <w:rPr>
          <w:rFonts w:ascii="Arial Narrow" w:hAnsi="Arial Narrow"/>
          <w:b/>
          <w:bCs/>
          <w:snapToGrid w:val="0"/>
          <w:sz w:val="20"/>
          <w:szCs w:val="20"/>
        </w:rPr>
        <w:t>6</w:t>
      </w:r>
      <w:r w:rsidRPr="00BB3CCE">
        <w:rPr>
          <w:rFonts w:ascii="Arial Narrow" w:hAnsi="Arial Narrow"/>
          <w:b/>
          <w:bCs/>
          <w:snapToGrid w:val="0"/>
          <w:sz w:val="20"/>
          <w:szCs w:val="20"/>
        </w:rPr>
        <w:t>.</w:t>
      </w:r>
      <w:r w:rsidRPr="00BB3CCE">
        <w:rPr>
          <w:rFonts w:ascii="Arial Narrow" w:hAnsi="Arial Narrow"/>
          <w:snapToGrid w:val="0"/>
          <w:sz w:val="20"/>
          <w:szCs w:val="20"/>
        </w:rPr>
        <w:t xml:space="preserve"> </w:t>
      </w:r>
      <w:r w:rsidRPr="00BB3CCE">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BB3CCE">
        <w:rPr>
          <w:rFonts w:ascii="Arial Narrow" w:hAnsi="Arial Narrow"/>
          <w:snapToGrid w:val="0"/>
          <w:sz w:val="20"/>
          <w:szCs w:val="20"/>
        </w:rPr>
        <w:t xml:space="preserve">   </w:t>
      </w:r>
    </w:p>
    <w:p w:rsidR="00D8445E" w:rsidRPr="00BB3CCE" w:rsidRDefault="00BB3CCE" w:rsidP="00D8445E">
      <w:pPr>
        <w:jc w:val="both"/>
        <w:rPr>
          <w:rFonts w:ascii="Arial Narrow" w:hAnsi="Arial Narrow"/>
          <w:sz w:val="20"/>
          <w:szCs w:val="20"/>
        </w:rPr>
      </w:pPr>
      <w:r w:rsidRPr="00BB3CCE">
        <w:rPr>
          <w:rFonts w:ascii="Arial Narrow" w:hAnsi="Arial Narrow"/>
          <w:b/>
          <w:bCs/>
          <w:snapToGrid w:val="0"/>
          <w:sz w:val="20"/>
          <w:szCs w:val="20"/>
        </w:rPr>
        <w:t>07</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Não haverá devo</w:t>
      </w:r>
      <w:r>
        <w:rPr>
          <w:rFonts w:ascii="Arial Narrow" w:hAnsi="Arial Narrow"/>
          <w:snapToGrid w:val="0"/>
          <w:sz w:val="20"/>
          <w:szCs w:val="20"/>
        </w:rPr>
        <w:t>lução de qualquer quantia paga.</w:t>
      </w:r>
    </w:p>
    <w:p w:rsidR="00D8445E" w:rsidRPr="00BB3CCE" w:rsidRDefault="00BB3CCE" w:rsidP="00D8445E">
      <w:pPr>
        <w:jc w:val="both"/>
        <w:rPr>
          <w:rFonts w:ascii="Arial Narrow" w:hAnsi="Arial Narrow"/>
          <w:snapToGrid w:val="0"/>
          <w:sz w:val="20"/>
          <w:szCs w:val="20"/>
        </w:rPr>
      </w:pPr>
      <w:r w:rsidRPr="00BB3CCE">
        <w:rPr>
          <w:rFonts w:ascii="Arial Narrow" w:hAnsi="Arial Narrow"/>
          <w:b/>
          <w:bCs/>
          <w:snapToGrid w:val="0"/>
          <w:sz w:val="20"/>
          <w:szCs w:val="20"/>
        </w:rPr>
        <w:t>08</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8445E" w:rsidRPr="00BB3CCE" w:rsidRDefault="00BB3CCE" w:rsidP="00D8445E">
      <w:pPr>
        <w:jc w:val="both"/>
        <w:rPr>
          <w:rFonts w:ascii="Arial Narrow" w:hAnsi="Arial Narrow"/>
          <w:snapToGrid w:val="0"/>
          <w:sz w:val="20"/>
          <w:szCs w:val="20"/>
        </w:rPr>
      </w:pPr>
      <w:r w:rsidRPr="00BB3CCE">
        <w:rPr>
          <w:rFonts w:ascii="Arial Narrow" w:hAnsi="Arial Narrow"/>
          <w:b/>
          <w:snapToGrid w:val="0"/>
          <w:sz w:val="20"/>
          <w:szCs w:val="20"/>
        </w:rPr>
        <w:t>09</w:t>
      </w:r>
      <w:r w:rsidR="00D8445E" w:rsidRPr="00BB3CCE">
        <w:rPr>
          <w:rFonts w:ascii="Arial Narrow" w:hAnsi="Arial Narrow"/>
          <w:b/>
          <w:snapToGrid w:val="0"/>
          <w:sz w:val="20"/>
          <w:szCs w:val="20"/>
        </w:rPr>
        <w:t>.</w:t>
      </w:r>
      <w:r w:rsidR="00D8445E" w:rsidRPr="00BB3CCE">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D8445E" w:rsidRPr="00BB3CCE" w:rsidRDefault="00BB3CCE" w:rsidP="00D8445E">
      <w:pPr>
        <w:jc w:val="both"/>
        <w:rPr>
          <w:rFonts w:ascii="Arial Narrow" w:hAnsi="Arial Narrow"/>
          <w:snapToGrid w:val="0"/>
          <w:sz w:val="20"/>
          <w:szCs w:val="20"/>
        </w:rPr>
      </w:pPr>
      <w:r w:rsidRPr="00BB3CCE">
        <w:rPr>
          <w:rFonts w:ascii="Arial Narrow" w:hAnsi="Arial Narrow"/>
          <w:b/>
          <w:bCs/>
          <w:snapToGrid w:val="0"/>
          <w:sz w:val="20"/>
          <w:szCs w:val="20"/>
        </w:rPr>
        <w:t>10</w:t>
      </w:r>
      <w:r w:rsidR="00D8445E" w:rsidRPr="00BB3CCE">
        <w:rPr>
          <w:rFonts w:ascii="Arial Narrow" w:hAnsi="Arial Narrow"/>
          <w:b/>
          <w:bCs/>
          <w:snapToGrid w:val="0"/>
          <w:sz w:val="20"/>
          <w:szCs w:val="20"/>
        </w:rPr>
        <w:t xml:space="preserve">. </w:t>
      </w:r>
      <w:r w:rsidR="00D8445E" w:rsidRPr="00BB3CCE">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00D8445E" w:rsidRPr="00BB3CCE">
        <w:rPr>
          <w:rFonts w:ascii="Arial Narrow" w:hAnsi="Arial Narrow"/>
          <w:snapToGrid w:val="0"/>
          <w:sz w:val="20"/>
          <w:szCs w:val="20"/>
        </w:rPr>
        <w:t xml:space="preserve">Para efetuar a rematrícula, o Aluno deve estar rigorosamente em dia com o pagamento de quaisquer valores devidos à Escola (parcelas, material, devolução de livros à biblioteca, etc) sob pena de sua não renovação. </w:t>
      </w:r>
    </w:p>
    <w:p w:rsidR="00D8445E" w:rsidRPr="00BB3CCE" w:rsidRDefault="00BB3CCE" w:rsidP="00D8445E">
      <w:pPr>
        <w:pStyle w:val="Corpodetexto2"/>
        <w:spacing w:after="0" w:line="240" w:lineRule="auto"/>
        <w:jc w:val="both"/>
        <w:rPr>
          <w:rFonts w:ascii="Arial Narrow" w:hAnsi="Arial Narrow"/>
          <w:sz w:val="20"/>
          <w:szCs w:val="20"/>
        </w:rPr>
      </w:pPr>
      <w:r w:rsidRPr="00BB3CCE">
        <w:rPr>
          <w:rFonts w:ascii="Arial Narrow" w:hAnsi="Arial Narrow"/>
          <w:b/>
          <w:sz w:val="20"/>
          <w:szCs w:val="20"/>
        </w:rPr>
        <w:t>11</w:t>
      </w:r>
      <w:r w:rsidR="00D8445E" w:rsidRPr="00BB3CCE">
        <w:rPr>
          <w:rFonts w:ascii="Arial Narrow" w:hAnsi="Arial Narrow"/>
          <w:b/>
          <w:sz w:val="20"/>
          <w:szCs w:val="20"/>
        </w:rPr>
        <w:t xml:space="preserve">. </w:t>
      </w:r>
      <w:r w:rsidR="00D8445E" w:rsidRPr="00BB3CCE">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8445E" w:rsidRPr="00BB3CCE" w:rsidRDefault="00BB3CCE" w:rsidP="00D8445E">
      <w:pPr>
        <w:jc w:val="both"/>
        <w:rPr>
          <w:rFonts w:ascii="Arial Narrow" w:hAnsi="Arial Narrow"/>
          <w:snapToGrid w:val="0"/>
          <w:sz w:val="20"/>
          <w:szCs w:val="20"/>
        </w:rPr>
      </w:pPr>
      <w:r w:rsidRPr="00BB3CCE">
        <w:rPr>
          <w:rFonts w:ascii="Arial Narrow" w:hAnsi="Arial Narrow"/>
          <w:b/>
          <w:snapToGrid w:val="0"/>
          <w:sz w:val="20"/>
          <w:szCs w:val="20"/>
        </w:rPr>
        <w:t>12</w:t>
      </w:r>
      <w:r w:rsidR="00D8445E" w:rsidRPr="00BB3CCE">
        <w:rPr>
          <w:rFonts w:ascii="Arial Narrow" w:hAnsi="Arial Narrow"/>
          <w:b/>
          <w:snapToGrid w:val="0"/>
          <w:sz w:val="20"/>
          <w:szCs w:val="20"/>
        </w:rPr>
        <w:t xml:space="preserve">. </w:t>
      </w:r>
      <w:r w:rsidR="00D8445E" w:rsidRPr="00BB3CCE">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D8445E" w:rsidRPr="00BB3CCE" w:rsidRDefault="00BB3CCE" w:rsidP="00D8445E">
      <w:pPr>
        <w:pStyle w:val="Corpodetexto2"/>
        <w:spacing w:after="0" w:line="240" w:lineRule="auto"/>
        <w:jc w:val="both"/>
        <w:rPr>
          <w:rFonts w:ascii="Arial Narrow" w:hAnsi="Arial Narrow"/>
          <w:sz w:val="20"/>
          <w:szCs w:val="20"/>
        </w:rPr>
      </w:pPr>
      <w:r w:rsidRPr="00BB3CCE">
        <w:rPr>
          <w:rFonts w:ascii="Arial Narrow" w:hAnsi="Arial Narrow"/>
          <w:b/>
          <w:sz w:val="20"/>
          <w:szCs w:val="20"/>
        </w:rPr>
        <w:t>13</w:t>
      </w:r>
      <w:r w:rsidR="00D8445E" w:rsidRPr="00BB3CCE">
        <w:rPr>
          <w:rFonts w:ascii="Arial Narrow" w:hAnsi="Arial Narrow"/>
          <w:b/>
          <w:sz w:val="20"/>
          <w:szCs w:val="20"/>
        </w:rPr>
        <w:t xml:space="preserve">. </w:t>
      </w:r>
      <w:r w:rsidR="00D8445E" w:rsidRPr="00BB3CCE">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D8445E" w:rsidRPr="00BB3CCE" w:rsidRDefault="00BB3CCE" w:rsidP="00D8445E">
      <w:pPr>
        <w:pStyle w:val="Corpodetexto2"/>
        <w:spacing w:after="0" w:line="240" w:lineRule="auto"/>
        <w:jc w:val="both"/>
        <w:rPr>
          <w:rFonts w:ascii="Arial Narrow" w:hAnsi="Arial Narrow"/>
          <w:sz w:val="20"/>
          <w:szCs w:val="20"/>
        </w:rPr>
      </w:pPr>
      <w:r w:rsidRPr="00BB3CCE">
        <w:rPr>
          <w:rFonts w:ascii="Arial Narrow" w:hAnsi="Arial Narrow"/>
          <w:b/>
          <w:sz w:val="20"/>
          <w:szCs w:val="20"/>
        </w:rPr>
        <w:t>14</w:t>
      </w:r>
      <w:r w:rsidR="00D8445E" w:rsidRPr="00BB3CCE">
        <w:rPr>
          <w:rFonts w:ascii="Arial Narrow" w:hAnsi="Arial Narrow"/>
          <w:b/>
          <w:sz w:val="20"/>
          <w:szCs w:val="20"/>
        </w:rPr>
        <w:t xml:space="preserve">. </w:t>
      </w:r>
      <w:r w:rsidR="00E37564" w:rsidRPr="00BB3CCE">
        <w:rPr>
          <w:rFonts w:ascii="Arial Narrow" w:hAnsi="Arial Narrow"/>
          <w:sz w:val="20"/>
          <w:szCs w:val="20"/>
        </w:rPr>
        <w:t>Dezembro</w:t>
      </w:r>
      <w:r w:rsidR="00D8445E" w:rsidRPr="00BB3CCE">
        <w:rPr>
          <w:rFonts w:ascii="Arial Narrow" w:hAnsi="Arial Narrow"/>
          <w:sz w:val="20"/>
          <w:szCs w:val="20"/>
        </w:rPr>
        <w:t xml:space="preserve"> </w:t>
      </w:r>
      <w:r w:rsidR="00E37564" w:rsidRPr="00BB3CCE">
        <w:rPr>
          <w:rFonts w:ascii="Arial Narrow" w:hAnsi="Arial Narrow"/>
          <w:sz w:val="20"/>
          <w:szCs w:val="20"/>
        </w:rPr>
        <w:t>e Julho são meses</w:t>
      </w:r>
      <w:r w:rsidR="00D8445E" w:rsidRPr="00BB3CCE">
        <w:rPr>
          <w:rFonts w:ascii="Arial Narrow" w:hAnsi="Arial Narrow"/>
          <w:sz w:val="20"/>
          <w:szCs w:val="20"/>
        </w:rPr>
        <w:t xml:space="preserve"> de férias, e há suspensão das aulas na última quinzena </w:t>
      </w:r>
      <w:r w:rsidR="00E37564" w:rsidRPr="00BB3CCE">
        <w:rPr>
          <w:rFonts w:ascii="Arial Narrow" w:hAnsi="Arial Narrow"/>
          <w:sz w:val="20"/>
          <w:szCs w:val="20"/>
        </w:rPr>
        <w:t>dos respectivos meses</w:t>
      </w:r>
      <w:r w:rsidR="00D8445E" w:rsidRPr="00BB3CCE">
        <w:rPr>
          <w:rFonts w:ascii="Arial Narrow" w:hAnsi="Arial Narrow"/>
          <w:sz w:val="20"/>
          <w:szCs w:val="20"/>
        </w:rPr>
        <w:t>, entretanto, a</w:t>
      </w:r>
      <w:r w:rsidR="00E37564" w:rsidRPr="00BB3CCE">
        <w:rPr>
          <w:rFonts w:ascii="Arial Narrow" w:hAnsi="Arial Narrow"/>
          <w:sz w:val="20"/>
          <w:szCs w:val="20"/>
        </w:rPr>
        <w:t>s</w:t>
      </w:r>
      <w:r w:rsidR="00D8445E" w:rsidRPr="00BB3CCE">
        <w:rPr>
          <w:rFonts w:ascii="Arial Narrow" w:hAnsi="Arial Narrow"/>
          <w:sz w:val="20"/>
          <w:szCs w:val="20"/>
        </w:rPr>
        <w:t xml:space="preserve"> mensalidade</w:t>
      </w:r>
      <w:r w:rsidR="00E37564" w:rsidRPr="00BB3CCE">
        <w:rPr>
          <w:rFonts w:ascii="Arial Narrow" w:hAnsi="Arial Narrow"/>
          <w:sz w:val="20"/>
          <w:szCs w:val="20"/>
        </w:rPr>
        <w:t>s são</w:t>
      </w:r>
      <w:r w:rsidR="00D8445E" w:rsidRPr="00BB3CCE">
        <w:rPr>
          <w:rFonts w:ascii="Arial Narrow" w:hAnsi="Arial Narrow"/>
          <w:sz w:val="20"/>
          <w:szCs w:val="20"/>
        </w:rPr>
        <w:t xml:space="preserve"> paga</w:t>
      </w:r>
      <w:r w:rsidR="00E37564" w:rsidRPr="00BB3CCE">
        <w:rPr>
          <w:rFonts w:ascii="Arial Narrow" w:hAnsi="Arial Narrow"/>
          <w:sz w:val="20"/>
          <w:szCs w:val="20"/>
        </w:rPr>
        <w:t>s normalmente</w:t>
      </w:r>
      <w:r w:rsidR="00D8445E" w:rsidRPr="00BB3CCE">
        <w:rPr>
          <w:rFonts w:ascii="Arial Narrow" w:hAnsi="Arial Narrow"/>
          <w:sz w:val="20"/>
          <w:szCs w:val="20"/>
        </w:rPr>
        <w:t xml:space="preserve"> pois trata-se de parcelamento dos valores contratados para o ano.</w:t>
      </w:r>
      <w:r w:rsidR="00E37564" w:rsidRPr="00BB3CCE">
        <w:rPr>
          <w:rFonts w:ascii="Arial Narrow" w:hAnsi="Arial Narrow"/>
          <w:sz w:val="20"/>
          <w:szCs w:val="20"/>
        </w:rPr>
        <w:t xml:space="preserve"> A mensalidade de Janeiro é paga normalmente porém a escol</w:t>
      </w:r>
      <w:r>
        <w:rPr>
          <w:rFonts w:ascii="Arial Narrow" w:hAnsi="Arial Narrow"/>
          <w:sz w:val="20"/>
          <w:szCs w:val="20"/>
        </w:rPr>
        <w:t>a permanece em recesso escolar.</w:t>
      </w:r>
    </w:p>
    <w:p w:rsidR="00E37564" w:rsidRPr="00BB3CCE" w:rsidRDefault="00BB3CCE" w:rsidP="00D8445E">
      <w:pPr>
        <w:pStyle w:val="Corpodetexto2"/>
        <w:spacing w:after="0" w:line="240" w:lineRule="auto"/>
        <w:jc w:val="both"/>
        <w:rPr>
          <w:rFonts w:ascii="Arial Narrow" w:hAnsi="Arial Narrow"/>
          <w:sz w:val="20"/>
          <w:szCs w:val="20"/>
        </w:rPr>
      </w:pPr>
      <w:r w:rsidRPr="00BB3CCE">
        <w:rPr>
          <w:rFonts w:ascii="Arial Narrow" w:hAnsi="Arial Narrow"/>
          <w:b/>
          <w:sz w:val="20"/>
          <w:szCs w:val="20"/>
        </w:rPr>
        <w:t>15</w:t>
      </w:r>
      <w:r w:rsidR="00E37564" w:rsidRPr="00BB3CCE">
        <w:rPr>
          <w:rFonts w:ascii="Arial Narrow" w:hAnsi="Arial Narrow"/>
          <w:b/>
          <w:sz w:val="20"/>
          <w:szCs w:val="20"/>
        </w:rPr>
        <w:t xml:space="preserve">. </w:t>
      </w:r>
      <w:r w:rsidR="00E37564" w:rsidRPr="00BB3CCE">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8445E" w:rsidRPr="00BB3CCE" w:rsidRDefault="00D8445E" w:rsidP="00D8445E">
      <w:pPr>
        <w:jc w:val="both"/>
        <w:rPr>
          <w:rFonts w:ascii="Arial Narrow" w:hAnsi="Arial Narrow"/>
          <w:snapToGrid w:val="0"/>
          <w:sz w:val="20"/>
          <w:szCs w:val="20"/>
          <w:u w:val="single"/>
        </w:rPr>
      </w:pPr>
      <w:r w:rsidRPr="00BB3CCE">
        <w:rPr>
          <w:rFonts w:ascii="Arial Narrow" w:hAnsi="Arial Narrow"/>
          <w:b/>
          <w:bCs/>
          <w:snapToGrid w:val="0"/>
          <w:sz w:val="20"/>
          <w:szCs w:val="20"/>
        </w:rPr>
        <w:t>1</w:t>
      </w:r>
      <w:r w:rsidR="00BB3CCE" w:rsidRPr="00BB3CCE">
        <w:rPr>
          <w:rFonts w:ascii="Arial Narrow" w:hAnsi="Arial Narrow"/>
          <w:b/>
          <w:bCs/>
          <w:snapToGrid w:val="0"/>
          <w:sz w:val="20"/>
          <w:szCs w:val="20"/>
        </w:rPr>
        <w:t>6</w:t>
      </w:r>
      <w:r w:rsidRPr="00BB3CCE">
        <w:rPr>
          <w:rFonts w:ascii="Arial Narrow" w:hAnsi="Arial Narrow"/>
          <w:b/>
          <w:bCs/>
          <w:snapToGrid w:val="0"/>
          <w:sz w:val="20"/>
          <w:szCs w:val="20"/>
        </w:rPr>
        <w:t>.</w:t>
      </w:r>
      <w:r w:rsidRPr="00BB3CCE">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BB3CCE">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8445E" w:rsidRPr="00BB3CCE" w:rsidRDefault="00BB3CCE" w:rsidP="00D8445E">
      <w:pPr>
        <w:jc w:val="both"/>
        <w:rPr>
          <w:rFonts w:ascii="Arial Narrow" w:hAnsi="Arial Narrow"/>
          <w:snapToGrid w:val="0"/>
          <w:sz w:val="20"/>
          <w:szCs w:val="20"/>
        </w:rPr>
      </w:pPr>
      <w:r w:rsidRPr="00BB3CCE">
        <w:rPr>
          <w:rFonts w:ascii="Arial Narrow" w:hAnsi="Arial Narrow"/>
          <w:b/>
          <w:bCs/>
          <w:snapToGrid w:val="0"/>
          <w:sz w:val="20"/>
          <w:szCs w:val="20"/>
        </w:rPr>
        <w:t>17</w:t>
      </w:r>
      <w:r w:rsidR="00D8445E" w:rsidRPr="00BB3CCE">
        <w:rPr>
          <w:rFonts w:ascii="Arial Narrow" w:hAnsi="Arial Narrow"/>
          <w:b/>
          <w:bCs/>
          <w:snapToGrid w:val="0"/>
          <w:sz w:val="20"/>
          <w:szCs w:val="20"/>
        </w:rPr>
        <w:t xml:space="preserve">. </w:t>
      </w:r>
      <w:r w:rsidR="00D8445E" w:rsidRPr="00BB3CCE">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8445E" w:rsidRPr="00BB3CCE" w:rsidRDefault="00BB3CCE" w:rsidP="00D8445E">
      <w:pPr>
        <w:jc w:val="both"/>
        <w:rPr>
          <w:rFonts w:ascii="Arial Narrow" w:hAnsi="Arial Narrow"/>
          <w:sz w:val="20"/>
          <w:szCs w:val="20"/>
        </w:rPr>
      </w:pPr>
      <w:r w:rsidRPr="00BB3CCE">
        <w:rPr>
          <w:rFonts w:ascii="Arial Narrow" w:hAnsi="Arial Narrow"/>
          <w:b/>
          <w:bCs/>
          <w:snapToGrid w:val="0"/>
          <w:sz w:val="20"/>
          <w:szCs w:val="20"/>
        </w:rPr>
        <w:t>18</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De acordo com a legislação, é expressamente proibido fumar em sala de aula e nas dependências da escola.</w:t>
      </w:r>
    </w:p>
    <w:p w:rsidR="00D8445E" w:rsidRPr="00BB3CCE" w:rsidRDefault="00BB3CCE" w:rsidP="00D8445E">
      <w:pPr>
        <w:jc w:val="both"/>
        <w:rPr>
          <w:rFonts w:ascii="Arial Narrow" w:hAnsi="Arial Narrow"/>
          <w:snapToGrid w:val="0"/>
          <w:sz w:val="20"/>
          <w:szCs w:val="20"/>
        </w:rPr>
      </w:pPr>
      <w:r w:rsidRPr="00BB3CCE">
        <w:rPr>
          <w:rFonts w:ascii="Arial Narrow" w:hAnsi="Arial Narrow"/>
          <w:b/>
          <w:bCs/>
          <w:snapToGrid w:val="0"/>
          <w:sz w:val="20"/>
          <w:szCs w:val="20"/>
        </w:rPr>
        <w:t>19</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8445E" w:rsidRPr="00BB3CCE">
        <w:rPr>
          <w:rFonts w:ascii="Arial Narrow" w:hAnsi="Arial Narrow"/>
          <w:snapToGrid w:val="0"/>
          <w:sz w:val="20"/>
          <w:szCs w:val="20"/>
          <w:u w:val="single"/>
        </w:rPr>
        <w:t>conforme tabela vigente</w:t>
      </w:r>
      <w:r w:rsidR="00D8445E" w:rsidRPr="00BB3CCE">
        <w:rPr>
          <w:rFonts w:ascii="Arial Narrow" w:hAnsi="Arial Narrow"/>
          <w:snapToGrid w:val="0"/>
          <w:sz w:val="20"/>
          <w:szCs w:val="20"/>
        </w:rPr>
        <w:t xml:space="preserve">.  </w:t>
      </w:r>
    </w:p>
    <w:p w:rsidR="00D8445E" w:rsidRPr="00BB3CCE" w:rsidRDefault="00BB3CCE" w:rsidP="00D8445E">
      <w:pPr>
        <w:jc w:val="both"/>
        <w:rPr>
          <w:rFonts w:ascii="Arial Narrow" w:hAnsi="Arial Narrow"/>
          <w:snapToGrid w:val="0"/>
          <w:sz w:val="20"/>
          <w:szCs w:val="20"/>
        </w:rPr>
      </w:pPr>
      <w:r w:rsidRPr="00BB3CCE">
        <w:rPr>
          <w:rFonts w:ascii="Arial Narrow" w:hAnsi="Arial Narrow"/>
          <w:b/>
          <w:bCs/>
          <w:snapToGrid w:val="0"/>
          <w:sz w:val="20"/>
          <w:szCs w:val="20"/>
        </w:rPr>
        <w:t>20</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A Escola cobrará de seu Aluno ou responsável por danos em seu prédio e em seus aparelhos, bem como pelo material extraviado.</w:t>
      </w:r>
    </w:p>
    <w:p w:rsidR="00D8445E" w:rsidRPr="00BB3CCE" w:rsidRDefault="00BB3CCE" w:rsidP="00D8445E">
      <w:pPr>
        <w:jc w:val="both"/>
        <w:rPr>
          <w:rFonts w:ascii="Arial Narrow" w:hAnsi="Arial Narrow"/>
          <w:snapToGrid w:val="0"/>
          <w:sz w:val="20"/>
          <w:szCs w:val="20"/>
        </w:rPr>
      </w:pPr>
      <w:r w:rsidRPr="00BB3CCE">
        <w:rPr>
          <w:rFonts w:ascii="Arial Narrow" w:hAnsi="Arial Narrow"/>
          <w:b/>
          <w:bCs/>
          <w:snapToGrid w:val="0"/>
          <w:sz w:val="20"/>
          <w:szCs w:val="20"/>
        </w:rPr>
        <w:t>21</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8445E" w:rsidRPr="00BB3CCE" w:rsidRDefault="00D8445E" w:rsidP="00D8445E">
      <w:pPr>
        <w:jc w:val="both"/>
        <w:rPr>
          <w:rFonts w:ascii="Arial Narrow" w:hAnsi="Arial Narrow"/>
          <w:b/>
          <w:bCs/>
          <w:snapToGrid w:val="0"/>
          <w:sz w:val="20"/>
          <w:szCs w:val="20"/>
        </w:rPr>
      </w:pPr>
      <w:r w:rsidRPr="00BB3CCE">
        <w:rPr>
          <w:rFonts w:ascii="Arial Narrow" w:hAnsi="Arial Narrow"/>
          <w:b/>
          <w:bCs/>
          <w:snapToGrid w:val="0"/>
          <w:sz w:val="20"/>
          <w:szCs w:val="20"/>
        </w:rPr>
        <w:t xml:space="preserve">a) desconto por antecipação de pagamento: </w:t>
      </w:r>
      <w:r w:rsidRPr="00BB3CCE">
        <w:rPr>
          <w:rFonts w:ascii="Arial Narrow" w:hAnsi="Arial Narrow"/>
          <w:snapToGrid w:val="0"/>
          <w:sz w:val="20"/>
          <w:szCs w:val="20"/>
        </w:rPr>
        <w:t>é o desconto concedido ao Aluno que paga a parcela antecipadamente, conforme estabelecido no contrato de prestação de serviços e boleto de pagamento;</w:t>
      </w:r>
    </w:p>
    <w:p w:rsidR="00D8445E" w:rsidRPr="00BB3CCE" w:rsidRDefault="00D8445E" w:rsidP="00D8445E">
      <w:pPr>
        <w:jc w:val="both"/>
        <w:rPr>
          <w:rFonts w:ascii="Arial Narrow" w:hAnsi="Arial Narrow"/>
          <w:snapToGrid w:val="0"/>
          <w:sz w:val="20"/>
          <w:szCs w:val="20"/>
        </w:rPr>
      </w:pPr>
      <w:r w:rsidRPr="00BB3CCE">
        <w:rPr>
          <w:rFonts w:ascii="Arial Narrow" w:hAnsi="Arial Narrow"/>
          <w:b/>
          <w:bCs/>
          <w:snapToGrid w:val="0"/>
          <w:sz w:val="20"/>
          <w:szCs w:val="20"/>
        </w:rPr>
        <w:t xml:space="preserve">b) desconto de convênio: </w:t>
      </w:r>
      <w:r w:rsidRPr="00BB3CCE">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8445E" w:rsidRPr="00BB3CCE" w:rsidRDefault="00D8445E" w:rsidP="00D8445E">
      <w:pPr>
        <w:jc w:val="both"/>
        <w:rPr>
          <w:rFonts w:ascii="Arial Narrow" w:hAnsi="Arial Narrow"/>
          <w:snapToGrid w:val="0"/>
          <w:sz w:val="20"/>
          <w:szCs w:val="20"/>
        </w:rPr>
      </w:pPr>
      <w:r w:rsidRPr="00BB3CCE">
        <w:rPr>
          <w:rFonts w:ascii="Arial Narrow" w:hAnsi="Arial Narrow"/>
          <w:b/>
          <w:bCs/>
          <w:snapToGrid w:val="0"/>
          <w:sz w:val="20"/>
          <w:szCs w:val="20"/>
        </w:rPr>
        <w:t>c) desconto de família</w:t>
      </w:r>
      <w:r w:rsidRPr="00BB3CCE">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8445E" w:rsidRPr="00BB3CCE" w:rsidRDefault="00D8445E" w:rsidP="00D8445E">
      <w:pPr>
        <w:jc w:val="both"/>
        <w:rPr>
          <w:rFonts w:ascii="Arial Narrow" w:hAnsi="Arial Narrow"/>
          <w:b/>
          <w:bCs/>
          <w:snapToGrid w:val="0"/>
          <w:sz w:val="20"/>
          <w:szCs w:val="20"/>
        </w:rPr>
      </w:pPr>
      <w:r w:rsidRPr="00BB3CCE">
        <w:rPr>
          <w:rFonts w:ascii="Arial Narrow" w:hAnsi="Arial Narrow"/>
          <w:b/>
          <w:bCs/>
          <w:snapToGrid w:val="0"/>
          <w:sz w:val="20"/>
          <w:szCs w:val="20"/>
        </w:rPr>
        <w:t>d) desconto de segundo curso</w:t>
      </w:r>
      <w:r w:rsidRPr="00BB3CCE">
        <w:rPr>
          <w:rFonts w:ascii="Arial Narrow" w:hAnsi="Arial Narrow"/>
          <w:snapToGrid w:val="0"/>
          <w:sz w:val="20"/>
          <w:szCs w:val="20"/>
        </w:rPr>
        <w:t xml:space="preserve">: ao Aluno matriculado em um curso é concedido desconto em outro curso, </w:t>
      </w:r>
      <w:r w:rsidRPr="00BB3CCE">
        <w:rPr>
          <w:rFonts w:ascii="Arial Narrow" w:hAnsi="Arial Narrow"/>
          <w:snapToGrid w:val="0"/>
          <w:sz w:val="20"/>
          <w:szCs w:val="20"/>
          <w:u w:val="single"/>
        </w:rPr>
        <w:t>conforme tabela vigente da matriz.</w:t>
      </w:r>
      <w:r w:rsidRPr="00BB3CCE">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C40758" w:rsidRPr="00BB3CCE" w:rsidRDefault="00BB3CCE" w:rsidP="00D8445E">
      <w:pPr>
        <w:jc w:val="both"/>
        <w:rPr>
          <w:rFonts w:ascii="Arial Narrow" w:hAnsi="Arial Narrow"/>
          <w:snapToGrid w:val="0"/>
          <w:sz w:val="20"/>
          <w:szCs w:val="20"/>
          <w:u w:val="single"/>
        </w:rPr>
      </w:pPr>
      <w:r w:rsidRPr="00BB3CCE">
        <w:rPr>
          <w:rFonts w:ascii="Arial Narrow" w:hAnsi="Arial Narrow"/>
          <w:b/>
          <w:bCs/>
          <w:snapToGrid w:val="0"/>
          <w:sz w:val="20"/>
          <w:szCs w:val="20"/>
        </w:rPr>
        <w:t>22</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Os descontos acima citados não são cumulativos, devendo o aluno optar por um deles</w:t>
      </w:r>
      <w:r w:rsidR="00D8445E" w:rsidRPr="00BB3CCE">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D8445E" w:rsidRPr="00BB3CCE" w:rsidRDefault="00D8445E" w:rsidP="00D8445E">
      <w:pPr>
        <w:jc w:val="both"/>
        <w:rPr>
          <w:rFonts w:ascii="Arial Narrow" w:hAnsi="Arial Narrow"/>
          <w:bCs/>
          <w:snapToGrid w:val="0"/>
          <w:sz w:val="20"/>
          <w:szCs w:val="20"/>
        </w:rPr>
      </w:pPr>
      <w:r w:rsidRPr="00BB3CCE">
        <w:rPr>
          <w:rFonts w:ascii="Arial Narrow" w:hAnsi="Arial Narrow"/>
          <w:b/>
          <w:bCs/>
          <w:snapToGrid w:val="0"/>
          <w:sz w:val="20"/>
          <w:szCs w:val="20"/>
        </w:rPr>
        <w:t>2</w:t>
      </w:r>
      <w:r w:rsidR="00BB3CCE" w:rsidRPr="00BB3CCE">
        <w:rPr>
          <w:rFonts w:ascii="Arial Narrow" w:hAnsi="Arial Narrow"/>
          <w:b/>
          <w:bCs/>
          <w:snapToGrid w:val="0"/>
          <w:sz w:val="20"/>
          <w:szCs w:val="20"/>
        </w:rPr>
        <w:t>3</w:t>
      </w:r>
      <w:r w:rsidRPr="00BB3CCE">
        <w:rPr>
          <w:rFonts w:ascii="Arial Narrow" w:hAnsi="Arial Narrow"/>
          <w:bCs/>
          <w:snapToGrid w:val="0"/>
          <w:sz w:val="20"/>
          <w:szCs w:val="20"/>
        </w:rPr>
        <w:t xml:space="preserve">. Ficam isentos dos termos da clausula 24 os alunos que se matricularem sob o regime da Promoção Horário Imbatível (os alunos matriculados nessa promoção recebem o benefício no desconto de suas mensalidades durante todo o curso, exceto no ultimo estágio. No entanto, não podem sob nenhuma circunstância, solicitar transferência para outra turma que não seja a proposta no ato </w:t>
      </w:r>
      <w:r w:rsidRPr="00BB3CCE">
        <w:rPr>
          <w:rFonts w:ascii="Arial Narrow" w:hAnsi="Arial Narrow"/>
          <w:bCs/>
          <w:snapToGrid w:val="0"/>
          <w:sz w:val="20"/>
          <w:szCs w:val="20"/>
        </w:rPr>
        <w:lastRenderedPageBreak/>
        <w:t>da matricula). Para estes, os reajustes anuais serão calculados sobre o valor contratado no ato da matricula e têm validade para todos os estágios, exceto para o estágio Focus on Fisk Final cujo reajuste será realizado de acordo com a tabela de preços em vigência.</w:t>
      </w:r>
    </w:p>
    <w:p w:rsidR="00D8445E" w:rsidRPr="00BB3CCE" w:rsidRDefault="00D8445E" w:rsidP="00D8445E">
      <w:pPr>
        <w:jc w:val="both"/>
        <w:rPr>
          <w:rFonts w:ascii="Arial Narrow" w:hAnsi="Arial Narrow"/>
          <w:sz w:val="20"/>
          <w:szCs w:val="20"/>
        </w:rPr>
      </w:pPr>
      <w:r w:rsidRPr="00BB3CCE">
        <w:rPr>
          <w:rFonts w:ascii="Arial Narrow" w:hAnsi="Arial Narrow"/>
          <w:b/>
          <w:bCs/>
          <w:sz w:val="20"/>
          <w:szCs w:val="20"/>
        </w:rPr>
        <w:t>2</w:t>
      </w:r>
      <w:r w:rsidR="00BB3CCE" w:rsidRPr="00BB3CCE">
        <w:rPr>
          <w:rFonts w:ascii="Arial Narrow" w:hAnsi="Arial Narrow"/>
          <w:b/>
          <w:bCs/>
          <w:sz w:val="20"/>
          <w:szCs w:val="20"/>
        </w:rPr>
        <w:t>4</w:t>
      </w:r>
      <w:r w:rsidRPr="00BB3CCE">
        <w:rPr>
          <w:rFonts w:ascii="Arial Narrow" w:hAnsi="Arial Narrow"/>
          <w:b/>
          <w:bCs/>
          <w:sz w:val="20"/>
          <w:szCs w:val="20"/>
        </w:rPr>
        <w:t>.</w:t>
      </w:r>
      <w:r w:rsidRPr="00BB3CCE">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8445E" w:rsidRPr="00BB3CCE" w:rsidRDefault="00D8445E" w:rsidP="00D8445E">
      <w:pPr>
        <w:pStyle w:val="Corpodetexto"/>
        <w:ind w:left="0"/>
        <w:rPr>
          <w:sz w:val="20"/>
        </w:rPr>
      </w:pPr>
      <w:r w:rsidRPr="00BB3CCE">
        <w:rPr>
          <w:b/>
          <w:bCs/>
          <w:sz w:val="20"/>
        </w:rPr>
        <w:t>2</w:t>
      </w:r>
      <w:r w:rsidR="00BB3CCE" w:rsidRPr="00BB3CCE">
        <w:rPr>
          <w:b/>
          <w:bCs/>
          <w:sz w:val="20"/>
        </w:rPr>
        <w:t>5</w:t>
      </w:r>
      <w:r w:rsidRPr="00BB3CCE">
        <w:rPr>
          <w:b/>
          <w:bCs/>
          <w:sz w:val="20"/>
        </w:rPr>
        <w:t xml:space="preserve">. </w:t>
      </w:r>
      <w:r w:rsidRPr="00BB3CCE">
        <w:rPr>
          <w:sz w:val="20"/>
        </w:rPr>
        <w:t xml:space="preserve">Ao término do último estágio do curso de inglês: </w:t>
      </w:r>
      <w:r w:rsidRPr="00BB3CCE">
        <w:rPr>
          <w:i/>
          <w:sz w:val="20"/>
        </w:rPr>
        <w:t>Focus on Fisk Final</w:t>
      </w:r>
      <w:r w:rsidRPr="00BB3CCE">
        <w:rPr>
          <w:i/>
          <w:iCs/>
          <w:sz w:val="20"/>
        </w:rPr>
        <w:t xml:space="preserve">, </w:t>
      </w:r>
      <w:r w:rsidRPr="00BB3CCE">
        <w:rPr>
          <w:sz w:val="20"/>
        </w:rPr>
        <w:t xml:space="preserve">bem como do curso de espanhol: </w:t>
      </w:r>
      <w:r w:rsidRPr="00BB3CCE">
        <w:rPr>
          <w:i/>
          <w:iCs/>
          <w:sz w:val="20"/>
        </w:rPr>
        <w:t xml:space="preserve">Español con ñ 5, </w:t>
      </w:r>
      <w:r w:rsidRPr="00BB3CCE">
        <w:rPr>
          <w:sz w:val="20"/>
        </w:rPr>
        <w:t xml:space="preserve">o Aluno deve prestar um Exame Final, de cuja aprovação dependerá a emissão do certificado de Conclusão de Curso. O Aluno deverá ter frequência mínima de 80% (oitenta por cento) nos cursos </w:t>
      </w:r>
      <w:r w:rsidRPr="00BB3CCE">
        <w:rPr>
          <w:i/>
          <w:sz w:val="20"/>
        </w:rPr>
        <w:t xml:space="preserve">Focus on Fisk Final e Español con ñ 5, </w:t>
      </w:r>
      <w:r w:rsidRPr="00BB3CCE">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8445E" w:rsidRPr="00BB3CCE" w:rsidRDefault="00BB3CCE" w:rsidP="00D8445E">
      <w:pPr>
        <w:pStyle w:val="Corpodetexto"/>
        <w:ind w:left="0"/>
        <w:rPr>
          <w:sz w:val="20"/>
        </w:rPr>
      </w:pPr>
      <w:r w:rsidRPr="00BB3CCE">
        <w:rPr>
          <w:b/>
          <w:sz w:val="20"/>
        </w:rPr>
        <w:t>26</w:t>
      </w:r>
      <w:r w:rsidR="00D8445E" w:rsidRPr="00BB3CCE">
        <w:rPr>
          <w:b/>
          <w:sz w:val="20"/>
        </w:rPr>
        <w:t xml:space="preserve">. </w:t>
      </w:r>
      <w:r w:rsidR="00D8445E" w:rsidRPr="00BB3CCE">
        <w:rPr>
          <w:sz w:val="20"/>
        </w:rPr>
        <w:t>Ao término de cada estágio, a Escola se compromete a fornecer o certificado de conclusão de estágio, mediante solicitação do Aluno, bem como sua aprovação no estágio, tendo obtido média 7,0 (sete).</w:t>
      </w:r>
    </w:p>
    <w:p w:rsidR="00D8445E" w:rsidRPr="00BB3CCE" w:rsidRDefault="00BB3CCE" w:rsidP="00D8445E">
      <w:pPr>
        <w:pStyle w:val="Corpodetexto"/>
        <w:ind w:left="0"/>
        <w:rPr>
          <w:sz w:val="20"/>
        </w:rPr>
      </w:pPr>
      <w:r w:rsidRPr="00BB3CCE">
        <w:rPr>
          <w:b/>
          <w:sz w:val="20"/>
        </w:rPr>
        <w:t>27</w:t>
      </w:r>
      <w:r w:rsidR="00D8445E" w:rsidRPr="00BB3CCE">
        <w:rPr>
          <w:b/>
          <w:sz w:val="20"/>
        </w:rPr>
        <w:t xml:space="preserve">. </w:t>
      </w:r>
      <w:r w:rsidR="00D8445E" w:rsidRPr="00BB3CCE">
        <w:rPr>
          <w:sz w:val="20"/>
        </w:rPr>
        <w:t xml:space="preserve">O aluno reprovado ou que não compareceu ao Exame Final deve aguardar o próximo exame agendado pela Escola e estar em curso, no estágio </w:t>
      </w:r>
      <w:r w:rsidR="00D8445E" w:rsidRPr="00BB3CCE">
        <w:rPr>
          <w:i/>
          <w:sz w:val="20"/>
        </w:rPr>
        <w:t>Focus</w:t>
      </w:r>
      <w:r w:rsidR="00D8445E" w:rsidRPr="00BB3CCE">
        <w:rPr>
          <w:sz w:val="20"/>
        </w:rPr>
        <w:t xml:space="preserve"> (inglês) ou </w:t>
      </w:r>
      <w:r w:rsidR="00D8445E" w:rsidRPr="00BB3CCE">
        <w:rPr>
          <w:i/>
          <w:sz w:val="20"/>
        </w:rPr>
        <w:t xml:space="preserve">Español con ñ 5 </w:t>
      </w:r>
      <w:r w:rsidR="00D8445E" w:rsidRPr="00BB3CCE">
        <w:rPr>
          <w:sz w:val="20"/>
        </w:rPr>
        <w:t xml:space="preserve">(espanhol) há pelo menos 3 (três) meses para ter direito à segunda chance, </w:t>
      </w:r>
      <w:r w:rsidR="00D8445E" w:rsidRPr="00BB3CCE">
        <w:rPr>
          <w:sz w:val="20"/>
          <w:u w:val="single"/>
        </w:rPr>
        <w:t>mantendo-se a obrigação pelo pagamento das parcelas</w:t>
      </w:r>
      <w:r w:rsidR="00D8445E" w:rsidRPr="00BB3CCE">
        <w:rPr>
          <w:sz w:val="20"/>
        </w:rPr>
        <w:t>.</w:t>
      </w:r>
    </w:p>
    <w:p w:rsidR="00D8445E" w:rsidRPr="00BB3CCE" w:rsidRDefault="00BB3CCE" w:rsidP="00D8445E">
      <w:pPr>
        <w:pStyle w:val="Corpodetexto2"/>
        <w:spacing w:after="0" w:line="240" w:lineRule="auto"/>
        <w:jc w:val="both"/>
        <w:rPr>
          <w:rFonts w:ascii="Arial Narrow" w:hAnsi="Arial Narrow"/>
          <w:sz w:val="20"/>
          <w:szCs w:val="20"/>
        </w:rPr>
      </w:pPr>
      <w:r w:rsidRPr="00BB3CCE">
        <w:rPr>
          <w:rFonts w:ascii="Arial Narrow" w:hAnsi="Arial Narrow"/>
          <w:b/>
          <w:bCs/>
          <w:sz w:val="20"/>
          <w:szCs w:val="20"/>
        </w:rPr>
        <w:t>28</w:t>
      </w:r>
      <w:r w:rsidR="00D8445E" w:rsidRPr="00BB3CCE">
        <w:rPr>
          <w:rFonts w:ascii="Arial Narrow" w:hAnsi="Arial Narrow"/>
          <w:b/>
          <w:bCs/>
          <w:sz w:val="20"/>
          <w:szCs w:val="20"/>
        </w:rPr>
        <w:t>.</w:t>
      </w:r>
      <w:r w:rsidR="00D8445E" w:rsidRPr="00BB3CCE">
        <w:rPr>
          <w:rFonts w:ascii="Arial Narrow" w:hAnsi="Arial Narrow"/>
          <w:sz w:val="20"/>
          <w:szCs w:val="20"/>
        </w:rPr>
        <w:t xml:space="preserve"> Não é permitida entrada e permanência de acompanhante durante as aulas.</w:t>
      </w:r>
    </w:p>
    <w:p w:rsidR="00D8445E" w:rsidRPr="00BB3CCE" w:rsidRDefault="00BB3CCE" w:rsidP="00D8445E">
      <w:pPr>
        <w:pStyle w:val="Corpodetexto2"/>
        <w:tabs>
          <w:tab w:val="left" w:pos="708"/>
        </w:tabs>
        <w:spacing w:after="0" w:line="240" w:lineRule="auto"/>
        <w:jc w:val="both"/>
        <w:rPr>
          <w:rStyle w:val="apple-style-span"/>
          <w:rFonts w:ascii="Arial Narrow" w:hAnsi="Arial Narrow" w:cs="Arial"/>
          <w:sz w:val="20"/>
          <w:szCs w:val="20"/>
        </w:rPr>
      </w:pPr>
      <w:r w:rsidRPr="00BB3CCE">
        <w:rPr>
          <w:rFonts w:ascii="Arial Narrow" w:hAnsi="Arial Narrow"/>
          <w:b/>
          <w:bCs/>
          <w:sz w:val="20"/>
          <w:szCs w:val="20"/>
        </w:rPr>
        <w:t>29</w:t>
      </w:r>
      <w:r w:rsidR="00D8445E" w:rsidRPr="00BB3CCE">
        <w:rPr>
          <w:rFonts w:ascii="Arial Narrow" w:hAnsi="Arial Narrow"/>
          <w:b/>
          <w:bCs/>
          <w:sz w:val="20"/>
          <w:szCs w:val="20"/>
        </w:rPr>
        <w:t>.</w:t>
      </w:r>
      <w:r w:rsidR="00D8445E" w:rsidRPr="00BB3CCE">
        <w:rPr>
          <w:rFonts w:ascii="Arial Narrow" w:hAnsi="Arial Narrow"/>
          <w:sz w:val="20"/>
          <w:szCs w:val="20"/>
        </w:rPr>
        <w:t xml:space="preserve"> É proibida a permanência de alunos na dependência da escola fora dos horários de aula </w:t>
      </w:r>
      <w:r w:rsidR="00D8445E" w:rsidRPr="00BB3CCE">
        <w:rPr>
          <w:rStyle w:val="apple-style-span"/>
          <w:rFonts w:ascii="Arial Narrow" w:hAnsi="Arial Narrow" w:cs="Arial"/>
          <w:sz w:val="20"/>
          <w:szCs w:val="20"/>
        </w:rPr>
        <w:t>e de Centro de Estudos.</w:t>
      </w:r>
    </w:p>
    <w:p w:rsidR="00D8445E" w:rsidRPr="00BB3CCE" w:rsidRDefault="00BB3CCE" w:rsidP="00D8445E">
      <w:pPr>
        <w:pStyle w:val="Corpodetexto2"/>
        <w:spacing w:after="0" w:line="240" w:lineRule="auto"/>
        <w:jc w:val="both"/>
        <w:rPr>
          <w:rFonts w:ascii="Arial Narrow" w:hAnsi="Arial Narrow"/>
          <w:sz w:val="20"/>
          <w:szCs w:val="20"/>
        </w:rPr>
      </w:pPr>
      <w:r w:rsidRPr="00BB3CCE">
        <w:rPr>
          <w:rFonts w:ascii="Arial Narrow" w:hAnsi="Arial Narrow"/>
          <w:b/>
          <w:sz w:val="20"/>
          <w:szCs w:val="20"/>
        </w:rPr>
        <w:t>30</w:t>
      </w:r>
      <w:r w:rsidR="00D8445E" w:rsidRPr="00BB3CCE">
        <w:rPr>
          <w:rFonts w:ascii="Arial Narrow" w:hAnsi="Arial Narrow"/>
          <w:b/>
          <w:sz w:val="20"/>
          <w:szCs w:val="20"/>
        </w:rPr>
        <w:t xml:space="preserve">. </w:t>
      </w:r>
      <w:r w:rsidR="00D8445E" w:rsidRPr="00BB3CCE">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ou Espanhol, com a renovação anual através do Termo de Rematrícula. As partes envolvidas elegem o Foro da Comarca de Taubaté, São Paulo, para solução de quaisquer questões decorrentes do presente termo.</w:t>
      </w:r>
    </w:p>
    <w:p w:rsidR="00D8445E" w:rsidRPr="00BB3CC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D8445E" w:rsidRPr="00BB3CCE" w:rsidRDefault="00D8445E" w:rsidP="00D60FAF">
      <w:pPr>
        <w:jc w:val="center"/>
        <w:rPr>
          <w:rFonts w:ascii="Arial Narrow" w:hAnsi="Arial Narrow"/>
          <w:bCs/>
        </w:rPr>
      </w:pPr>
    </w:p>
    <w:p w:rsidR="00E83E9C" w:rsidRPr="00BB3CCE" w:rsidRDefault="00E83E9C" w:rsidP="00E83E9C">
      <w:pPr>
        <w:ind w:left="120"/>
        <w:jc w:val="center"/>
        <w:rPr>
          <w:rFonts w:ascii="Arial Narrow" w:hAnsi="Arial Narrow"/>
        </w:rPr>
      </w:pPr>
    </w:p>
    <w:p w:rsidR="00E83E9C" w:rsidRPr="00BB3CCE" w:rsidRDefault="004A0C12" w:rsidP="00E83E9C">
      <w:pPr>
        <w:ind w:left="120"/>
        <w:jc w:val="center"/>
        <w:rPr>
          <w:rFonts w:ascii="Arial Narrow" w:hAnsi="Arial Narrow"/>
        </w:rPr>
      </w:pPr>
      <w:r w:rsidRPr="00BB3CCE">
        <w:rPr>
          <w:rFonts w:ascii="Arial Narrow" w:hAnsi="Arial Narrow"/>
        </w:rPr>
        <w:t>______________</w:t>
      </w:r>
      <w:r w:rsidR="00E83E9C" w:rsidRPr="00BB3CCE">
        <w:rPr>
          <w:rFonts w:ascii="Arial Narrow" w:hAnsi="Arial Narrow"/>
        </w:rPr>
        <w:t>,</w:t>
      </w:r>
      <w:r w:rsidRPr="00BB3CCE">
        <w:rPr>
          <w:rFonts w:ascii="Arial Narrow" w:hAnsi="Arial Narrow"/>
        </w:rPr>
        <w:t>_____de_________________de 20___</w:t>
      </w:r>
    </w:p>
    <w:p w:rsidR="00E83E9C" w:rsidRPr="00BB3CCE" w:rsidRDefault="00E83E9C" w:rsidP="00E83E9C">
      <w:pPr>
        <w:ind w:left="120"/>
        <w:jc w:val="both"/>
        <w:rPr>
          <w:rFonts w:ascii="Arial Narrow" w:hAnsi="Arial Narrow"/>
        </w:rPr>
      </w:pPr>
    </w:p>
    <w:p w:rsidR="00E83E9C" w:rsidRPr="00BB3CCE" w:rsidRDefault="00E83E9C" w:rsidP="00E83E9C">
      <w:pPr>
        <w:ind w:firstLine="120"/>
        <w:rPr>
          <w:rFonts w:ascii="Arial Narrow" w:hAnsi="Arial Narrow"/>
        </w:rPr>
      </w:pPr>
      <w:r w:rsidRPr="00BB3CCE">
        <w:rPr>
          <w:rFonts w:ascii="Arial Narrow" w:hAnsi="Arial Narrow"/>
        </w:rPr>
        <w:t>______________________________</w:t>
      </w:r>
      <w:r w:rsidRPr="00BB3CCE">
        <w:rPr>
          <w:rFonts w:ascii="Arial Narrow" w:hAnsi="Arial Narrow"/>
        </w:rPr>
        <w:tab/>
      </w:r>
      <w:r w:rsidRPr="00BB3CCE">
        <w:rPr>
          <w:rFonts w:ascii="Arial Narrow" w:hAnsi="Arial Narrow"/>
        </w:rPr>
        <w:tab/>
      </w:r>
      <w:r w:rsidRPr="00BB3CCE">
        <w:rPr>
          <w:rFonts w:ascii="Arial Narrow" w:hAnsi="Arial Narrow"/>
        </w:rPr>
        <w:tab/>
      </w:r>
      <w:r w:rsidRPr="00BB3CCE">
        <w:rPr>
          <w:rFonts w:ascii="Arial Narrow" w:hAnsi="Arial Narrow"/>
        </w:rPr>
        <w:tab/>
        <w:t>__________________________________</w:t>
      </w:r>
    </w:p>
    <w:p w:rsidR="00E83E9C" w:rsidRPr="00BB3CCE" w:rsidRDefault="00E83E9C" w:rsidP="00E83E9C">
      <w:pPr>
        <w:pStyle w:val="Ttulo2"/>
        <w:rPr>
          <w:b w:val="0"/>
          <w:sz w:val="24"/>
          <w:szCs w:val="24"/>
        </w:rPr>
      </w:pPr>
      <w:r w:rsidRPr="00BB3CCE">
        <w:rPr>
          <w:sz w:val="24"/>
          <w:szCs w:val="24"/>
        </w:rPr>
        <w:t xml:space="preserve">CONTRATANTE / ALUNO  </w:t>
      </w:r>
      <w:r w:rsidRPr="00BB3CCE">
        <w:rPr>
          <w:sz w:val="24"/>
          <w:szCs w:val="24"/>
        </w:rPr>
        <w:tab/>
      </w:r>
      <w:r w:rsidRPr="00BB3CCE">
        <w:rPr>
          <w:sz w:val="24"/>
          <w:szCs w:val="24"/>
        </w:rPr>
        <w:tab/>
      </w:r>
      <w:r w:rsidRPr="00BB3CCE">
        <w:rPr>
          <w:sz w:val="24"/>
          <w:szCs w:val="24"/>
        </w:rPr>
        <w:tab/>
      </w:r>
      <w:r w:rsidRPr="00BB3CCE">
        <w:rPr>
          <w:sz w:val="24"/>
          <w:szCs w:val="24"/>
        </w:rPr>
        <w:tab/>
      </w:r>
      <w:r w:rsidRPr="00BB3CCE">
        <w:rPr>
          <w:sz w:val="24"/>
          <w:szCs w:val="24"/>
        </w:rPr>
        <w:tab/>
      </w:r>
      <w:r w:rsidRPr="00BB3CCE">
        <w:rPr>
          <w:sz w:val="24"/>
          <w:szCs w:val="24"/>
        </w:rPr>
        <w:tab/>
      </w:r>
      <w:r w:rsidRPr="00BB3CCE">
        <w:rPr>
          <w:sz w:val="24"/>
          <w:szCs w:val="24"/>
        </w:rPr>
        <w:tab/>
        <w:t>CONTRATADA</w:t>
      </w:r>
    </w:p>
    <w:p w:rsidR="00E83E9C" w:rsidRPr="00BB3CCE" w:rsidRDefault="00E83E9C" w:rsidP="00E83E9C">
      <w:pPr>
        <w:ind w:left="120"/>
        <w:jc w:val="both"/>
        <w:rPr>
          <w:rFonts w:ascii="Arial Narrow" w:hAnsi="Arial Narrow"/>
          <w:b/>
        </w:rPr>
      </w:pPr>
    </w:p>
    <w:p w:rsidR="00E83E9C" w:rsidRPr="00BB3CCE" w:rsidRDefault="00E83E9C" w:rsidP="00E83E9C">
      <w:pPr>
        <w:ind w:left="120"/>
        <w:jc w:val="both"/>
        <w:rPr>
          <w:rFonts w:ascii="Arial Narrow" w:hAnsi="Arial Narrow"/>
          <w:b/>
        </w:rPr>
      </w:pPr>
    </w:p>
    <w:p w:rsidR="00E83E9C" w:rsidRPr="00BB3CCE" w:rsidRDefault="00E83E9C" w:rsidP="00E83E9C">
      <w:pPr>
        <w:ind w:left="120"/>
        <w:jc w:val="both"/>
        <w:rPr>
          <w:rFonts w:ascii="Arial Narrow" w:hAnsi="Arial Narrow"/>
          <w:b/>
        </w:rPr>
      </w:pPr>
      <w:r w:rsidRPr="00BB3CCE">
        <w:rPr>
          <w:rFonts w:ascii="Arial Narrow" w:hAnsi="Arial Narrow"/>
          <w:b/>
        </w:rPr>
        <w:t>Testemunhas:</w:t>
      </w:r>
    </w:p>
    <w:p w:rsidR="00E83E9C" w:rsidRPr="00BB3CCE" w:rsidRDefault="00E83E9C" w:rsidP="00E83E9C">
      <w:pPr>
        <w:ind w:left="120"/>
        <w:jc w:val="both"/>
        <w:rPr>
          <w:rFonts w:ascii="Arial Narrow" w:hAnsi="Arial Narrow"/>
          <w:b/>
        </w:rPr>
      </w:pPr>
    </w:p>
    <w:p w:rsidR="00E83E9C" w:rsidRPr="00BB3CCE" w:rsidRDefault="00E83E9C" w:rsidP="00E83E9C">
      <w:pPr>
        <w:ind w:left="120"/>
        <w:jc w:val="both"/>
        <w:rPr>
          <w:rFonts w:ascii="Arial Narrow" w:hAnsi="Arial Narrow"/>
          <w:b/>
        </w:rPr>
      </w:pPr>
      <w:r w:rsidRPr="00BB3CCE">
        <w:rPr>
          <w:rFonts w:ascii="Arial Narrow" w:hAnsi="Arial Narrow"/>
        </w:rPr>
        <w:t>________________________________________       ___________________________________________</w:t>
      </w:r>
    </w:p>
    <w:p w:rsidR="00E83E9C" w:rsidRPr="00BB3CCE" w:rsidRDefault="00E83E9C" w:rsidP="00E83E9C">
      <w:pPr>
        <w:ind w:left="120"/>
        <w:jc w:val="both"/>
        <w:rPr>
          <w:rFonts w:ascii="Arial Narrow" w:hAnsi="Arial Narrow"/>
          <w:b/>
        </w:rPr>
      </w:pPr>
      <w:r w:rsidRPr="00BB3CCE">
        <w:rPr>
          <w:rFonts w:ascii="Arial Narrow" w:hAnsi="Arial Narrow"/>
          <w:b/>
        </w:rPr>
        <w:t xml:space="preserve">Nome: </w:t>
      </w:r>
      <w:r w:rsidRPr="00BB3CCE">
        <w:rPr>
          <w:rFonts w:ascii="Arial Narrow" w:hAnsi="Arial Narrow"/>
          <w:b/>
        </w:rPr>
        <w:tab/>
      </w:r>
      <w:r w:rsidRPr="00BB3CCE">
        <w:rPr>
          <w:rFonts w:ascii="Arial Narrow" w:hAnsi="Arial Narrow"/>
          <w:b/>
        </w:rPr>
        <w:tab/>
      </w:r>
      <w:r w:rsidRPr="00BB3CCE">
        <w:rPr>
          <w:rFonts w:ascii="Arial Narrow" w:hAnsi="Arial Narrow"/>
          <w:b/>
        </w:rPr>
        <w:tab/>
      </w:r>
      <w:r w:rsidRPr="00BB3CCE">
        <w:rPr>
          <w:rFonts w:ascii="Arial Narrow" w:hAnsi="Arial Narrow"/>
          <w:b/>
        </w:rPr>
        <w:tab/>
      </w:r>
      <w:r w:rsidRPr="00BB3CCE">
        <w:rPr>
          <w:rFonts w:ascii="Arial Narrow" w:hAnsi="Arial Narrow"/>
          <w:b/>
        </w:rPr>
        <w:tab/>
      </w:r>
      <w:r w:rsidRPr="00BB3CCE">
        <w:rPr>
          <w:rFonts w:ascii="Arial Narrow" w:hAnsi="Arial Narrow"/>
          <w:b/>
        </w:rPr>
        <w:tab/>
        <w:t xml:space="preserve">Nome: </w:t>
      </w:r>
      <w:r w:rsidRPr="00BB3CCE">
        <w:rPr>
          <w:rFonts w:ascii="Arial Narrow" w:hAnsi="Arial Narrow"/>
          <w:b/>
        </w:rPr>
        <w:tab/>
      </w:r>
      <w:r w:rsidRPr="00BB3CCE">
        <w:rPr>
          <w:rFonts w:ascii="Arial Narrow" w:hAnsi="Arial Narrow"/>
          <w:b/>
        </w:rPr>
        <w:tab/>
      </w:r>
    </w:p>
    <w:p w:rsidR="00E83E9C" w:rsidRPr="00BB3CCE" w:rsidRDefault="00E83E9C" w:rsidP="00E83E9C">
      <w:pPr>
        <w:ind w:left="120"/>
        <w:jc w:val="both"/>
        <w:rPr>
          <w:rFonts w:ascii="Arial Narrow" w:hAnsi="Arial Narrow"/>
          <w:b/>
        </w:rPr>
      </w:pPr>
      <w:r w:rsidRPr="00BB3CCE">
        <w:rPr>
          <w:rFonts w:ascii="Arial Narrow" w:hAnsi="Arial Narrow"/>
          <w:b/>
        </w:rPr>
        <w:t xml:space="preserve">CPF: </w:t>
      </w:r>
      <w:r w:rsidRPr="00BB3CCE">
        <w:rPr>
          <w:rFonts w:ascii="Arial Narrow" w:hAnsi="Arial Narrow"/>
          <w:b/>
        </w:rPr>
        <w:tab/>
      </w:r>
      <w:r w:rsidRPr="00BB3CCE">
        <w:rPr>
          <w:rFonts w:ascii="Arial Narrow" w:hAnsi="Arial Narrow"/>
          <w:b/>
        </w:rPr>
        <w:tab/>
      </w:r>
      <w:r w:rsidRPr="00BB3CCE">
        <w:rPr>
          <w:rFonts w:ascii="Arial Narrow" w:hAnsi="Arial Narrow"/>
          <w:b/>
        </w:rPr>
        <w:tab/>
      </w:r>
      <w:r w:rsidRPr="00BB3CCE">
        <w:rPr>
          <w:rFonts w:ascii="Arial Narrow" w:hAnsi="Arial Narrow"/>
          <w:b/>
        </w:rPr>
        <w:tab/>
      </w:r>
      <w:r w:rsidRPr="00BB3CCE">
        <w:rPr>
          <w:rFonts w:ascii="Arial Narrow" w:hAnsi="Arial Narrow"/>
          <w:b/>
        </w:rPr>
        <w:tab/>
      </w:r>
      <w:r w:rsidRPr="00BB3CCE">
        <w:rPr>
          <w:rFonts w:ascii="Arial Narrow" w:hAnsi="Arial Narrow"/>
          <w:b/>
        </w:rPr>
        <w:tab/>
      </w:r>
      <w:r w:rsidRPr="00BB3CCE">
        <w:rPr>
          <w:rFonts w:ascii="Arial Narrow" w:hAnsi="Arial Narrow"/>
          <w:b/>
        </w:rPr>
        <w:tab/>
        <w:t xml:space="preserve">CPF: </w:t>
      </w:r>
      <w:r w:rsidRPr="00BB3CCE">
        <w:rPr>
          <w:rFonts w:ascii="Arial Narrow" w:hAnsi="Arial Narrow"/>
          <w:b/>
        </w:rPr>
        <w:tab/>
      </w:r>
    </w:p>
    <w:p w:rsidR="00476DFC" w:rsidRPr="00BB3CCE" w:rsidRDefault="00476DFC">
      <w:pPr>
        <w:ind w:left="120"/>
        <w:jc w:val="both"/>
        <w:rPr>
          <w:rFonts w:ascii="Arial Narrow" w:hAnsi="Arial Narrow"/>
          <w:b/>
          <w:bCs/>
          <w:sz w:val="16"/>
        </w:rPr>
      </w:pPr>
    </w:p>
    <w:p w:rsidR="00AF22F9" w:rsidRPr="00BB3CCE"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Pr="00BB3CCE"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Pr="00BB3CCE"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Pr="00BB3CCE"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CF4836" w:rsidRDefault="00CF4836">
      <w:r>
        <w:separator/>
      </w:r>
    </w:p>
  </w:endnote>
  <w:endnote w:type="continuationSeparator" w:id="1">
    <w:p w:rsidR="00CF4836" w:rsidRDefault="00CF4836">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CF4836" w:rsidRDefault="00CF4836">
      <w:r>
        <w:separator/>
      </w:r>
    </w:p>
  </w:footnote>
  <w:footnote w:type="continuationSeparator" w:id="1">
    <w:p w:rsidR="00CF4836" w:rsidRDefault="00CF4836">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4338"/>
  </w:hdrShapeDefaults>
  <w:footnotePr>
    <w:footnote w:id="0"/>
    <w:footnote w:id="1"/>
  </w:footnotePr>
  <w:endnotePr>
    <w:endnote w:id="0"/>
    <w:endnote w:id="1"/>
  </w:endnotePr>
  <w:compat/>
  <w:rsids>
    <w:rsidRoot w:val="00A37727"/>
    <w:rsid w:val="0005009F"/>
    <w:rsid w:val="000746E0"/>
    <w:rsid w:val="0008528E"/>
    <w:rsid w:val="00093BF4"/>
    <w:rsid w:val="000D652C"/>
    <w:rsid w:val="000E1241"/>
    <w:rsid w:val="000F3F0E"/>
    <w:rsid w:val="001551CF"/>
    <w:rsid w:val="001B0970"/>
    <w:rsid w:val="001D13AE"/>
    <w:rsid w:val="00246CBC"/>
    <w:rsid w:val="0024716A"/>
    <w:rsid w:val="002955E9"/>
    <w:rsid w:val="002B2AE0"/>
    <w:rsid w:val="002B4607"/>
    <w:rsid w:val="003136D0"/>
    <w:rsid w:val="00366A55"/>
    <w:rsid w:val="00372511"/>
    <w:rsid w:val="003C4644"/>
    <w:rsid w:val="003F637C"/>
    <w:rsid w:val="004067BA"/>
    <w:rsid w:val="004214DD"/>
    <w:rsid w:val="004415DC"/>
    <w:rsid w:val="00476DFC"/>
    <w:rsid w:val="00485135"/>
    <w:rsid w:val="004A0C12"/>
    <w:rsid w:val="004B4B96"/>
    <w:rsid w:val="00544E0E"/>
    <w:rsid w:val="005633B5"/>
    <w:rsid w:val="005B7359"/>
    <w:rsid w:val="005C3999"/>
    <w:rsid w:val="005E3C6E"/>
    <w:rsid w:val="00627DB2"/>
    <w:rsid w:val="00666A61"/>
    <w:rsid w:val="00684804"/>
    <w:rsid w:val="006B43C1"/>
    <w:rsid w:val="006E6649"/>
    <w:rsid w:val="0074144D"/>
    <w:rsid w:val="00770F1D"/>
    <w:rsid w:val="0078382A"/>
    <w:rsid w:val="00790D46"/>
    <w:rsid w:val="007B4454"/>
    <w:rsid w:val="007C50C2"/>
    <w:rsid w:val="007F4AFF"/>
    <w:rsid w:val="00800991"/>
    <w:rsid w:val="00800A99"/>
    <w:rsid w:val="008B3CD3"/>
    <w:rsid w:val="00910519"/>
    <w:rsid w:val="00984C3B"/>
    <w:rsid w:val="0099053A"/>
    <w:rsid w:val="00A3526E"/>
    <w:rsid w:val="00A37727"/>
    <w:rsid w:val="00AF22F9"/>
    <w:rsid w:val="00B12AFE"/>
    <w:rsid w:val="00B424FC"/>
    <w:rsid w:val="00B56452"/>
    <w:rsid w:val="00B6042E"/>
    <w:rsid w:val="00B61A4D"/>
    <w:rsid w:val="00B64466"/>
    <w:rsid w:val="00BB3CCE"/>
    <w:rsid w:val="00BB3D7D"/>
    <w:rsid w:val="00BB69EC"/>
    <w:rsid w:val="00C32341"/>
    <w:rsid w:val="00C40758"/>
    <w:rsid w:val="00C45543"/>
    <w:rsid w:val="00CB66BD"/>
    <w:rsid w:val="00CF4836"/>
    <w:rsid w:val="00D2394B"/>
    <w:rsid w:val="00D60FAF"/>
    <w:rsid w:val="00D8445E"/>
    <w:rsid w:val="00DB248E"/>
    <w:rsid w:val="00E37564"/>
    <w:rsid w:val="00E83E9C"/>
    <w:rsid w:val="00EF4193"/>
    <w:rsid w:val="00EF66DA"/>
    <w:rsid w:val="00F1236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Contrato_ VIP.dotx</Template>
  <TotalTime>0</TotalTime>
  <Pages>3</Pages>
  <Words>2299</Words>
  <Characters>12417</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14687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2016-05-17T18:11:00Z</dcterms:created>
  <dcterms:modified xsi:type="dcterms:W3CDTF">2016-05-17T18:11:00Z</dcterms:modified>
</cp:coreProperties>
</file>