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294B46" w:rsidRPr="00294B46">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294B46" w:rsidRPr="00294B46">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294B46" w:rsidRPr="00294B46">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294B46" w:rsidRPr="00294B46">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294B46" w:rsidRPr="00294B46">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94B46" w:rsidRPr="00294B46">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94B46" w:rsidRPr="00294B46">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294B46" w:rsidRPr="00294B46">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294B46" w:rsidRPr="00294B46">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94B46" w:rsidRPr="00294B46">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94B46" w:rsidRPr="00294B46">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94B46" w:rsidRPr="00294B46">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94B46" w:rsidRPr="00294B46">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294B46" w:rsidRPr="00294B46">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294B46" w:rsidRPr="00294B46">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294B46" w:rsidRPr="00294B46">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94B46" w:rsidRPr="00294B46">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294B46" w:rsidRPr="00294B46">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94B46" w:rsidRPr="00294B46">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94B46" w:rsidRPr="00294B46">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294B46" w:rsidRPr="00294B46">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294B46" w:rsidRPr="00294B46">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294B46" w:rsidRPr="00294B46">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294B46" w:rsidRPr="00294B46">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294B46" w:rsidRPr="00294B46">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94B46" w:rsidRPr="00294B46">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294B46" w:rsidRPr="00294B46">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294B46" w:rsidRPr="00294B46">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294B46" w:rsidRPr="00294B46">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294B46" w:rsidRPr="00294B46">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294B46" w:rsidRPr="00294B46">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294B46" w:rsidRPr="00294B46">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294B46" w:rsidRPr="00294B46">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p>
    <w:p w:rsidR="00F456D1" w:rsidRPr="005A6198" w:rsidRDefault="00F456D1" w:rsidP="00F456D1">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5A6198">
        <w:rPr>
          <w:rFonts w:ascii="Arial Narrow" w:hAnsi="Arial Narrow"/>
          <w:b/>
          <w:bCs/>
          <w:sz w:val="20"/>
          <w:szCs w:val="20"/>
        </w:rPr>
        <w:t>.</w:t>
      </w:r>
      <w:r w:rsidRPr="005A6198">
        <w:rPr>
          <w:rFonts w:ascii="Arial Narrow" w:hAnsi="Arial Narrow"/>
          <w:sz w:val="20"/>
          <w:szCs w:val="20"/>
        </w:rPr>
        <w:t xml:space="preserve"> Os cursos FISK se dividem em séries e níveis, </w:t>
      </w:r>
      <w:r w:rsidRPr="005A6198">
        <w:rPr>
          <w:rFonts w:ascii="Arial Narrow" w:hAnsi="Arial Narrow"/>
          <w:sz w:val="20"/>
          <w:szCs w:val="20"/>
          <w:u w:val="single"/>
        </w:rPr>
        <w:t>cada qual com uma tabela de preços própria.</w:t>
      </w:r>
    </w:p>
    <w:p w:rsidR="00F456D1" w:rsidRPr="005A6198" w:rsidRDefault="00F456D1" w:rsidP="00F456D1">
      <w:pPr>
        <w:pStyle w:val="Corpodetexto2"/>
        <w:tabs>
          <w:tab w:val="left" w:pos="708"/>
        </w:tabs>
        <w:spacing w:after="0" w:line="240" w:lineRule="auto"/>
        <w:jc w:val="both"/>
        <w:rPr>
          <w:rFonts w:ascii="Arial Narrow" w:hAnsi="Arial Narrow"/>
          <w:sz w:val="20"/>
          <w:szCs w:val="20"/>
          <w:lang w:val="en-US"/>
        </w:rPr>
      </w:pPr>
      <w:r w:rsidRPr="005A6198">
        <w:rPr>
          <w:rFonts w:ascii="Arial Narrow" w:hAnsi="Arial Narrow"/>
          <w:b/>
          <w:bCs/>
          <w:sz w:val="20"/>
          <w:szCs w:val="20"/>
          <w:lang w:val="en-US"/>
        </w:rPr>
        <w:t>INGLÊS – INFANTIL:</w:t>
      </w:r>
      <w:r w:rsidRPr="005A6198">
        <w:rPr>
          <w:rFonts w:ascii="Arial Narrow" w:hAnsi="Arial Narrow"/>
          <w:sz w:val="20"/>
          <w:szCs w:val="20"/>
          <w:lang w:val="en-US"/>
        </w:rPr>
        <w:t xml:space="preserve"> My first English Adventure, Big Box, Playground e Have Fun; </w:t>
      </w:r>
      <w:r w:rsidRPr="005A6198">
        <w:rPr>
          <w:rFonts w:ascii="Arial Narrow" w:hAnsi="Arial Narrow"/>
          <w:b/>
          <w:bCs/>
          <w:sz w:val="20"/>
          <w:szCs w:val="20"/>
          <w:lang w:val="en-US"/>
        </w:rPr>
        <w:t>ADOLESCENTES:</w:t>
      </w:r>
      <w:r w:rsidRPr="005A6198">
        <w:rPr>
          <w:rFonts w:ascii="Arial Narrow" w:hAnsi="Arial Narrow"/>
          <w:sz w:val="20"/>
          <w:szCs w:val="20"/>
          <w:lang w:val="en-US"/>
        </w:rPr>
        <w:t xml:space="preserve"> Teenstation; Teens Elementary. </w:t>
      </w:r>
      <w:r w:rsidRPr="005A6198">
        <w:rPr>
          <w:rFonts w:ascii="Arial Narrow" w:hAnsi="Arial Narrow"/>
          <w:b/>
          <w:bCs/>
          <w:sz w:val="20"/>
          <w:szCs w:val="20"/>
          <w:lang w:val="en-US"/>
        </w:rPr>
        <w:t xml:space="preserve">ADULTOS: (Série em 2 Estágios) </w:t>
      </w:r>
      <w:r w:rsidRPr="005A6198">
        <w:rPr>
          <w:rFonts w:ascii="Arial Narrow" w:hAnsi="Arial Narrow"/>
          <w:bCs/>
          <w:sz w:val="20"/>
          <w:szCs w:val="20"/>
          <w:lang w:val="en-US"/>
        </w:rPr>
        <w:t xml:space="preserve">May I help you? 1; May I help you? 2. </w:t>
      </w:r>
      <w:r w:rsidRPr="005A6198">
        <w:rPr>
          <w:rFonts w:ascii="Arial Narrow" w:hAnsi="Arial Narrow"/>
          <w:b/>
          <w:bCs/>
          <w:sz w:val="20"/>
          <w:szCs w:val="20"/>
          <w:lang w:val="en-US"/>
        </w:rPr>
        <w:t xml:space="preserve">(Série em 3 Estágios) </w:t>
      </w:r>
      <w:r w:rsidRPr="005A6198">
        <w:rPr>
          <w:rFonts w:ascii="Arial Narrow" w:hAnsi="Arial Narrow"/>
          <w:bCs/>
          <w:sz w:val="20"/>
          <w:szCs w:val="20"/>
          <w:lang w:val="en-US"/>
        </w:rPr>
        <w:t>Speed 1;</w:t>
      </w:r>
      <w:r w:rsidRPr="005A6198">
        <w:rPr>
          <w:rFonts w:ascii="Arial Narrow" w:hAnsi="Arial Narrow"/>
          <w:sz w:val="20"/>
          <w:szCs w:val="20"/>
          <w:lang w:val="en-US"/>
        </w:rPr>
        <w:t xml:space="preserve"> </w:t>
      </w:r>
      <w:r w:rsidRPr="005A6198">
        <w:rPr>
          <w:rFonts w:ascii="Arial Narrow" w:hAnsi="Arial Narrow"/>
          <w:bCs/>
          <w:sz w:val="20"/>
          <w:szCs w:val="20"/>
          <w:lang w:val="en-US"/>
        </w:rPr>
        <w:t>Speed 2;</w:t>
      </w:r>
      <w:r w:rsidRPr="005A6198">
        <w:rPr>
          <w:rFonts w:ascii="Arial Narrow" w:hAnsi="Arial Narrow"/>
          <w:sz w:val="20"/>
          <w:szCs w:val="20"/>
          <w:lang w:val="en-US"/>
        </w:rPr>
        <w:t xml:space="preserve"> </w:t>
      </w:r>
      <w:r w:rsidRPr="005A6198">
        <w:rPr>
          <w:rFonts w:ascii="Arial Narrow" w:hAnsi="Arial Narrow"/>
          <w:bCs/>
          <w:sz w:val="20"/>
          <w:szCs w:val="20"/>
          <w:lang w:val="en-US"/>
        </w:rPr>
        <w:t xml:space="preserve">Speed 3. </w:t>
      </w:r>
      <w:r w:rsidRPr="005A6198">
        <w:rPr>
          <w:rFonts w:ascii="Arial Narrow" w:hAnsi="Arial Narrow"/>
          <w:b/>
          <w:bCs/>
          <w:sz w:val="20"/>
          <w:szCs w:val="20"/>
          <w:lang w:val="en-US"/>
        </w:rPr>
        <w:t>(Série em 7 Estágios)</w:t>
      </w:r>
      <w:r w:rsidRPr="005A6198">
        <w:rPr>
          <w:rFonts w:ascii="Arial Narrow" w:hAnsi="Arial Narrow"/>
          <w:sz w:val="20"/>
          <w:szCs w:val="20"/>
          <w:lang w:val="en-US"/>
        </w:rPr>
        <w:t xml:space="preserve"> Breaking Free, Spreading Wings; Aiming at the Sky, Flying High; Expanding Horizons, Wings of Freedom, Focus; </w:t>
      </w:r>
      <w:r w:rsidRPr="005A6198">
        <w:rPr>
          <w:rFonts w:ascii="Arial Narrow" w:hAnsi="Arial Narrow"/>
          <w:b/>
          <w:sz w:val="20"/>
          <w:szCs w:val="20"/>
          <w:lang w:val="en-US"/>
        </w:rPr>
        <w:t>Pós-Graduação:</w:t>
      </w:r>
      <w:r w:rsidRPr="005A6198">
        <w:rPr>
          <w:rFonts w:ascii="Arial Narrow" w:hAnsi="Arial Narrow"/>
          <w:sz w:val="20"/>
          <w:szCs w:val="20"/>
          <w:lang w:val="en-US"/>
        </w:rPr>
        <w:t xml:space="preserve"> Proficiency,  Toefl, Michigan, Toeic, Business, Ielts e Fluency.    </w:t>
      </w:r>
    </w:p>
    <w:p w:rsidR="00F456D1" w:rsidRPr="005A6198" w:rsidRDefault="00F456D1" w:rsidP="00F456D1">
      <w:pPr>
        <w:jc w:val="both"/>
        <w:rPr>
          <w:rFonts w:ascii="Arial Narrow" w:hAnsi="Arial Narrow"/>
          <w:snapToGrid w:val="0"/>
          <w:sz w:val="20"/>
          <w:szCs w:val="20"/>
          <w:lang w:val="es-ES_tradnl"/>
        </w:rPr>
      </w:pPr>
      <w:r w:rsidRPr="005A6198">
        <w:rPr>
          <w:rFonts w:ascii="Arial Narrow" w:hAnsi="Arial Narrow"/>
          <w:b/>
          <w:bCs/>
          <w:sz w:val="20"/>
          <w:szCs w:val="20"/>
          <w:lang w:val="es-ES_tradnl"/>
        </w:rPr>
        <w:t xml:space="preserve">ESPANHOL – INFANTIL: </w:t>
      </w:r>
      <w:r w:rsidRPr="005A6198">
        <w:rPr>
          <w:rFonts w:ascii="Arial Narrow" w:hAnsi="Arial Narrow"/>
          <w:bCs/>
          <w:sz w:val="20"/>
          <w:szCs w:val="20"/>
          <w:lang w:val="es-ES_tradnl"/>
        </w:rPr>
        <w:t>Chiquiteens 1,</w:t>
      </w:r>
      <w:r w:rsidRPr="005A6198">
        <w:rPr>
          <w:rFonts w:ascii="Arial Narrow" w:hAnsi="Arial Narrow"/>
          <w:sz w:val="20"/>
          <w:szCs w:val="20"/>
          <w:lang w:val="es-ES_tradnl"/>
        </w:rPr>
        <w:t xml:space="preserve"> </w:t>
      </w:r>
      <w:r w:rsidRPr="005A6198">
        <w:rPr>
          <w:rFonts w:ascii="Arial Narrow" w:hAnsi="Arial Narrow"/>
          <w:bCs/>
          <w:sz w:val="20"/>
          <w:szCs w:val="20"/>
          <w:lang w:val="es-ES_tradnl"/>
        </w:rPr>
        <w:t xml:space="preserve">Chiquiteens 2; </w:t>
      </w:r>
      <w:r w:rsidRPr="005A6198">
        <w:rPr>
          <w:rFonts w:ascii="Arial Narrow" w:hAnsi="Arial Narrow"/>
          <w:b/>
          <w:bCs/>
          <w:sz w:val="20"/>
          <w:szCs w:val="20"/>
          <w:lang w:val="es-ES_tradnl"/>
        </w:rPr>
        <w:t>ADOLESCENTES</w:t>
      </w:r>
      <w:r w:rsidRPr="005A6198">
        <w:rPr>
          <w:rFonts w:ascii="Arial Narrow" w:hAnsi="Arial Narrow"/>
          <w:bCs/>
          <w:sz w:val="20"/>
          <w:szCs w:val="20"/>
          <w:lang w:val="es-ES_tradnl"/>
        </w:rPr>
        <w:t xml:space="preserve">: Conéctate 1, Conéctate 2, Conéctate 3 e Conéctate 4.  </w:t>
      </w:r>
      <w:r w:rsidRPr="005A6198">
        <w:rPr>
          <w:rFonts w:ascii="Arial Narrow" w:hAnsi="Arial Narrow"/>
          <w:b/>
          <w:bCs/>
          <w:sz w:val="20"/>
          <w:szCs w:val="20"/>
          <w:lang w:val="es-ES_tradnl"/>
        </w:rPr>
        <w:t xml:space="preserve">ADULTO: </w:t>
      </w:r>
      <w:r w:rsidRPr="005A6198">
        <w:rPr>
          <w:rFonts w:ascii="Arial Narrow" w:hAnsi="Arial Narrow"/>
          <w:sz w:val="20"/>
          <w:szCs w:val="20"/>
          <w:lang w:val="es-ES_tradnl"/>
        </w:rPr>
        <w:t xml:space="preserve"> Español con ñ 1; Español con ñ 2 e 3; Español con ñ 4 e 5, e DELE. </w:t>
      </w:r>
    </w:p>
    <w:p w:rsidR="00F456D1" w:rsidRPr="005A6198" w:rsidRDefault="00F456D1" w:rsidP="00F456D1">
      <w:pPr>
        <w:jc w:val="both"/>
        <w:rPr>
          <w:rFonts w:ascii="Arial Narrow" w:hAnsi="Arial Narrow"/>
          <w:sz w:val="20"/>
          <w:szCs w:val="20"/>
        </w:rPr>
      </w:pPr>
      <w:r>
        <w:rPr>
          <w:rFonts w:ascii="Arial Narrow" w:hAnsi="Arial Narrow"/>
          <w:b/>
          <w:bCs/>
          <w:sz w:val="20"/>
          <w:szCs w:val="20"/>
        </w:rPr>
        <w:t>02</w:t>
      </w:r>
      <w:r w:rsidRPr="005A6198">
        <w:rPr>
          <w:rFonts w:ascii="Arial Narrow" w:hAnsi="Arial Narrow"/>
          <w:b/>
          <w:bCs/>
          <w:sz w:val="20"/>
          <w:szCs w:val="20"/>
        </w:rPr>
        <w:t>.</w:t>
      </w:r>
      <w:r w:rsidRPr="005A6198">
        <w:rPr>
          <w:rFonts w:ascii="Arial Narrow" w:hAnsi="Arial Narrow"/>
          <w:sz w:val="20"/>
          <w:szCs w:val="20"/>
        </w:rPr>
        <w:t xml:space="preserve"> Duração aproximada dos cursos, </w:t>
      </w:r>
      <w:r w:rsidRPr="005A6198">
        <w:rPr>
          <w:rFonts w:ascii="Arial Narrow" w:hAnsi="Arial Narrow"/>
          <w:sz w:val="20"/>
          <w:szCs w:val="20"/>
          <w:u w:val="single"/>
        </w:rPr>
        <w:t>considerando-se que o Aluno estude pelo menos 1 (uma) hora em casa após cada</w:t>
      </w:r>
      <w:r w:rsidRPr="005A6198">
        <w:rPr>
          <w:rFonts w:ascii="Arial Narrow" w:hAnsi="Arial Narrow"/>
          <w:sz w:val="20"/>
          <w:szCs w:val="20"/>
        </w:rPr>
        <w:t xml:space="preserve"> </w:t>
      </w:r>
      <w:r w:rsidRPr="005A6198">
        <w:rPr>
          <w:rFonts w:ascii="Arial Narrow" w:hAnsi="Arial Narrow"/>
          <w:sz w:val="20"/>
          <w:szCs w:val="20"/>
          <w:u w:val="single"/>
        </w:rPr>
        <w:t xml:space="preserve">aula </w:t>
      </w:r>
      <w:r w:rsidRPr="005A6198">
        <w:rPr>
          <w:rFonts w:ascii="Arial Narrow" w:hAnsi="Arial Narrow"/>
          <w:sz w:val="20"/>
          <w:szCs w:val="20"/>
        </w:rPr>
        <w:t xml:space="preserve">e não tenha mais de 10% (dez por cento) de faltas durante o estágio: </w:t>
      </w:r>
      <w:r w:rsidRPr="005A6198">
        <w:rPr>
          <w:rFonts w:ascii="Arial Narrow" w:hAnsi="Arial Narrow"/>
          <w:b/>
          <w:bCs/>
          <w:sz w:val="20"/>
          <w:szCs w:val="20"/>
        </w:rPr>
        <w:t xml:space="preserve">INGLÊS – </w:t>
      </w:r>
      <w:r w:rsidRPr="005A6198">
        <w:rPr>
          <w:rFonts w:ascii="Arial Narrow" w:hAnsi="Arial Narrow"/>
          <w:bCs/>
          <w:sz w:val="20"/>
          <w:szCs w:val="20"/>
          <w:u w:val="single"/>
        </w:rPr>
        <w:t>Série Infantil</w:t>
      </w:r>
      <w:r w:rsidRPr="005A6198">
        <w:rPr>
          <w:rFonts w:ascii="Arial Narrow" w:hAnsi="Arial Narrow"/>
          <w:bCs/>
          <w:sz w:val="20"/>
          <w:szCs w:val="20"/>
        </w:rPr>
        <w:t>: 40 a 45 horas cada livro.</w:t>
      </w:r>
      <w:r w:rsidRPr="005A6198">
        <w:rPr>
          <w:rFonts w:ascii="Arial Narrow" w:hAnsi="Arial Narrow"/>
          <w:sz w:val="20"/>
          <w:szCs w:val="20"/>
        </w:rPr>
        <w:t>;</w:t>
      </w:r>
      <w:r w:rsidRPr="005A6198">
        <w:rPr>
          <w:rFonts w:ascii="Arial Narrow" w:hAnsi="Arial Narrow"/>
          <w:sz w:val="20"/>
          <w:szCs w:val="20"/>
          <w:u w:val="single"/>
        </w:rPr>
        <w:t>Série Adolescente</w:t>
      </w:r>
      <w:r w:rsidRPr="005A6198">
        <w:rPr>
          <w:rFonts w:ascii="Arial Narrow" w:hAnsi="Arial Narrow"/>
          <w:sz w:val="20"/>
          <w:szCs w:val="20"/>
        </w:rPr>
        <w:t xml:space="preserve">:45 a 50 horas cada livro. </w:t>
      </w:r>
      <w:r w:rsidRPr="005A6198">
        <w:rPr>
          <w:rFonts w:ascii="Arial Narrow" w:hAnsi="Arial Narrow"/>
          <w:sz w:val="20"/>
          <w:szCs w:val="20"/>
          <w:u w:val="single"/>
          <w:lang w:val="en-US"/>
        </w:rPr>
        <w:t>Série Adulto:</w:t>
      </w:r>
      <w:r w:rsidRPr="005A6198">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5A6198">
        <w:rPr>
          <w:rFonts w:ascii="Arial Narrow" w:hAnsi="Arial Narrow"/>
          <w:b/>
          <w:sz w:val="20"/>
          <w:szCs w:val="20"/>
          <w:lang w:val="en-US"/>
        </w:rPr>
        <w:t xml:space="preserve">ESPANHOL – </w:t>
      </w:r>
      <w:r w:rsidRPr="005A6198">
        <w:rPr>
          <w:rFonts w:ascii="Arial Narrow" w:hAnsi="Arial Narrow"/>
          <w:sz w:val="20"/>
          <w:szCs w:val="20"/>
          <w:u w:val="single"/>
          <w:lang w:val="en-US"/>
        </w:rPr>
        <w:t>Série Infantil:</w:t>
      </w:r>
      <w:r w:rsidRPr="005A6198">
        <w:rPr>
          <w:rFonts w:ascii="Arial Narrow" w:hAnsi="Arial Narrow"/>
          <w:sz w:val="20"/>
          <w:szCs w:val="20"/>
          <w:lang w:val="en-US"/>
        </w:rPr>
        <w:t xml:space="preserve"> 40 a 45 horas cada livro. </w:t>
      </w:r>
      <w:r w:rsidRPr="005A6198">
        <w:rPr>
          <w:rFonts w:ascii="Arial Narrow" w:hAnsi="Arial Narrow"/>
          <w:sz w:val="20"/>
          <w:szCs w:val="20"/>
        </w:rPr>
        <w:t xml:space="preserve">Série Adolescente: 40 a 45 horas cada livro; </w:t>
      </w:r>
      <w:r w:rsidRPr="005A6198">
        <w:rPr>
          <w:rFonts w:ascii="Arial Narrow" w:hAnsi="Arial Narrow"/>
          <w:sz w:val="20"/>
          <w:szCs w:val="20"/>
          <w:u w:val="single"/>
        </w:rPr>
        <w:t>Série Adulto</w:t>
      </w:r>
      <w:r w:rsidRPr="005A6198">
        <w:rPr>
          <w:rFonts w:ascii="Arial Narrow" w:hAnsi="Arial Narrow"/>
          <w:sz w:val="20"/>
          <w:szCs w:val="20"/>
        </w:rPr>
        <w:t>:</w:t>
      </w:r>
      <w:r w:rsidRPr="005A6198">
        <w:rPr>
          <w:rFonts w:ascii="Arial Narrow" w:hAnsi="Arial Narrow"/>
          <w:b/>
          <w:sz w:val="20"/>
          <w:szCs w:val="20"/>
        </w:rPr>
        <w:t xml:space="preserve"> </w:t>
      </w:r>
      <w:r w:rsidRPr="005A6198">
        <w:rPr>
          <w:rFonts w:ascii="Arial Narrow" w:hAnsi="Arial Narrow"/>
          <w:sz w:val="20"/>
          <w:szCs w:val="20"/>
        </w:rPr>
        <w:t>Español con ñ 1 / 2 / 3 / 4 : 40 a 45 h (cada livro), e Español con ñ 5: 70 a 75 h (incluindo o Curso Preparatorio para DELE Básico e Intermediário).</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456D1" w:rsidRPr="005A6198" w:rsidRDefault="00F456D1" w:rsidP="00F456D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F456D1" w:rsidRPr="005A6198" w:rsidRDefault="00F456D1" w:rsidP="00F456D1">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F456D1" w:rsidRPr="005A6198" w:rsidRDefault="00F456D1" w:rsidP="00F456D1">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456D1"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456D1" w:rsidRPr="00E37564"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456D1" w:rsidRPr="005A6198" w:rsidRDefault="00F456D1" w:rsidP="00F456D1">
      <w:pPr>
        <w:jc w:val="both"/>
        <w:rPr>
          <w:rFonts w:ascii="Arial Narrow" w:hAnsi="Arial Narrow"/>
          <w:snapToGrid w:val="0"/>
          <w:sz w:val="20"/>
          <w:szCs w:val="20"/>
          <w:u w:val="single"/>
        </w:rPr>
      </w:pPr>
      <w:r w:rsidRPr="005A6198">
        <w:rPr>
          <w:rFonts w:ascii="Arial Narrow" w:hAnsi="Arial Narrow"/>
          <w:b/>
          <w:bCs/>
          <w:snapToGrid w:val="0"/>
          <w:sz w:val="20"/>
          <w:szCs w:val="20"/>
        </w:rPr>
        <w:t>1</w:t>
      </w:r>
      <w:r>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18</w:t>
      </w:r>
      <w:r w:rsidRPr="005A6198">
        <w:rPr>
          <w:rFonts w:ascii="Arial Narrow" w:hAnsi="Arial Narrow"/>
          <w:b/>
          <w:bCs/>
          <w:snapToGrid w:val="0"/>
          <w:sz w:val="20"/>
          <w:szCs w:val="20"/>
        </w:rPr>
        <w:t xml:space="preserve">. </w:t>
      </w:r>
      <w:r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19</w:t>
      </w:r>
      <w:r w:rsidRPr="005A6198">
        <w:rPr>
          <w:rFonts w:ascii="Arial Narrow" w:hAnsi="Arial Narrow"/>
          <w:b/>
          <w:bCs/>
          <w:snapToGrid w:val="0"/>
          <w:sz w:val="20"/>
          <w:szCs w:val="20"/>
        </w:rPr>
        <w:t>.</w:t>
      </w:r>
      <w:r w:rsidRPr="005A6198">
        <w:rPr>
          <w:rFonts w:ascii="Arial Narrow" w:hAnsi="Arial Narrow"/>
          <w:snapToGrid w:val="0"/>
          <w:sz w:val="20"/>
          <w:szCs w:val="20"/>
        </w:rPr>
        <w:t xml:space="preserve"> De acordo com a legislação, é expressamente proibido fumar em sala de aula e nas dependências da escola.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20</w:t>
      </w:r>
      <w:r w:rsidRPr="005A6198">
        <w:rPr>
          <w:rFonts w:ascii="Arial Narrow" w:hAnsi="Arial Narrow"/>
          <w:b/>
          <w:bCs/>
          <w:snapToGrid w:val="0"/>
          <w:sz w:val="20"/>
          <w:szCs w:val="20"/>
        </w:rPr>
        <w:t>.</w:t>
      </w:r>
      <w:r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5A6198">
        <w:rPr>
          <w:rFonts w:ascii="Arial Narrow" w:hAnsi="Arial Narrow"/>
          <w:snapToGrid w:val="0"/>
          <w:sz w:val="20"/>
          <w:szCs w:val="20"/>
          <w:u w:val="single"/>
        </w:rPr>
        <w:t>conforme tabela vigente</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21</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22</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Pr="005A6198">
        <w:rPr>
          <w:rFonts w:ascii="Arial Narrow" w:hAnsi="Arial Narrow"/>
          <w:b/>
          <w:bCs/>
          <w:snapToGrid w:val="0"/>
          <w:sz w:val="20"/>
          <w:szCs w:val="20"/>
        </w:rPr>
        <w:t>.</w:t>
      </w:r>
      <w:r w:rsidRPr="005A6198">
        <w:rPr>
          <w:rFonts w:ascii="Arial Narrow" w:hAnsi="Arial Narrow"/>
          <w:snapToGrid w:val="0"/>
          <w:sz w:val="20"/>
          <w:szCs w:val="20"/>
        </w:rPr>
        <w:t xml:space="preserve"> Os descontos acima citados não são cumulativos, devendo o aluno optar por um deles</w:t>
      </w:r>
      <w:r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456D1" w:rsidRPr="005A6198" w:rsidRDefault="00F456D1" w:rsidP="00F456D1">
      <w:pPr>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456D1" w:rsidRPr="005A6198" w:rsidRDefault="00F456D1" w:rsidP="00F456D1">
      <w:pPr>
        <w:pStyle w:val="Corpodetexto"/>
        <w:ind w:left="0"/>
        <w:rPr>
          <w:sz w:val="20"/>
        </w:rPr>
      </w:pPr>
      <w:r w:rsidRPr="005A6198">
        <w:rPr>
          <w:b/>
          <w:bCs/>
          <w:sz w:val="20"/>
        </w:rPr>
        <w:t>2</w:t>
      </w:r>
      <w:r>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456D1" w:rsidRPr="005A6198" w:rsidRDefault="00F456D1" w:rsidP="00F456D1">
      <w:pPr>
        <w:pStyle w:val="Corpodetexto"/>
        <w:ind w:left="0"/>
        <w:rPr>
          <w:sz w:val="20"/>
        </w:rPr>
      </w:pPr>
      <w:r>
        <w:rPr>
          <w:b/>
          <w:sz w:val="20"/>
        </w:rPr>
        <w:t>26</w:t>
      </w:r>
      <w:r w:rsidRPr="005A6198">
        <w:rPr>
          <w:b/>
          <w:sz w:val="20"/>
        </w:rPr>
        <w:t xml:space="preserve">. </w:t>
      </w:r>
      <w:r w:rsidRPr="005A6198">
        <w:rPr>
          <w:sz w:val="20"/>
        </w:rPr>
        <w:t>Ao término de cada estágio, a Escola se compromete a fornecer o certificado de conclusão de estágio, mediante solicitação do Aluno, bem como sua aprovação no estágio, tendo obtido média 7,0 (sete).</w:t>
      </w:r>
    </w:p>
    <w:p w:rsidR="00F456D1" w:rsidRPr="005A6198" w:rsidRDefault="00F456D1" w:rsidP="00F456D1">
      <w:pPr>
        <w:pStyle w:val="Corpodetexto"/>
        <w:ind w:left="0"/>
        <w:rPr>
          <w:sz w:val="20"/>
        </w:rPr>
      </w:pPr>
      <w:r w:rsidRPr="005A6198">
        <w:rPr>
          <w:b/>
          <w:sz w:val="20"/>
        </w:rPr>
        <w:t>2</w:t>
      </w:r>
      <w:r>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F456D1" w:rsidRPr="005A6198" w:rsidRDefault="00F456D1" w:rsidP="00F456D1">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5A6198">
        <w:rPr>
          <w:rFonts w:ascii="Arial Narrow" w:hAnsi="Arial Narrow"/>
          <w:b/>
          <w:bCs/>
          <w:sz w:val="20"/>
          <w:szCs w:val="20"/>
        </w:rPr>
        <w:t>.</w:t>
      </w:r>
      <w:r w:rsidRPr="005A6198">
        <w:rPr>
          <w:rFonts w:ascii="Arial Narrow" w:hAnsi="Arial Narrow"/>
          <w:sz w:val="20"/>
          <w:szCs w:val="20"/>
        </w:rPr>
        <w:t xml:space="preserve"> É proibida a permanência de alunos na dependência da escola fora dos horários de aula </w:t>
      </w:r>
      <w:r w:rsidRPr="005A6198">
        <w:rPr>
          <w:rStyle w:val="apple-style-span"/>
          <w:rFonts w:ascii="Arial Narrow" w:hAnsi="Arial Narrow" w:cs="Arial"/>
          <w:color w:val="000000"/>
          <w:sz w:val="20"/>
          <w:szCs w:val="20"/>
        </w:rPr>
        <w:t>e de Centro de Estudos.</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30</w:t>
      </w:r>
      <w:r w:rsidRPr="005A6198">
        <w:rPr>
          <w:rFonts w:ascii="Arial Narrow" w:hAnsi="Arial Narrow"/>
          <w:b/>
          <w:sz w:val="20"/>
          <w:szCs w:val="20"/>
        </w:rPr>
        <w:t xml:space="preserve">. </w:t>
      </w:r>
      <w:r w:rsidRPr="005A6198">
        <w:rPr>
          <w:rFonts w:ascii="Arial Narrow" w:hAnsi="Arial Narrow"/>
          <w:sz w:val="20"/>
          <w:szCs w:val="20"/>
        </w:rPr>
        <w:t>O aluno é matriculado para estudar em grupo. Quando consultado o grupo, prevalece a decisão da maioria.</w:t>
      </w:r>
    </w:p>
    <w:p w:rsidR="00F456D1" w:rsidRPr="005A6198" w:rsidRDefault="00F456D1" w:rsidP="00F456D1">
      <w:pPr>
        <w:pStyle w:val="Corpodetexto"/>
        <w:ind w:left="0"/>
        <w:rPr>
          <w:sz w:val="20"/>
        </w:rPr>
      </w:pPr>
      <w:r>
        <w:rPr>
          <w:b/>
          <w:bCs/>
          <w:sz w:val="20"/>
        </w:rPr>
        <w:t>31</w:t>
      </w:r>
      <w:r w:rsidRPr="005A6198">
        <w:rPr>
          <w:b/>
          <w:bCs/>
          <w:sz w:val="20"/>
        </w:rPr>
        <w:t>.</w:t>
      </w:r>
      <w:r w:rsidRPr="005A6198">
        <w:rPr>
          <w:sz w:val="20"/>
        </w:rPr>
        <w:t xml:space="preserve"> </w:t>
      </w:r>
      <w:r w:rsidRPr="005A6198">
        <w:rPr>
          <w:b/>
          <w:sz w:val="20"/>
        </w:rPr>
        <w:t>A instituição se reserva o direito de cancelar a promoção “Projeto Estudante – Escola Pública” e o desconto nas parcelas nas seguintes situações</w:t>
      </w:r>
      <w:r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Pr="005A6198">
        <w:rPr>
          <w:rFonts w:cs="Calibri"/>
          <w:color w:val="222222"/>
          <w:sz w:val="20"/>
        </w:rPr>
        <w:t>Após uma advertência oral por mau comportamento, o aluno receberá uma carta de advertência por escrito. Havendo uma nova ocorrência de indisciplina, o desligamento é automático; h</w:t>
      </w:r>
      <w:r w:rsidRPr="005A6198">
        <w:rPr>
          <w:sz w:val="20"/>
        </w:rPr>
        <w:t>) alunos na modalidade personalizada deverão terminar o curso dentro do prazo previsto, com tolerância máxima de oito aulas excedentes.</w:t>
      </w:r>
    </w:p>
    <w:p w:rsidR="00F456D1" w:rsidRPr="005A6198" w:rsidRDefault="00F456D1" w:rsidP="00F456D1">
      <w:pPr>
        <w:pStyle w:val="Corpodetexto"/>
        <w:tabs>
          <w:tab w:val="left" w:pos="708"/>
        </w:tabs>
        <w:ind w:left="0"/>
        <w:rPr>
          <w:sz w:val="20"/>
        </w:rPr>
      </w:pPr>
      <w:r w:rsidRPr="005A6198">
        <w:rPr>
          <w:b/>
          <w:bCs/>
          <w:sz w:val="20"/>
        </w:rPr>
        <w:t>3</w:t>
      </w:r>
      <w:r>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27C85" w:rsidRDefault="00427C85">
      <w:r>
        <w:separator/>
      </w:r>
    </w:p>
  </w:endnote>
  <w:endnote w:type="continuationSeparator" w:id="1">
    <w:p w:rsidR="00427C85" w:rsidRDefault="00427C8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27C85" w:rsidRDefault="00427C85">
      <w:r>
        <w:separator/>
      </w:r>
    </w:p>
  </w:footnote>
  <w:footnote w:type="continuationSeparator" w:id="1">
    <w:p w:rsidR="00427C85" w:rsidRDefault="00427C8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8194"/>
  </w:hdrShapeDefaults>
  <w:footnotePr>
    <w:footnote w:id="0"/>
    <w:footnote w:id="1"/>
  </w:footnotePr>
  <w:endnotePr>
    <w:endnote w:id="0"/>
    <w:endnote w:id="1"/>
  </w:endnotePr>
  <w:compat/>
  <w:rsids>
    <w:rsidRoot w:val="00427C85"/>
    <w:rsid w:val="0005009F"/>
    <w:rsid w:val="000746E0"/>
    <w:rsid w:val="00093BF4"/>
    <w:rsid w:val="000E1241"/>
    <w:rsid w:val="001551CF"/>
    <w:rsid w:val="00184240"/>
    <w:rsid w:val="001B0970"/>
    <w:rsid w:val="001D13AE"/>
    <w:rsid w:val="00246CBC"/>
    <w:rsid w:val="002738BE"/>
    <w:rsid w:val="00285C36"/>
    <w:rsid w:val="00294B46"/>
    <w:rsid w:val="002955E9"/>
    <w:rsid w:val="002B4607"/>
    <w:rsid w:val="003136D0"/>
    <w:rsid w:val="00364009"/>
    <w:rsid w:val="00366A55"/>
    <w:rsid w:val="00372511"/>
    <w:rsid w:val="003C4644"/>
    <w:rsid w:val="003F637C"/>
    <w:rsid w:val="004067BA"/>
    <w:rsid w:val="004214DD"/>
    <w:rsid w:val="00427C85"/>
    <w:rsid w:val="0046166C"/>
    <w:rsid w:val="00476DFC"/>
    <w:rsid w:val="00485135"/>
    <w:rsid w:val="004A0C12"/>
    <w:rsid w:val="00544E0E"/>
    <w:rsid w:val="005633B5"/>
    <w:rsid w:val="005A6198"/>
    <w:rsid w:val="005D52F6"/>
    <w:rsid w:val="005E3C33"/>
    <w:rsid w:val="005E3C6E"/>
    <w:rsid w:val="00627DB2"/>
    <w:rsid w:val="00684804"/>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F22F9"/>
    <w:rsid w:val="00B424FC"/>
    <w:rsid w:val="00B56452"/>
    <w:rsid w:val="00B6042E"/>
    <w:rsid w:val="00B61A4D"/>
    <w:rsid w:val="00B64466"/>
    <w:rsid w:val="00BB3D7D"/>
    <w:rsid w:val="00BB69EC"/>
    <w:rsid w:val="00C07515"/>
    <w:rsid w:val="00C16E2A"/>
    <w:rsid w:val="00C51915"/>
    <w:rsid w:val="00CB66BD"/>
    <w:rsid w:val="00D2394B"/>
    <w:rsid w:val="00D60FAF"/>
    <w:rsid w:val="00DB248E"/>
    <w:rsid w:val="00E83E9C"/>
    <w:rsid w:val="00EF254F"/>
    <w:rsid w:val="00EF4193"/>
    <w:rsid w:val="00EF66DA"/>
    <w:rsid w:val="00F12360"/>
    <w:rsid w:val="00F327B0"/>
    <w:rsid w:val="00F456D1"/>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ESTUDANTE_TBT_maio2016.dotx</Template>
  <TotalTime>0</TotalTime>
  <Pages>3</Pages>
  <Words>2458</Words>
  <Characters>13278</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15705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2016-05-28T12:37:00Z</dcterms:created>
  <dcterms:modified xsi:type="dcterms:W3CDTF">2016-05-28T12:37:00Z</dcterms:modified>
</cp:coreProperties>
</file>