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698E19F" w14:textId="77777777" w:rsidR="009645CC" w:rsidRPr="009645CC" w:rsidRDefault="000E2E5E" w:rsidP="00A07D8D">
      <w:pPr>
        <w:rPr>
          <w:rFonts w:ascii="Arial Narrow" w:hAnsi="Arial Narrow"/>
          <w:b/>
          <w:szCs w:val="22"/>
        </w:rPr>
      </w:pPr>
      <w:r>
        <w:rPr>
          <w:noProof/>
        </w:rPr>
        <w:drawing>
          <wp:inline distT="0" distB="0" distL="0" distR="0" wp14:anchorId="674CFB1E" wp14:editId="0F4AAC61">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3EC3D018" wp14:editId="7912EDCD">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DA8F16D"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EC3D018"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3DA8F16D"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663A68">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721468CD"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14056AB9"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663A68">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663A68">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663A68">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663A68">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2EDC0490" w14:textId="77777777" w:rsidR="0068410D" w:rsidRPr="00AC0B45" w:rsidRDefault="0068410D" w:rsidP="0068410D">
      <w:pPr>
        <w:jc w:val="both"/>
        <w:rPr>
          <w:rFonts w:ascii="Arial Narrow" w:hAnsi="Arial Narrow"/>
        </w:rPr>
      </w:pPr>
    </w:p>
    <w:p w14:paraId="49A7DB7C" w14:textId="77777777" w:rsidR="0068410D" w:rsidRPr="00AC0B45" w:rsidRDefault="0068410D" w:rsidP="0068410D">
      <w:pPr>
        <w:ind w:left="360"/>
        <w:jc w:val="both"/>
        <w:rPr>
          <w:rFonts w:ascii="Arial Narrow" w:hAnsi="Arial Narrow" w:cs="Shruti"/>
          <w:b/>
          <w:sz w:val="16"/>
          <w:szCs w:val="16"/>
        </w:rPr>
      </w:pPr>
    </w:p>
    <w:p w14:paraId="479BEF5A"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443A183A" w14:textId="77777777" w:rsidR="0068410D" w:rsidRPr="00BD01B4" w:rsidRDefault="0068410D" w:rsidP="0068410D"/>
    <w:p w14:paraId="03C03C52"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663A68">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663A68">
        <w:rPr>
          <w:rFonts w:ascii="Arial Narrow" w:hAnsi="Arial Narrow" w:cs="Shruti"/>
          <w:b/>
          <w:noProof/>
          <w:u w:val="single"/>
        </w:rPr>
        <w:t>«RGResponsavel»</w:t>
      </w:r>
      <w:r w:rsidRPr="008A179E">
        <w:rPr>
          <w:rFonts w:ascii="Arial Narrow" w:hAnsi="Arial Narrow" w:cs="Shruti"/>
          <w:b/>
          <w:u w:val="single"/>
        </w:rPr>
        <w:fldChar w:fldCharType="end"/>
      </w:r>
    </w:p>
    <w:p w14:paraId="00D6C1B4" w14:textId="77777777" w:rsidR="0068410D" w:rsidRDefault="0068410D" w:rsidP="0068410D">
      <w:pPr>
        <w:tabs>
          <w:tab w:val="left" w:pos="7740"/>
        </w:tabs>
        <w:ind w:left="360"/>
        <w:jc w:val="both"/>
        <w:rPr>
          <w:rFonts w:ascii="Arial Narrow" w:hAnsi="Arial Narrow" w:cs="Shruti"/>
          <w:b/>
          <w:sz w:val="16"/>
          <w:szCs w:val="16"/>
        </w:rPr>
      </w:pPr>
    </w:p>
    <w:p w14:paraId="49D1B470"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663A68">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663A68">
        <w:rPr>
          <w:rFonts w:ascii="Arial Narrow" w:hAnsi="Arial Narrow" w:cs="Shruti"/>
          <w:b/>
          <w:bCs/>
          <w:noProof/>
          <w:u w:val="single"/>
        </w:rPr>
        <w:t>«TelefoneResponsavel»</w:t>
      </w:r>
      <w:r w:rsidRPr="008A179E">
        <w:rPr>
          <w:rFonts w:ascii="Arial Narrow" w:hAnsi="Arial Narrow" w:cs="Shruti"/>
          <w:b/>
          <w:bCs/>
          <w:u w:val="single"/>
        </w:rPr>
        <w:fldChar w:fldCharType="end"/>
      </w:r>
    </w:p>
    <w:p w14:paraId="0D040050" w14:textId="77777777" w:rsidR="0068410D" w:rsidRDefault="0068410D" w:rsidP="0068410D">
      <w:pPr>
        <w:tabs>
          <w:tab w:val="left" w:pos="7740"/>
        </w:tabs>
        <w:ind w:left="360"/>
        <w:jc w:val="both"/>
        <w:rPr>
          <w:rFonts w:ascii="Arial Narrow" w:hAnsi="Arial Narrow" w:cs="Shruti"/>
          <w:sz w:val="16"/>
          <w:szCs w:val="16"/>
        </w:rPr>
      </w:pPr>
    </w:p>
    <w:p w14:paraId="6D8CB0E9"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663A68">
        <w:rPr>
          <w:rFonts w:ascii="Arial Narrow" w:hAnsi="Arial Narrow" w:cs="Shruti"/>
          <w:b/>
          <w:noProof/>
          <w:u w:val="single"/>
        </w:rPr>
        <w:t>«EnderecoResponsavel»</w:t>
      </w:r>
      <w:r w:rsidRPr="008A179E">
        <w:rPr>
          <w:rFonts w:ascii="Arial Narrow" w:hAnsi="Arial Narrow" w:cs="Shruti"/>
          <w:b/>
          <w:u w:val="single"/>
        </w:rPr>
        <w:fldChar w:fldCharType="end"/>
      </w:r>
    </w:p>
    <w:p w14:paraId="496BCF28" w14:textId="77777777" w:rsidR="0068410D" w:rsidRPr="00AC0B45" w:rsidRDefault="0068410D" w:rsidP="0068410D">
      <w:pPr>
        <w:tabs>
          <w:tab w:val="left" w:pos="7740"/>
        </w:tabs>
        <w:ind w:left="360"/>
        <w:jc w:val="both"/>
        <w:rPr>
          <w:rFonts w:ascii="Arial Narrow" w:hAnsi="Arial Narrow" w:cs="Shruti"/>
          <w:b/>
          <w:sz w:val="16"/>
          <w:szCs w:val="16"/>
        </w:rPr>
      </w:pPr>
    </w:p>
    <w:p w14:paraId="47F71CC1"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6E16EF2D" w14:textId="77777777" w:rsidR="0068410D" w:rsidRDefault="0068410D" w:rsidP="0068410D">
      <w:pPr>
        <w:ind w:left="360"/>
        <w:jc w:val="both"/>
        <w:rPr>
          <w:rFonts w:ascii="Arial Narrow" w:hAnsi="Arial Narrow" w:cs="Shruti"/>
          <w:b/>
          <w:sz w:val="16"/>
          <w:szCs w:val="16"/>
        </w:rPr>
      </w:pPr>
    </w:p>
    <w:p w14:paraId="00E2941A"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663A68">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663A68">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0F585B93" w14:textId="77777777" w:rsidR="0068410D" w:rsidRDefault="0068410D" w:rsidP="0068410D">
      <w:pPr>
        <w:tabs>
          <w:tab w:val="left" w:pos="7740"/>
        </w:tabs>
        <w:ind w:left="360"/>
        <w:jc w:val="both"/>
        <w:rPr>
          <w:rFonts w:ascii="Arial Narrow" w:hAnsi="Arial Narrow" w:cs="Shruti"/>
          <w:sz w:val="16"/>
          <w:szCs w:val="16"/>
        </w:rPr>
      </w:pPr>
    </w:p>
    <w:p w14:paraId="4BBDDDBC"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663A68">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663A68">
        <w:rPr>
          <w:rFonts w:ascii="Arial Narrow" w:hAnsi="Arial Narrow" w:cs="Shruti"/>
          <w:b/>
          <w:noProof/>
          <w:u w:val="single"/>
        </w:rPr>
        <w:t>«CPFAluno»</w:t>
      </w:r>
      <w:r w:rsidRPr="008A179E">
        <w:rPr>
          <w:rFonts w:ascii="Arial Narrow" w:hAnsi="Arial Narrow" w:cs="Shruti"/>
          <w:b/>
          <w:u w:val="single"/>
        </w:rPr>
        <w:fldChar w:fldCharType="end"/>
      </w:r>
    </w:p>
    <w:p w14:paraId="4DF057A4" w14:textId="77777777" w:rsidR="0068410D" w:rsidRDefault="0068410D" w:rsidP="0068410D">
      <w:pPr>
        <w:tabs>
          <w:tab w:val="left" w:pos="7740"/>
        </w:tabs>
        <w:ind w:left="360"/>
        <w:jc w:val="both"/>
        <w:rPr>
          <w:rFonts w:ascii="Arial Narrow" w:hAnsi="Arial Narrow" w:cs="Shruti"/>
          <w:sz w:val="16"/>
          <w:szCs w:val="16"/>
        </w:rPr>
      </w:pPr>
    </w:p>
    <w:p w14:paraId="185F04C0"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663A68">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663A68">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663A68">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663A68">
        <w:rPr>
          <w:rFonts w:ascii="Arial Narrow" w:hAnsi="Arial Narrow" w:cs="Shruti"/>
          <w:b/>
          <w:noProof/>
          <w:u w:val="single"/>
        </w:rPr>
        <w:t>«DataNascimentoAluno»</w:t>
      </w:r>
      <w:r w:rsidRPr="00BD01B4">
        <w:rPr>
          <w:rFonts w:ascii="Arial Narrow" w:hAnsi="Arial Narrow" w:cs="Shruti"/>
          <w:b/>
          <w:noProof/>
          <w:u w:val="single"/>
        </w:rPr>
        <w:fldChar w:fldCharType="end"/>
      </w:r>
    </w:p>
    <w:p w14:paraId="1045E8E2" w14:textId="77777777" w:rsidR="0068410D" w:rsidRDefault="0068410D" w:rsidP="0068410D">
      <w:pPr>
        <w:tabs>
          <w:tab w:val="left" w:pos="7740"/>
        </w:tabs>
        <w:ind w:left="360"/>
        <w:jc w:val="both"/>
        <w:rPr>
          <w:rFonts w:ascii="Arial Narrow" w:hAnsi="Arial Narrow" w:cs="Shruti"/>
          <w:sz w:val="16"/>
          <w:szCs w:val="16"/>
        </w:rPr>
      </w:pPr>
    </w:p>
    <w:p w14:paraId="6503E33E"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663A68">
        <w:rPr>
          <w:rFonts w:ascii="Arial Narrow" w:hAnsi="Arial Narrow" w:cs="Shruti"/>
          <w:b/>
          <w:noProof/>
          <w:u w:val="single"/>
        </w:rPr>
        <w:t>«EnderecoAluno»</w:t>
      </w:r>
      <w:r w:rsidRPr="00BB6B3F">
        <w:rPr>
          <w:rFonts w:ascii="Arial Narrow" w:hAnsi="Arial Narrow" w:cs="Shruti"/>
          <w:b/>
          <w:u w:val="single"/>
        </w:rPr>
        <w:fldChar w:fldCharType="end"/>
      </w:r>
    </w:p>
    <w:p w14:paraId="6131A3C1" w14:textId="77777777" w:rsidR="0068410D" w:rsidRDefault="0068410D" w:rsidP="0068410D">
      <w:pPr>
        <w:tabs>
          <w:tab w:val="left" w:pos="7740"/>
        </w:tabs>
        <w:ind w:left="360"/>
        <w:jc w:val="both"/>
        <w:rPr>
          <w:rFonts w:ascii="Arial Narrow" w:hAnsi="Arial Narrow" w:cs="Shruti"/>
          <w:sz w:val="16"/>
          <w:szCs w:val="16"/>
        </w:rPr>
      </w:pPr>
    </w:p>
    <w:p w14:paraId="486401F9"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663A68">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663A68">
        <w:rPr>
          <w:rFonts w:ascii="Arial Narrow" w:hAnsi="Arial Narrow" w:cs="Shruti"/>
          <w:b/>
          <w:noProof/>
          <w:u w:val="single"/>
        </w:rPr>
        <w:t>«CelularAluno»</w:t>
      </w:r>
      <w:r w:rsidRPr="00BD01B4">
        <w:rPr>
          <w:rFonts w:ascii="Arial Narrow" w:hAnsi="Arial Narrow" w:cs="Shruti"/>
          <w:b/>
          <w:noProof/>
          <w:u w:val="single"/>
        </w:rPr>
        <w:fldChar w:fldCharType="end"/>
      </w:r>
    </w:p>
    <w:p w14:paraId="3FAC85A6" w14:textId="77777777" w:rsidR="0068410D" w:rsidRDefault="0068410D" w:rsidP="0068410D">
      <w:pPr>
        <w:tabs>
          <w:tab w:val="left" w:pos="7740"/>
        </w:tabs>
        <w:ind w:left="360"/>
        <w:jc w:val="both"/>
        <w:rPr>
          <w:rFonts w:ascii="Arial Narrow" w:hAnsi="Arial Narrow" w:cs="Shruti"/>
          <w:b/>
          <w:sz w:val="16"/>
          <w:szCs w:val="16"/>
        </w:rPr>
      </w:pPr>
    </w:p>
    <w:p w14:paraId="58900320" w14:textId="77777777" w:rsidR="0068410D" w:rsidRPr="00AC0B45" w:rsidRDefault="0068410D" w:rsidP="0068410D">
      <w:pPr>
        <w:ind w:left="360"/>
        <w:jc w:val="both"/>
        <w:rPr>
          <w:rFonts w:ascii="Arial Narrow" w:hAnsi="Arial Narrow" w:cs="Shruti"/>
          <w:b/>
          <w:sz w:val="16"/>
          <w:szCs w:val="16"/>
        </w:rPr>
      </w:pPr>
    </w:p>
    <w:p w14:paraId="27D4C9F4"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29545BA0"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244BD5A1"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663A68">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663A68">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663A68">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0C4F466D" w14:textId="77777777" w:rsidR="0068410D" w:rsidRPr="00DF6DA4" w:rsidRDefault="0068410D" w:rsidP="0068410D">
      <w:pPr>
        <w:ind w:left="360"/>
        <w:jc w:val="both"/>
        <w:rPr>
          <w:rFonts w:ascii="Arial Narrow" w:hAnsi="Arial Narrow"/>
          <w:sz w:val="18"/>
        </w:rPr>
      </w:pPr>
    </w:p>
    <w:p w14:paraId="584D7B45"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663A68">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663A68">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663A68">
        <w:rPr>
          <w:rFonts w:ascii="Arial Narrow" w:hAnsi="Arial Narrow" w:cs="Shruti"/>
          <w:b/>
          <w:noProof/>
          <w:u w:val="single"/>
        </w:rPr>
        <w:t>«DataFimTurma»</w:t>
      </w:r>
      <w:r>
        <w:rPr>
          <w:rFonts w:ascii="Arial Narrow" w:hAnsi="Arial Narrow" w:cs="Shruti"/>
          <w:b/>
          <w:u w:val="single"/>
        </w:rPr>
        <w:fldChar w:fldCharType="end"/>
      </w:r>
    </w:p>
    <w:p w14:paraId="2F7EDE55" w14:textId="77777777" w:rsidR="0068410D" w:rsidRDefault="0068410D" w:rsidP="0068410D">
      <w:pPr>
        <w:jc w:val="both"/>
        <w:rPr>
          <w:rFonts w:ascii="Arial Narrow" w:hAnsi="Arial Narrow" w:cs="Shruti"/>
          <w:b/>
          <w:color w:val="000000" w:themeColor="text1"/>
          <w:sz w:val="16"/>
          <w:szCs w:val="16"/>
        </w:rPr>
      </w:pPr>
    </w:p>
    <w:p w14:paraId="31243BAC" w14:textId="77777777" w:rsidR="0068410D" w:rsidRDefault="0068410D" w:rsidP="0068410D">
      <w:pPr>
        <w:ind w:left="360"/>
        <w:jc w:val="both"/>
        <w:rPr>
          <w:rFonts w:ascii="Arial Narrow" w:hAnsi="Arial Narrow" w:cs="Shruti"/>
          <w:b/>
          <w:color w:val="000000" w:themeColor="text1"/>
          <w:sz w:val="16"/>
          <w:szCs w:val="16"/>
        </w:rPr>
      </w:pPr>
    </w:p>
    <w:p w14:paraId="5611F253"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098A46E0" w14:textId="77777777" w:rsidR="0068410D" w:rsidRPr="004A7AFE" w:rsidRDefault="0068410D" w:rsidP="0068410D">
      <w:pPr>
        <w:ind w:left="360"/>
        <w:rPr>
          <w:rFonts w:ascii="Arial Narrow" w:hAnsi="Arial Narrow"/>
          <w:color w:val="000000" w:themeColor="text1"/>
          <w:sz w:val="18"/>
        </w:rPr>
      </w:pPr>
    </w:p>
    <w:p w14:paraId="129BCB74" w14:textId="77777777" w:rsidR="00663A68" w:rsidRDefault="00663A68" w:rsidP="00663A68">
      <w:pPr>
        <w:ind w:left="360"/>
        <w:rPr>
          <w:rFonts w:ascii="Arial Narrow" w:hAnsi="Arial Narrow" w:cs="Shruti"/>
          <w:sz w:val="16"/>
          <w:szCs w:val="16"/>
        </w:rPr>
      </w:pPr>
      <w:r>
        <w:rPr>
          <w:rFonts w:ascii="Arial Narrow" w:hAnsi="Arial Narrow" w:cs="Shruti"/>
          <w:sz w:val="16"/>
          <w:szCs w:val="16"/>
        </w:rPr>
        <w:t xml:space="preserve">VALOR SEM DESCONTO </w:t>
      </w:r>
      <w:r>
        <w:rPr>
          <w:rFonts w:ascii="Arial Narrow" w:hAnsi="Arial Narrow" w:cs="Shruti"/>
          <w:u w:val="single"/>
        </w:rPr>
        <w:fldChar w:fldCharType="begin"/>
      </w:r>
      <w:r>
        <w:rPr>
          <w:rFonts w:ascii="Arial Narrow" w:hAnsi="Arial Narrow" w:cs="Shruti"/>
          <w:u w:val="single"/>
        </w:rPr>
        <w:instrText xml:space="preserve"> MERGEFIELD  ValorSemDesconto  \* MERGEFORMAT </w:instrText>
      </w:r>
      <w:r>
        <w:rPr>
          <w:rFonts w:ascii="Arial Narrow" w:hAnsi="Arial Narrow" w:cs="Shruti"/>
          <w:u w:val="single"/>
        </w:rPr>
        <w:fldChar w:fldCharType="separate"/>
      </w:r>
      <w:r>
        <w:rPr>
          <w:rFonts w:ascii="Arial Narrow" w:hAnsi="Arial Narrow" w:cs="Shruti"/>
          <w:noProof/>
          <w:u w:val="single"/>
        </w:rPr>
        <w:t>«ValorSemDesconto»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  \* MERGEFORMAT </w:instrText>
      </w:r>
      <w:r>
        <w:rPr>
          <w:rFonts w:ascii="Arial Narrow" w:hAnsi="Arial Narrow" w:cs="Shruti"/>
          <w:u w:val="single"/>
        </w:rPr>
        <w:fldChar w:fldCharType="separate"/>
      </w:r>
      <w:r>
        <w:rPr>
          <w:rFonts w:ascii="Arial Narrow" w:hAnsi="Arial Narrow" w:cs="Shruti"/>
          <w:noProof/>
          <w:u w:val="single"/>
        </w:rPr>
        <w:t>«NroVencimento»</w:t>
      </w:r>
      <w:r>
        <w:rPr>
          <w:rFonts w:ascii="Arial Narrow" w:hAnsi="Arial Narrow" w:cs="Shruti"/>
          <w:u w:val="single"/>
        </w:rPr>
        <w:fldChar w:fldCharType="end"/>
      </w:r>
      <w:r>
        <w:rPr>
          <w:rFonts w:ascii="Arial Narrow" w:hAnsi="Arial Narrow" w:cs="Shruti"/>
          <w:sz w:val="16"/>
          <w:szCs w:val="16"/>
        </w:rPr>
        <w:t xml:space="preserve"> </w:t>
      </w:r>
    </w:p>
    <w:p w14:paraId="7DD8D2AA" w14:textId="77777777" w:rsidR="00663A68" w:rsidRDefault="00663A68" w:rsidP="00663A68">
      <w:pPr>
        <w:ind w:left="360"/>
        <w:jc w:val="both"/>
        <w:rPr>
          <w:rFonts w:ascii="Arial Narrow" w:hAnsi="Arial Narrow" w:cs="Shruti"/>
          <w:u w:val="single"/>
        </w:rPr>
      </w:pPr>
      <w:r>
        <w:rPr>
          <w:rFonts w:ascii="Arial Narrow" w:hAnsi="Arial Narrow" w:cs="Shruti"/>
          <w:sz w:val="16"/>
          <w:szCs w:val="16"/>
        </w:rPr>
        <w:t xml:space="preserve">VALOR C/DESCONTO </w:t>
      </w:r>
      <w:r>
        <w:rPr>
          <w:rFonts w:ascii="Arial Narrow" w:hAnsi="Arial Narrow" w:cs="Shruti"/>
          <w:u w:val="single"/>
        </w:rPr>
        <w:fldChar w:fldCharType="begin"/>
      </w:r>
      <w:r>
        <w:rPr>
          <w:rFonts w:ascii="Arial Narrow" w:hAnsi="Arial Narrow" w:cs="Shruti"/>
          <w:u w:val="single"/>
        </w:rPr>
        <w:instrText xml:space="preserve"> MERGEFIELD  ValorComDesconto  \* MERGEFORMAT </w:instrText>
      </w:r>
      <w:r>
        <w:rPr>
          <w:rFonts w:ascii="Arial Narrow" w:hAnsi="Arial Narrow" w:cs="Shruti"/>
          <w:u w:val="single"/>
        </w:rPr>
        <w:fldChar w:fldCharType="separate"/>
      </w:r>
      <w:r>
        <w:rPr>
          <w:rFonts w:ascii="Arial Narrow" w:hAnsi="Arial Narrow" w:cs="Shruti"/>
          <w:noProof/>
          <w:u w:val="single"/>
        </w:rPr>
        <w:t>«ValorComDesconto»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NroVencimentoComDesconto  \* MERGEFORMAT </w:instrText>
      </w:r>
      <w:r>
        <w:rPr>
          <w:rFonts w:ascii="Arial Narrow" w:hAnsi="Arial Narrow" w:cs="Shruti"/>
          <w:u w:val="single"/>
        </w:rPr>
        <w:fldChar w:fldCharType="separate"/>
      </w:r>
      <w:r>
        <w:rPr>
          <w:rFonts w:ascii="Arial Narrow" w:hAnsi="Arial Narrow" w:cs="Shruti"/>
          <w:noProof/>
          <w:u w:val="single"/>
        </w:rPr>
        <w:t>«NroVencimentoComDesconto»</w:t>
      </w:r>
      <w:r>
        <w:rPr>
          <w:rFonts w:ascii="Arial Narrow" w:hAnsi="Arial Narrow" w:cs="Shruti"/>
          <w:u w:val="single"/>
        </w:rPr>
        <w:fldChar w:fldCharType="end"/>
      </w:r>
    </w:p>
    <w:p w14:paraId="0216C670" w14:textId="77777777" w:rsidR="00663A68" w:rsidRDefault="00663A68" w:rsidP="00663A68">
      <w:pPr>
        <w:ind w:left="360"/>
        <w:jc w:val="both"/>
        <w:rPr>
          <w:rFonts w:ascii="Arial Narrow" w:hAnsi="Arial Narrow" w:cs="Shruti"/>
          <w:sz w:val="16"/>
          <w:szCs w:val="16"/>
        </w:rPr>
      </w:pPr>
    </w:p>
    <w:p w14:paraId="3C816399" w14:textId="709928BE" w:rsidR="0068410D" w:rsidRDefault="00663A68" w:rsidP="0068410D">
      <w:pPr>
        <w:ind w:left="360"/>
        <w:jc w:val="both"/>
      </w:pPr>
      <w:r>
        <w:rPr>
          <w:rFonts w:ascii="Arial Narrow" w:hAnsi="Arial Narrow" w:cs="Shruti"/>
          <w:sz w:val="16"/>
          <w:szCs w:val="16"/>
        </w:rPr>
        <w:t xml:space="preserve">         </w:t>
      </w:r>
      <w:r>
        <w:rPr>
          <w:rFonts w:ascii="Arial Narrow" w:hAnsi="Arial Narrow" w:cs="Shruti"/>
          <w:u w:val="single"/>
        </w:rPr>
        <w:fldChar w:fldCharType="begin"/>
      </w:r>
      <w:r>
        <w:rPr>
          <w:rFonts w:ascii="Arial Narrow" w:hAnsi="Arial Narrow" w:cs="Shruti"/>
          <w:u w:val="single"/>
        </w:rPr>
        <w:instrText xml:space="preserve"> MERGEFIELD  OpcoesPagamento  \* MERGEFORMAT </w:instrText>
      </w:r>
      <w:r>
        <w:rPr>
          <w:rFonts w:ascii="Arial Narrow" w:hAnsi="Arial Narrow" w:cs="Shruti"/>
          <w:u w:val="single"/>
        </w:rPr>
        <w:fldChar w:fldCharType="separate"/>
      </w:r>
      <w:r>
        <w:rPr>
          <w:rFonts w:ascii="Arial Narrow" w:hAnsi="Arial Narrow" w:cs="Shruti"/>
          <w:noProof/>
          <w:u w:val="single"/>
        </w:rPr>
        <w:t>«OpcoesPagamento»</w:t>
      </w:r>
      <w:r>
        <w:rPr>
          <w:rFonts w:ascii="Arial Narrow" w:hAnsi="Arial Narrow" w:cs="Shruti"/>
          <w:u w:val="single"/>
        </w:rPr>
        <w:fldChar w:fldCharType="end"/>
      </w:r>
      <w:r>
        <w:rPr>
          <w:rFonts w:ascii="Arial Narrow" w:hAnsi="Arial Narrow" w:cs="Shruti"/>
        </w:rPr>
        <w:t xml:space="preserve">  </w:t>
      </w:r>
      <w:r>
        <w:rPr>
          <w:rFonts w:ascii="Arial Narrow" w:hAnsi="Arial Narrow" w:cs="Shruti"/>
          <w:sz w:val="16"/>
          <w:szCs w:val="16"/>
        </w:rPr>
        <w:t xml:space="preserve">PARCELAS: </w:t>
      </w:r>
      <w:r>
        <w:rPr>
          <w:rFonts w:ascii="Arial Narrow" w:hAnsi="Arial Narrow" w:cs="Shruti"/>
          <w:sz w:val="18"/>
          <w:szCs w:val="16"/>
          <w:u w:val="single"/>
        </w:rPr>
        <w:fldChar w:fldCharType="begin"/>
      </w:r>
      <w:r>
        <w:rPr>
          <w:rFonts w:ascii="Arial Narrow" w:hAnsi="Arial Narrow" w:cs="Shruti"/>
          <w:sz w:val="18"/>
          <w:szCs w:val="16"/>
          <w:u w:val="single"/>
        </w:rPr>
        <w:instrText xml:space="preserve"> MERGEFIELD  NroParcelas  \* MERGEFORMAT </w:instrText>
      </w:r>
      <w:r>
        <w:rPr>
          <w:rFonts w:ascii="Arial Narrow" w:hAnsi="Arial Narrow" w:cs="Shruti"/>
          <w:sz w:val="18"/>
          <w:szCs w:val="16"/>
          <w:u w:val="single"/>
        </w:rPr>
        <w:fldChar w:fldCharType="separate"/>
      </w:r>
      <w:r>
        <w:rPr>
          <w:rFonts w:ascii="Arial Narrow" w:hAnsi="Arial Narrow" w:cs="Shruti"/>
          <w:noProof/>
          <w:sz w:val="18"/>
          <w:szCs w:val="16"/>
          <w:u w:val="single"/>
        </w:rPr>
        <w:t>«NroParcelas»</w:t>
      </w:r>
      <w:r>
        <w:rPr>
          <w:rFonts w:ascii="Arial Narrow" w:hAnsi="Arial Narrow" w:cs="Shruti"/>
          <w:sz w:val="18"/>
          <w:szCs w:val="16"/>
          <w:u w:val="single"/>
        </w:rPr>
        <w:fldChar w:fldCharType="end"/>
      </w:r>
    </w:p>
    <w:p w14:paraId="4AD6BF8B" w14:textId="77777777" w:rsidR="0068410D" w:rsidRDefault="0068410D">
      <w:pPr>
        <w:ind w:left="120"/>
        <w:jc w:val="both"/>
        <w:rPr>
          <w:rFonts w:ascii="Arial Narrow" w:hAnsi="Arial Narrow"/>
          <w:b/>
        </w:rPr>
      </w:pPr>
    </w:p>
    <w:p w14:paraId="2B7F24F8"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47BA0008"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45A006C0" w14:textId="77777777" w:rsidR="00DB543B" w:rsidRDefault="00DB543B" w:rsidP="00DB543B">
      <w:pPr>
        <w:jc w:val="both"/>
        <w:rPr>
          <w:rFonts w:ascii="Arial Narrow" w:hAnsi="Arial Narrow" w:cs="Arial"/>
          <w:b/>
          <w:bCs/>
          <w:sz w:val="20"/>
          <w:szCs w:val="20"/>
          <w:shd w:val="clear" w:color="auto" w:fill="FFFFFF"/>
        </w:rPr>
      </w:pPr>
    </w:p>
    <w:p w14:paraId="272FD768"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71677A95"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29D6A31C"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2A3C421D"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64C11D50"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5F8E6A8A"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759A2039" w14:textId="77777777" w:rsidR="00DB543B" w:rsidRPr="006E6613" w:rsidRDefault="00DB543B" w:rsidP="00DB543B">
      <w:pPr>
        <w:jc w:val="both"/>
        <w:rPr>
          <w:rFonts w:ascii="Arial Narrow" w:hAnsi="Arial Narrow" w:cs="Arial"/>
          <w:b/>
          <w:bCs/>
          <w:sz w:val="20"/>
          <w:szCs w:val="20"/>
          <w:shd w:val="clear" w:color="auto" w:fill="FFFFFF"/>
        </w:rPr>
      </w:pPr>
    </w:p>
    <w:p w14:paraId="34D320B8"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229B0FFB" w14:textId="77777777" w:rsidR="00DB543B" w:rsidRPr="006E6613" w:rsidRDefault="00DB543B" w:rsidP="00DB543B">
      <w:pPr>
        <w:shd w:val="clear" w:color="auto" w:fill="FFFFFF"/>
        <w:jc w:val="both"/>
        <w:rPr>
          <w:rFonts w:ascii="Arial Narrow" w:hAnsi="Arial Narrow" w:cs="Arial"/>
          <w:b/>
          <w:bCs/>
          <w:color w:val="222222"/>
          <w:sz w:val="20"/>
          <w:szCs w:val="20"/>
        </w:rPr>
      </w:pPr>
    </w:p>
    <w:p w14:paraId="31C0E18F"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4F99E877"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5E77FBF0"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3C0916CE"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43BCB6E6"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39C17C22"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4EC3F161"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lastRenderedPageBreak/>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4E0FE596" w14:textId="77777777" w:rsidR="00DB543B" w:rsidRDefault="00DB543B" w:rsidP="00DB543B">
      <w:pPr>
        <w:shd w:val="clear" w:color="auto" w:fill="FFFFFF"/>
        <w:jc w:val="both"/>
        <w:rPr>
          <w:rFonts w:ascii="Arial Narrow" w:hAnsi="Arial Narrow" w:cs="Arial"/>
          <w:b/>
          <w:bCs/>
          <w:color w:val="222222"/>
          <w:sz w:val="20"/>
          <w:szCs w:val="20"/>
        </w:rPr>
      </w:pPr>
    </w:p>
    <w:p w14:paraId="52E7930B"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1900E7E3"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52CCAF9A"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1179935F"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0017509F"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197CA494"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5DC279D0"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08C802F7"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7C267C4B"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6B7B3CC9"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71D7C874"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7E31F77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5DEF444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3F1C4777"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3AEE85FC" w14:textId="77777777" w:rsidR="00DB543B" w:rsidRDefault="00DB543B" w:rsidP="00DB543B">
      <w:pPr>
        <w:jc w:val="both"/>
        <w:rPr>
          <w:rFonts w:ascii="Arial Narrow" w:hAnsi="Arial Narrow"/>
          <w:sz w:val="20"/>
          <w:szCs w:val="20"/>
        </w:rPr>
      </w:pPr>
    </w:p>
    <w:p w14:paraId="6B96E1A5"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165B73A0"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4D6F7E31" w14:textId="77777777" w:rsidR="00DB543B" w:rsidRDefault="00DB543B" w:rsidP="00DB543B">
      <w:pPr>
        <w:jc w:val="both"/>
        <w:rPr>
          <w:rFonts w:ascii="Arial Narrow" w:hAnsi="Arial Narrow"/>
          <w:b/>
          <w:bCs/>
          <w:snapToGrid w:val="0"/>
          <w:sz w:val="20"/>
          <w:szCs w:val="20"/>
        </w:rPr>
      </w:pPr>
    </w:p>
    <w:p w14:paraId="4948F91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0F87BDCC"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6588EC8F" w14:textId="77777777" w:rsidR="00DB543B" w:rsidRDefault="00DB543B" w:rsidP="00DB543B">
      <w:pPr>
        <w:pStyle w:val="Corpodetexto2"/>
        <w:spacing w:after="0" w:line="240" w:lineRule="auto"/>
        <w:jc w:val="both"/>
        <w:rPr>
          <w:rFonts w:ascii="Arial Narrow" w:hAnsi="Arial Narrow"/>
          <w:bCs/>
          <w:sz w:val="20"/>
          <w:szCs w:val="20"/>
        </w:rPr>
      </w:pPr>
    </w:p>
    <w:p w14:paraId="50E825A8"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74F97399"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20D49F0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17E6BA46"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0984CF4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47105A9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xml:space="preserve">, deverão estar cientes de que isso interfere no plano de curso do </w:t>
      </w:r>
      <w:r w:rsidRPr="009D7857">
        <w:rPr>
          <w:rFonts w:ascii="Arial Narrow" w:hAnsi="Arial Narrow"/>
          <w:snapToGrid w:val="0"/>
          <w:sz w:val="20"/>
          <w:szCs w:val="20"/>
        </w:rPr>
        <w:lastRenderedPageBreak/>
        <w:t>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59711CF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6371FB96" w14:textId="77777777" w:rsidR="00DB543B" w:rsidRDefault="00DB543B" w:rsidP="00DB543B">
      <w:pPr>
        <w:jc w:val="both"/>
        <w:rPr>
          <w:rFonts w:ascii="Arial Narrow" w:hAnsi="Arial Narrow"/>
          <w:snapToGrid w:val="0"/>
          <w:sz w:val="20"/>
          <w:szCs w:val="20"/>
        </w:rPr>
      </w:pPr>
    </w:p>
    <w:p w14:paraId="26CD95FD"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37FFE559"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6F0E6A62"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171436C1" w14:textId="77777777" w:rsidR="00DB543B" w:rsidRDefault="00DB543B" w:rsidP="00DB543B">
      <w:pPr>
        <w:jc w:val="both"/>
        <w:rPr>
          <w:rFonts w:ascii="Arial Narrow" w:hAnsi="Arial Narrow"/>
          <w:b/>
          <w:snapToGrid w:val="0"/>
          <w:sz w:val="20"/>
          <w:szCs w:val="20"/>
          <w:u w:val="single"/>
        </w:rPr>
      </w:pPr>
    </w:p>
    <w:p w14:paraId="7D85350B"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7A50EA4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0D383BE6"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415EB08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68A64FC7"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4F4F7C5A"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37627A96" w14:textId="77777777" w:rsidR="00DB543B" w:rsidRDefault="00DB543B" w:rsidP="00DB543B">
      <w:pPr>
        <w:jc w:val="both"/>
        <w:rPr>
          <w:rFonts w:ascii="Arial Narrow" w:hAnsi="Arial Narrow"/>
          <w:b/>
          <w:snapToGrid w:val="0"/>
          <w:sz w:val="20"/>
          <w:szCs w:val="20"/>
          <w:u w:val="single"/>
        </w:rPr>
      </w:pPr>
    </w:p>
    <w:p w14:paraId="5805A9ED"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6C54D65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0DAFC15E"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2A99ED1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6E288EAC"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24F6531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18DEAE3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31CF30E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7494DAF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0DA16B5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04A0674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18A74492"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63FE61D7" w14:textId="77777777" w:rsidR="00DB543B" w:rsidRDefault="00DB543B" w:rsidP="00DB543B">
      <w:pPr>
        <w:jc w:val="both"/>
        <w:rPr>
          <w:rFonts w:ascii="Arial Narrow" w:hAnsi="Arial Narrow"/>
          <w:b/>
          <w:bCs/>
          <w:snapToGrid w:val="0"/>
          <w:sz w:val="20"/>
          <w:szCs w:val="20"/>
          <w:u w:val="single"/>
        </w:rPr>
      </w:pPr>
    </w:p>
    <w:p w14:paraId="30FC55EA"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5B78BF8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4259AAB7"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04F6F930"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lastRenderedPageBreak/>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11C25D96"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688D1157"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06DF2C3F"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3AB1271B" w14:textId="77777777" w:rsidR="00DB543B" w:rsidRDefault="00DB543B" w:rsidP="00DB543B">
      <w:pPr>
        <w:jc w:val="both"/>
        <w:rPr>
          <w:rFonts w:ascii="Arial Narrow" w:hAnsi="Arial Narrow"/>
          <w:b/>
          <w:bCs/>
          <w:snapToGrid w:val="0"/>
          <w:sz w:val="20"/>
          <w:szCs w:val="20"/>
          <w:u w:val="single"/>
        </w:rPr>
      </w:pPr>
    </w:p>
    <w:p w14:paraId="393615D2"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6AEFD90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0E66B7AB" w14:textId="77777777" w:rsidR="00DB543B" w:rsidRDefault="00DB543B" w:rsidP="00DB543B">
      <w:pPr>
        <w:pStyle w:val="Corpodetexto2"/>
        <w:spacing w:after="0" w:line="240" w:lineRule="auto"/>
        <w:jc w:val="both"/>
        <w:rPr>
          <w:rFonts w:ascii="Arial Narrow" w:hAnsi="Arial Narrow"/>
          <w:b/>
          <w:sz w:val="20"/>
          <w:szCs w:val="20"/>
          <w:u w:val="single"/>
        </w:rPr>
      </w:pPr>
    </w:p>
    <w:p w14:paraId="15A0DCFC"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574A7C6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5F942302"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510FF385" w14:textId="77777777" w:rsidR="00DB543B" w:rsidRDefault="00DB543B" w:rsidP="00DB543B">
      <w:pPr>
        <w:jc w:val="both"/>
        <w:rPr>
          <w:rFonts w:ascii="Arial Narrow" w:hAnsi="Arial Narrow"/>
          <w:b/>
          <w:snapToGrid w:val="0"/>
          <w:sz w:val="20"/>
          <w:szCs w:val="20"/>
          <w:u w:val="single"/>
        </w:rPr>
      </w:pPr>
    </w:p>
    <w:p w14:paraId="6BFE0F74"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0CA3C2B0"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0170A2F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5929C7E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32E7F79D"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0813148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5F077EB8"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3D954677"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22BD131B" w14:textId="77777777" w:rsidR="00DB543B" w:rsidRPr="00962600" w:rsidRDefault="00DB543B" w:rsidP="00DB543B">
      <w:pPr>
        <w:pStyle w:val="Corpodetexto"/>
        <w:rPr>
          <w:b/>
          <w:iCs/>
          <w:sz w:val="20"/>
          <w:u w:val="single"/>
        </w:rPr>
      </w:pPr>
    </w:p>
    <w:p w14:paraId="4A92BE69"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7A9FA68C"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59C531FC" w14:textId="77777777" w:rsidR="00DB543B" w:rsidRDefault="00DB543B" w:rsidP="00DB543B">
      <w:pPr>
        <w:pStyle w:val="Corpodetexto2"/>
        <w:spacing w:after="0" w:line="240" w:lineRule="auto"/>
        <w:jc w:val="both"/>
        <w:rPr>
          <w:rFonts w:ascii="Arial Narrow" w:hAnsi="Arial Narrow"/>
          <w:b/>
          <w:sz w:val="20"/>
          <w:szCs w:val="20"/>
          <w:u w:val="single"/>
        </w:rPr>
      </w:pPr>
    </w:p>
    <w:p w14:paraId="7D1B6463"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1EE733FC"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26C21481"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7E99570D" w14:textId="77777777" w:rsidR="00DB543B" w:rsidRPr="00D644E4" w:rsidRDefault="00DB543B" w:rsidP="00DB543B">
      <w:pPr>
        <w:rPr>
          <w:sz w:val="20"/>
          <w:szCs w:val="20"/>
        </w:rPr>
      </w:pPr>
    </w:p>
    <w:p w14:paraId="5BAD84C8"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2ACBDEA0"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6A285E2A"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29B15A62"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13E53560"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5B3D5A32"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5BBA2474"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F154C63"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F202810" w14:textId="77777777" w:rsidR="00DB543B" w:rsidRDefault="00DB543B" w:rsidP="00DB543B">
      <w:pPr>
        <w:pStyle w:val="Corpodetexto2"/>
        <w:spacing w:after="0" w:line="240" w:lineRule="auto"/>
        <w:jc w:val="center"/>
        <w:rPr>
          <w:rFonts w:ascii="Arial Narrow" w:hAnsi="Arial Narrow" w:cs="Arial"/>
          <w:b/>
          <w:sz w:val="20"/>
          <w:szCs w:val="20"/>
        </w:rPr>
      </w:pPr>
    </w:p>
    <w:p w14:paraId="4FADCD32"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59A5D9C5"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4AA035E7"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7F40C8DD"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7366C057"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47EDC5C3"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07C8A2EF"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71F5D2D"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49466396" w14:textId="77777777" w:rsidR="00DB543B" w:rsidRDefault="00DB543B" w:rsidP="00DB543B">
      <w:pPr>
        <w:pStyle w:val="Corpodetexto2"/>
        <w:spacing w:after="0" w:line="240" w:lineRule="auto"/>
        <w:jc w:val="both"/>
        <w:rPr>
          <w:rFonts w:ascii="Arial Narrow" w:hAnsi="Arial Narrow"/>
          <w:sz w:val="20"/>
          <w:szCs w:val="20"/>
        </w:rPr>
      </w:pPr>
    </w:p>
    <w:p w14:paraId="2C673BF9" w14:textId="77777777" w:rsidR="002A193C" w:rsidRDefault="002A193C" w:rsidP="002A193C">
      <w:pPr>
        <w:pStyle w:val="Corpodetexto2"/>
        <w:spacing w:after="0" w:line="276" w:lineRule="auto"/>
        <w:jc w:val="center"/>
        <w:rPr>
          <w:rFonts w:ascii="Arial Narrow" w:hAnsi="Arial Narrow"/>
          <w:b/>
          <w:sz w:val="22"/>
          <w:szCs w:val="20"/>
        </w:rPr>
      </w:pPr>
    </w:p>
    <w:p w14:paraId="0F748811" w14:textId="77777777" w:rsidR="002A193C" w:rsidRPr="002A193C" w:rsidRDefault="002A193C" w:rsidP="002A193C">
      <w:pPr>
        <w:pStyle w:val="Corpodetexto2"/>
        <w:spacing w:after="0" w:line="276" w:lineRule="auto"/>
        <w:jc w:val="center"/>
        <w:rPr>
          <w:rFonts w:ascii="Arial Narrow" w:hAnsi="Arial Narrow"/>
          <w:b/>
          <w:sz w:val="22"/>
          <w:szCs w:val="20"/>
        </w:rPr>
      </w:pPr>
      <w:r w:rsidRPr="002A193C">
        <w:rPr>
          <w:rFonts w:ascii="Arial Narrow" w:hAnsi="Arial Narrow"/>
          <w:b/>
          <w:sz w:val="22"/>
          <w:szCs w:val="20"/>
        </w:rPr>
        <w:t>ESPECIFICAÇÕES SOBRE O CURSO FOCUS ON FISK FINAL e INMEDIATO 3</w:t>
      </w:r>
    </w:p>
    <w:p w14:paraId="0494A808" w14:textId="77777777" w:rsidR="002A193C" w:rsidRPr="002A193C" w:rsidRDefault="002A193C" w:rsidP="002A193C">
      <w:pPr>
        <w:pStyle w:val="Corpodetexto2"/>
        <w:spacing w:after="0" w:line="276" w:lineRule="auto"/>
        <w:jc w:val="center"/>
        <w:rPr>
          <w:rFonts w:ascii="Arial Narrow" w:hAnsi="Arial Narrow"/>
          <w:b/>
          <w:sz w:val="22"/>
          <w:szCs w:val="20"/>
        </w:rPr>
      </w:pPr>
    </w:p>
    <w:p w14:paraId="55FEE2B1" w14:textId="77777777" w:rsidR="002A193C" w:rsidRPr="002A193C" w:rsidRDefault="002A193C" w:rsidP="002A193C">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2E4B8B73" w14:textId="77777777" w:rsidR="002A193C" w:rsidRPr="002A193C" w:rsidRDefault="002A193C" w:rsidP="002A193C">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O diploma da Fundação Fisk e o relatório do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w:t>
      </w:r>
      <w:proofErr w:type="gramStart"/>
      <w:r w:rsidRPr="002A193C">
        <w:rPr>
          <w:rFonts w:ascii="Arial Narrow" w:hAnsi="Arial Narrow" w:cs="Calibri"/>
          <w:sz w:val="20"/>
          <w:szCs w:val="20"/>
        </w:rPr>
        <w:t xml:space="preserve">),   </w:t>
      </w:r>
      <w:proofErr w:type="gramEnd"/>
      <w:r w:rsidRPr="002A193C">
        <w:rPr>
          <w:rFonts w:ascii="Arial Narrow" w:hAnsi="Arial Narrow" w:cs="Calibri"/>
          <w:sz w:val="20"/>
          <w:szCs w:val="20"/>
        </w:rPr>
        <w:t xml:space="preserve">dos quais tratamos nesse termo dão prestígio e comprovam o domínio da língua inglesa, ajudando em muito no sucesso profissional e acadêmico. 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23318AE1" w14:textId="77777777" w:rsidR="002A193C" w:rsidRPr="002A193C" w:rsidRDefault="002A193C" w:rsidP="002A193C">
      <w:pPr>
        <w:pStyle w:val="Corpodetexto"/>
        <w:numPr>
          <w:ilvl w:val="0"/>
          <w:numId w:val="35"/>
        </w:numPr>
        <w:spacing w:line="276" w:lineRule="auto"/>
        <w:ind w:left="720"/>
        <w:rPr>
          <w:rFonts w:ascii="Arial Narrow" w:hAnsi="Arial Narrow" w:cs="Calibri"/>
          <w:sz w:val="20"/>
        </w:rPr>
      </w:pPr>
      <w:r w:rsidRPr="002A193C">
        <w:rPr>
          <w:rFonts w:ascii="Arial Narrow" w:hAnsi="Arial Narrow"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2A193C">
        <w:rPr>
          <w:rFonts w:ascii="Arial Narrow" w:hAnsi="Arial Narrow" w:cs="Calibri"/>
          <w:b/>
          <w:sz w:val="20"/>
          <w:u w:val="single"/>
        </w:rPr>
        <w:t>FOCUS ON FISK FINAL</w:t>
      </w:r>
      <w:r w:rsidRPr="002A193C">
        <w:rPr>
          <w:rFonts w:ascii="Arial Narrow" w:hAnsi="Arial Narrow" w:cs="Calibri"/>
          <w:sz w:val="20"/>
        </w:rPr>
        <w:t xml:space="preserve"> terá um acréscimo de 10% no valor da mensalidade. </w:t>
      </w:r>
    </w:p>
    <w:p w14:paraId="3EA993E2" w14:textId="77777777" w:rsidR="002A193C" w:rsidRPr="002A193C" w:rsidRDefault="002A193C" w:rsidP="002A193C">
      <w:pPr>
        <w:pStyle w:val="Corpodetexto"/>
        <w:numPr>
          <w:ilvl w:val="0"/>
          <w:numId w:val="35"/>
        </w:numPr>
        <w:spacing w:line="276" w:lineRule="auto"/>
        <w:ind w:left="720"/>
        <w:rPr>
          <w:rFonts w:ascii="Arial Narrow" w:hAnsi="Arial Narrow" w:cs="Calibri"/>
          <w:strike/>
          <w:sz w:val="20"/>
        </w:rPr>
      </w:pPr>
      <w:r w:rsidRPr="002A193C">
        <w:rPr>
          <w:rFonts w:ascii="Arial Narrow" w:hAnsi="Arial Narrow"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0A9B1D25"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escola oferece PRACTICE TESTS (simulados) durante todo o ano para o aluno familiarizar-se com o modelo do teste e com a atmosfera do dia do exame, que segue normas rigorosas do Instituto </w:t>
      </w:r>
      <w:proofErr w:type="spellStart"/>
      <w:r w:rsidRPr="002A193C">
        <w:rPr>
          <w:rFonts w:ascii="Arial Narrow" w:hAnsi="Arial Narrow" w:cs="Calibri"/>
          <w:sz w:val="20"/>
        </w:rPr>
        <w:t>Camla</w:t>
      </w:r>
      <w:proofErr w:type="spellEnd"/>
      <w:r w:rsidRPr="002A193C">
        <w:rPr>
          <w:rFonts w:ascii="Arial Narrow" w:hAnsi="Arial Narrow" w:cs="Calibri"/>
          <w:sz w:val="20"/>
        </w:rPr>
        <w:t xml:space="preserve"> e da Fundação Fisk. </w:t>
      </w:r>
    </w:p>
    <w:p w14:paraId="7BB9D853"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O aluno somente poderá efetuar a inscrição para o exame oficial se, até a data da inscrição, preencher os requisitos abaixo:</w:t>
      </w:r>
    </w:p>
    <w:p w14:paraId="23ACD7B9"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ter realizado 4 simulados; </w:t>
      </w:r>
    </w:p>
    <w:p w14:paraId="38DC9984"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obtido aprovação em </w:t>
      </w:r>
      <w:proofErr w:type="gramStart"/>
      <w:r w:rsidRPr="002A193C">
        <w:rPr>
          <w:rFonts w:ascii="Arial Narrow" w:hAnsi="Arial Narrow" w:cs="Calibri"/>
          <w:sz w:val="20"/>
        </w:rPr>
        <w:t>2  simulados</w:t>
      </w:r>
      <w:proofErr w:type="gramEnd"/>
      <w:r w:rsidRPr="002A193C">
        <w:rPr>
          <w:rFonts w:ascii="Arial Narrow" w:hAnsi="Arial Narrow" w:cs="Calibri"/>
          <w:sz w:val="20"/>
        </w:rPr>
        <w:t xml:space="preserve">; </w:t>
      </w:r>
    </w:p>
    <w:p w14:paraId="01FA3778"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estar em dia com seu planejamento de curso até a</w:t>
      </w:r>
      <w:r w:rsidRPr="002A193C">
        <w:rPr>
          <w:rFonts w:ascii="Arial Narrow" w:hAnsi="Arial Narrow" w:cs="Calibri"/>
          <w:b/>
          <w:bCs/>
          <w:sz w:val="20"/>
        </w:rPr>
        <w:t xml:space="preserve"> unidade 7 </w:t>
      </w:r>
      <w:r w:rsidRPr="002A193C">
        <w:rPr>
          <w:rFonts w:ascii="Arial Narrow" w:hAnsi="Arial Narrow" w:cs="Calibri"/>
          <w:sz w:val="20"/>
        </w:rPr>
        <w:t>do livro FOCUS ON FINAL FISK;</w:t>
      </w:r>
    </w:p>
    <w:p w14:paraId="772EBA40"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participar do evento FISK PORTAS ABERTAS na edição mais próxima da realização da prova final.</w:t>
      </w:r>
    </w:p>
    <w:p w14:paraId="56AC2A47"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Para se inscrever para o exame MET, o aluno deverá estar em dia com seus pagamentos na escola. </w:t>
      </w:r>
    </w:p>
    <w:p w14:paraId="25DECE78"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apresentação do Projeto Final no evento </w:t>
      </w:r>
      <w:r w:rsidRPr="002A193C">
        <w:rPr>
          <w:rFonts w:ascii="Arial Narrow" w:hAnsi="Arial Narrow" w:cs="Calibri"/>
          <w:b/>
          <w:sz w:val="20"/>
        </w:rPr>
        <w:t>Fisk Portas Abertas</w:t>
      </w:r>
      <w:r w:rsidRPr="002A193C">
        <w:rPr>
          <w:rFonts w:ascii="Arial Narrow" w:hAnsi="Arial Narrow" w:cs="Calibri"/>
          <w:sz w:val="20"/>
        </w:rPr>
        <w:t xml:space="preserve"> é feita em evento público, de acordo com cronograma previamente estabelecido pela escola, e o aluno deverá obter no mínimo nota 7,0 (sete) em sua apresentação oral. </w:t>
      </w:r>
    </w:p>
    <w:p w14:paraId="6FA3A1EA"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preparado para uma entrevista oral com a diretora de cursos da escola, com 15 minutos de duração, oportunidade em que também é feita uma avaliação da escola e de seus serviços. </w:t>
      </w:r>
    </w:p>
    <w:p w14:paraId="7387836B"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ciente de que se terminar o estágio sem apresentar o Projeto Final, não receberá nem o diploma Fisk nem o score do MET.  </w:t>
      </w:r>
    </w:p>
    <w:p w14:paraId="30C991FD"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A escola não se responsabiliza pelos resultados dos alunos que não seguirem a rotina de estudos proposta, bem como pelos resultados dos alunos que não leem, nem ouvem inglês habitualmente</w:t>
      </w:r>
    </w:p>
    <w:p w14:paraId="3FF262F6"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50CB5F38"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inscrever-se para os exames nas datas corretas, conforme o calendário a ser divulgado antecipadamente pela escola.</w:t>
      </w:r>
    </w:p>
    <w:p w14:paraId="2510B7BE"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Poderá haver substituição e troca de professor quando necessário, durante o curso.</w:t>
      </w:r>
    </w:p>
    <w:p w14:paraId="0D65CA0B"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1504CF8E"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Para essa segunda chance, o aluno deverá arcar com investimento de U$50,00 (cinquenta dólares americanos) no ato da inscrição juntamente com a secretária responsável pelo procedimento.</w:t>
      </w:r>
    </w:p>
    <w:p w14:paraId="749B3FF7" w14:textId="77777777" w:rsidR="00DB543B" w:rsidRDefault="00DB543B" w:rsidP="00DB543B">
      <w:pPr>
        <w:pStyle w:val="Corpodetexto2"/>
        <w:spacing w:after="0" w:line="240" w:lineRule="auto"/>
        <w:jc w:val="both"/>
        <w:rPr>
          <w:rFonts w:ascii="Arial Narrow" w:hAnsi="Arial Narrow"/>
          <w:sz w:val="20"/>
          <w:szCs w:val="20"/>
        </w:rPr>
      </w:pPr>
    </w:p>
    <w:p w14:paraId="02F1EE94" w14:textId="77777777" w:rsidR="00DB543B" w:rsidRDefault="00DB543B" w:rsidP="00DB543B">
      <w:pPr>
        <w:pStyle w:val="Corpodetexto2"/>
        <w:spacing w:after="0" w:line="240" w:lineRule="auto"/>
        <w:jc w:val="both"/>
        <w:rPr>
          <w:rFonts w:ascii="Arial Narrow" w:hAnsi="Arial Narrow"/>
          <w:sz w:val="20"/>
          <w:szCs w:val="20"/>
        </w:rPr>
      </w:pPr>
    </w:p>
    <w:p w14:paraId="165A6362"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24A36240"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2AFCEBD8"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6639BD71" wp14:editId="50258E83">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43F098F5" w14:textId="77777777" w:rsidR="00DB543B" w:rsidRDefault="00DB543B" w:rsidP="00DC6F18">
      <w:pPr>
        <w:rPr>
          <w:rFonts w:ascii="Arial Narrow" w:hAnsi="Arial Narrow"/>
        </w:rPr>
      </w:pPr>
    </w:p>
    <w:p w14:paraId="0028C088" w14:textId="77777777" w:rsidR="00DB543B" w:rsidRDefault="00DB543B" w:rsidP="00DB543B">
      <w:pPr>
        <w:tabs>
          <w:tab w:val="left" w:pos="8805"/>
        </w:tabs>
        <w:ind w:left="120"/>
        <w:jc w:val="both"/>
        <w:rPr>
          <w:rFonts w:ascii="Arial Narrow" w:hAnsi="Arial Narrow"/>
        </w:rPr>
      </w:pPr>
    </w:p>
    <w:p w14:paraId="366EC67F"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52C1CC9B"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6FD32FB2"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13D9B441"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21E4ED5E"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6672FB20"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6418DB81"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28A9DEBF"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17D31B08" w14:textId="77777777" w:rsidR="00DB543B" w:rsidRDefault="00DB543B" w:rsidP="00DB543B">
      <w:pPr>
        <w:ind w:left="120"/>
        <w:jc w:val="both"/>
        <w:rPr>
          <w:rFonts w:ascii="Arial Narrow" w:hAnsi="Arial Narrow"/>
          <w:b/>
          <w:bCs/>
          <w:sz w:val="16"/>
        </w:rPr>
      </w:pPr>
    </w:p>
    <w:p w14:paraId="18C0CCFD"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3784B989" w14:textId="77777777" w:rsidR="00DB543B" w:rsidRDefault="00DB543B" w:rsidP="00DB543B">
      <w:pPr>
        <w:ind w:left="120"/>
        <w:jc w:val="center"/>
        <w:rPr>
          <w:rFonts w:ascii="Arial Narrow" w:hAnsi="Arial Narrow"/>
          <w:sz w:val="23"/>
          <w:szCs w:val="23"/>
        </w:rPr>
      </w:pPr>
    </w:p>
    <w:p w14:paraId="79CE9C60" w14:textId="77777777" w:rsidR="00DB543B" w:rsidRDefault="00DB543B">
      <w:pPr>
        <w:ind w:left="120"/>
        <w:jc w:val="both"/>
        <w:rPr>
          <w:rFonts w:ascii="Arial Narrow" w:hAnsi="Arial Narrow"/>
          <w:b/>
          <w:sz w:val="18"/>
        </w:rPr>
      </w:pPr>
    </w:p>
    <w:p w14:paraId="06520664" w14:textId="77777777" w:rsidR="002A193C" w:rsidRDefault="002A193C">
      <w:pPr>
        <w:ind w:left="120"/>
        <w:jc w:val="both"/>
        <w:rPr>
          <w:rFonts w:ascii="Arial Narrow" w:hAnsi="Arial Narrow"/>
          <w:b/>
          <w:sz w:val="18"/>
        </w:rPr>
      </w:pPr>
    </w:p>
    <w:p w14:paraId="13CBD304" w14:textId="77777777" w:rsidR="002A193C" w:rsidRDefault="002A193C">
      <w:pPr>
        <w:ind w:left="120"/>
        <w:jc w:val="both"/>
        <w:rPr>
          <w:rFonts w:ascii="Arial Narrow" w:hAnsi="Arial Narrow"/>
          <w:b/>
          <w:sz w:val="18"/>
        </w:rPr>
      </w:pPr>
    </w:p>
    <w:p w14:paraId="0D6B0C22" w14:textId="77777777" w:rsidR="002A193C" w:rsidRDefault="002A193C">
      <w:pPr>
        <w:ind w:left="120"/>
        <w:jc w:val="both"/>
        <w:rPr>
          <w:rFonts w:ascii="Arial Narrow" w:hAnsi="Arial Narrow"/>
          <w:b/>
          <w:sz w:val="18"/>
        </w:rPr>
      </w:pPr>
    </w:p>
    <w:p w14:paraId="5EBD395C" w14:textId="77777777" w:rsidR="002A193C" w:rsidRDefault="002A193C">
      <w:pPr>
        <w:ind w:left="120"/>
        <w:jc w:val="both"/>
        <w:rPr>
          <w:rFonts w:ascii="Arial Narrow" w:hAnsi="Arial Narrow"/>
          <w:b/>
          <w:sz w:val="18"/>
        </w:rPr>
      </w:pPr>
    </w:p>
    <w:p w14:paraId="1C4E636D" w14:textId="77777777" w:rsidR="002A193C" w:rsidRDefault="002A193C">
      <w:pPr>
        <w:ind w:left="120"/>
        <w:jc w:val="both"/>
        <w:rPr>
          <w:rFonts w:ascii="Arial Narrow" w:hAnsi="Arial Narrow"/>
          <w:b/>
          <w:sz w:val="18"/>
        </w:rPr>
      </w:pPr>
    </w:p>
    <w:p w14:paraId="064920BF" w14:textId="77777777" w:rsidR="002A193C" w:rsidRDefault="002A193C">
      <w:pPr>
        <w:ind w:left="120"/>
        <w:jc w:val="both"/>
        <w:rPr>
          <w:rFonts w:ascii="Arial Narrow" w:hAnsi="Arial Narrow"/>
          <w:b/>
          <w:sz w:val="18"/>
        </w:rPr>
      </w:pPr>
    </w:p>
    <w:p w14:paraId="3E79F230" w14:textId="77777777" w:rsidR="002A193C" w:rsidRDefault="002A193C">
      <w:pPr>
        <w:ind w:left="120"/>
        <w:jc w:val="both"/>
        <w:rPr>
          <w:rFonts w:ascii="Arial Narrow" w:hAnsi="Arial Narrow"/>
          <w:b/>
          <w:sz w:val="18"/>
        </w:rPr>
      </w:pPr>
    </w:p>
    <w:sectPr w:rsidR="002A193C"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A283A75" w14:textId="77777777" w:rsidR="00B00D67" w:rsidRDefault="00B00D67">
      <w:r>
        <w:separator/>
      </w:r>
    </w:p>
  </w:endnote>
  <w:endnote w:type="continuationSeparator" w:id="0">
    <w:p w14:paraId="66629051" w14:textId="77777777" w:rsidR="00B00D67" w:rsidRDefault="00B00D6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FA511A3" w14:textId="77777777" w:rsidR="00B00D67" w:rsidRDefault="00B00D67">
      <w:r>
        <w:separator/>
      </w:r>
    </w:p>
  </w:footnote>
  <w:footnote w:type="continuationSeparator" w:id="0">
    <w:p w14:paraId="27A6B39A" w14:textId="77777777" w:rsidR="00B00D67" w:rsidRDefault="00B00D6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3A68"/>
    <w:rsid w:val="000054A3"/>
    <w:rsid w:val="00014579"/>
    <w:rsid w:val="00086F1F"/>
    <w:rsid w:val="000A345F"/>
    <w:rsid w:val="000E2E5E"/>
    <w:rsid w:val="0016647D"/>
    <w:rsid w:val="001844EB"/>
    <w:rsid w:val="001A00D9"/>
    <w:rsid w:val="001B1E4C"/>
    <w:rsid w:val="001B648C"/>
    <w:rsid w:val="001E08FB"/>
    <w:rsid w:val="001E2262"/>
    <w:rsid w:val="002A193C"/>
    <w:rsid w:val="00306B3F"/>
    <w:rsid w:val="00340AF6"/>
    <w:rsid w:val="003612DA"/>
    <w:rsid w:val="00394DBA"/>
    <w:rsid w:val="00492DF4"/>
    <w:rsid w:val="00494452"/>
    <w:rsid w:val="004A7DDF"/>
    <w:rsid w:val="00510A44"/>
    <w:rsid w:val="00595196"/>
    <w:rsid w:val="005A01AF"/>
    <w:rsid w:val="00622D58"/>
    <w:rsid w:val="00663A68"/>
    <w:rsid w:val="0068410D"/>
    <w:rsid w:val="00690C94"/>
    <w:rsid w:val="00696524"/>
    <w:rsid w:val="006F1D8B"/>
    <w:rsid w:val="00754B7E"/>
    <w:rsid w:val="00780347"/>
    <w:rsid w:val="008F27E3"/>
    <w:rsid w:val="00914AC5"/>
    <w:rsid w:val="00942A5A"/>
    <w:rsid w:val="009645CC"/>
    <w:rsid w:val="009A5849"/>
    <w:rsid w:val="00A07D8D"/>
    <w:rsid w:val="00AC3DAD"/>
    <w:rsid w:val="00AD5E29"/>
    <w:rsid w:val="00B00D67"/>
    <w:rsid w:val="00B045E7"/>
    <w:rsid w:val="00B41243"/>
    <w:rsid w:val="00B51CCB"/>
    <w:rsid w:val="00B941B5"/>
    <w:rsid w:val="00C64280"/>
    <w:rsid w:val="00D73E2C"/>
    <w:rsid w:val="00D85CC5"/>
    <w:rsid w:val="00D978F6"/>
    <w:rsid w:val="00DA75C8"/>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60E4A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2A193C"/>
    <w:pPr>
      <w:ind w:left="357"/>
      <w:jc w:val="both"/>
    </w:pPr>
    <w:rPr>
      <w:rFonts w:ascii="Calibri" w:eastAsia="Calibri" w:hAnsi="Calibr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4775458">
      <w:bodyDiv w:val="1"/>
      <w:marLeft w:val="0"/>
      <w:marRight w:val="0"/>
      <w:marTop w:val="0"/>
      <w:marBottom w:val="0"/>
      <w:divBdr>
        <w:top w:val="none" w:sz="0" w:space="0" w:color="auto"/>
        <w:left w:val="none" w:sz="0" w:space="0" w:color="auto"/>
        <w:bottom w:val="none" w:sz="0" w:space="0" w:color="auto"/>
        <w:right w:val="none" w:sz="0" w:space="0" w:color="auto"/>
      </w:divBdr>
    </w:div>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TBT TERMO COMPROMISSO 2023 - FOCUS INMEDIATO 3_ SGF</Template>
  <TotalTime>1</TotalTime>
  <Pages>6</Pages>
  <Words>4452</Words>
  <Characters>24047</Characters>
  <Application>Microsoft Office Word</Application>
  <DocSecurity>0</DocSecurity>
  <Lines>200</Lines>
  <Paragraphs>56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28443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2022-12-12T19:34:00Z</dcterms:created>
  <dcterms:modified xsi:type="dcterms:W3CDTF">2022-12-12T19:35:00Z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