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9932185" w14:textId="77777777" w:rsidR="00E83E9C" w:rsidRPr="00E83E9C" w:rsidRDefault="00F71539" w:rsidP="00F71539">
      <w:pPr>
        <w:pStyle w:val="Heading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3C0663B0" wp14:editId="5C2B2A2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1C79E9DF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A5D8D" w:rsidRPr="004A5D8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0C0DE1E9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8E35A4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8E35A4">
        <w:rPr>
          <w:rFonts w:ascii="Arial Narrow" w:hAnsi="Arial Narrow" w:cs="Shruti"/>
          <w:b/>
        </w:rPr>
        <w:t>PPT/PPE</w:t>
      </w:r>
    </w:p>
    <w:p w14:paraId="0BA06F94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5D8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5D8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5D8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5D8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4E542A1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A39E75E" w14:textId="77777777"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14:paraId="6A6DC28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FCDD7B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6DA6E2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4C1087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A5D8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A5D8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C6D9FF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9E49B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77F489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911024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C923364" w14:textId="77777777"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1FCA60F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1F7A5B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49C8B1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8F9FC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4F193A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2B91E0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A5D8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A5D8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A5D8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62C2595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4E98A03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E606C2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2216E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A5D8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AD60DC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0DBBEBF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9318059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A5D8D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A5D8D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2B15C3CE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7D0577C5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14:paraId="55D0BAC6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9A21A9" w14:textId="77777777"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A5D8D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0B0A212C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1EA7411F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79F537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C1063E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E192209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53B7EDF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7F156B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A5D8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A5D8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4656CA2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A5D8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A5D8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205569F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D8EE74" w14:textId="77777777"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A5D8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A5D8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7A407FB3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176FF2A3" w14:textId="77777777" w:rsidR="009E6DEB" w:rsidRDefault="009E6DEB" w:rsidP="009E6D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BC2451" w14:textId="77777777" w:rsidR="009E6DEB" w:rsidRDefault="009E6DEB" w:rsidP="009E6DEB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estágios subseqüentes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CD, Cd-rom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i/>
          <w:sz w:val="20"/>
          <w:szCs w:val="20"/>
        </w:rPr>
        <w:t>May I help you</w:t>
      </w:r>
      <w:r w:rsidRPr="00AB6307">
        <w:rPr>
          <w:rFonts w:ascii="Arial Narrow" w:hAnsi="Arial Narrow"/>
          <w:bCs/>
          <w:sz w:val="20"/>
          <w:szCs w:val="20"/>
        </w:rPr>
        <w:t>?</w:t>
      </w:r>
      <w:r>
        <w:rPr>
          <w:rFonts w:ascii="Arial Narrow" w:hAnsi="Arial Narrow"/>
          <w:bCs/>
          <w:sz w:val="20"/>
          <w:szCs w:val="20"/>
        </w:rPr>
        <w:t>, Clear Speech, Conversação</w:t>
      </w:r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18CA0DBF" w14:textId="77777777" w:rsidR="009E6DEB" w:rsidRPr="003C4644" w:rsidRDefault="009E6DEB" w:rsidP="009E6DEB">
      <w:pPr>
        <w:jc w:val="center"/>
        <w:rPr>
          <w:rFonts w:ascii="Arial Narrow" w:hAnsi="Arial Narrow"/>
          <w:bCs/>
        </w:rPr>
      </w:pPr>
    </w:p>
    <w:p w14:paraId="1A7E1575" w14:textId="77777777" w:rsidR="009E6DEB" w:rsidRPr="00DF6DA4" w:rsidRDefault="009E6DEB" w:rsidP="009E6DEB">
      <w:pPr>
        <w:ind w:left="120"/>
        <w:jc w:val="center"/>
        <w:rPr>
          <w:rFonts w:ascii="Arial Narrow" w:hAnsi="Arial Narrow"/>
        </w:rPr>
      </w:pPr>
    </w:p>
    <w:p w14:paraId="7209DE67" w14:textId="77777777" w:rsidR="009E6DEB" w:rsidRPr="00DF6DA4" w:rsidRDefault="009E6DEB" w:rsidP="009E6DEB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14:paraId="7FA5F865" w14:textId="77777777" w:rsidR="009E6DEB" w:rsidRPr="00DF6DA4" w:rsidRDefault="009E6DEB" w:rsidP="009E6DEB">
      <w:pPr>
        <w:ind w:left="120"/>
        <w:jc w:val="both"/>
        <w:rPr>
          <w:rFonts w:ascii="Arial Narrow" w:hAnsi="Arial Narrow"/>
        </w:rPr>
      </w:pPr>
    </w:p>
    <w:p w14:paraId="1D3738F3" w14:textId="77777777" w:rsidR="009E6DEB" w:rsidRPr="00DF6DA4" w:rsidRDefault="009E6DEB" w:rsidP="009E6DEB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A90784C" w14:textId="77777777" w:rsidR="009E6DEB" w:rsidRPr="00DF6DA4" w:rsidRDefault="009E6DEB" w:rsidP="009E6DEB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363FA63" w14:textId="77777777"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</w:p>
    <w:p w14:paraId="6D898EB0" w14:textId="77777777" w:rsidR="009E6DEB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133F743" w14:textId="77777777"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1A1B2F6" w14:textId="77777777"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</w:p>
    <w:p w14:paraId="435B573E" w14:textId="77777777"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222EB121" w14:textId="77777777"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44DFD07" w14:textId="77777777" w:rsidR="009E6DEB" w:rsidRPr="00DF6DA4" w:rsidRDefault="009E6DEB" w:rsidP="009E6DE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EF0DEAA" w14:textId="77777777" w:rsidR="009E6DEB" w:rsidRDefault="009E6DEB" w:rsidP="009E6DEB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299B19F8" w14:textId="77777777"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E3FFC76" w14:textId="77777777"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14:paraId="37C50BA4" w14:textId="77777777"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14:paraId="1D5C6514" w14:textId="77777777"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14:paraId="7C9E6337" w14:textId="77777777"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63512299" w14:textId="77777777"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AA93DE5" w14:textId="77777777"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09B84CC4" w14:textId="77777777" w:rsidR="009E6DEB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E65B51F" w14:textId="77777777" w:rsidR="009E6DEB" w:rsidRPr="004C5A19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14:paraId="1EE24FC3" w14:textId="77777777" w:rsidR="009E6DEB" w:rsidRPr="004C5A19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6B1ABC16" w14:textId="77777777" w:rsidR="009E6DEB" w:rsidRPr="004C5A19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14:paraId="7BAE866F" w14:textId="77777777" w:rsidR="009E6DEB" w:rsidRPr="004C5A19" w:rsidRDefault="009E6DEB" w:rsidP="009E6DEB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14:paraId="716846A2" w14:textId="77777777"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14:paraId="486AADDC" w14:textId="77777777"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Teenstation;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14:paraId="3F9CB840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r w:rsidRPr="004C5A19">
        <w:rPr>
          <w:rFonts w:ascii="Arial Narrow" w:hAnsi="Arial Narrow" w:cs="Arial Narrow"/>
          <w:sz w:val="12"/>
          <w:szCs w:val="12"/>
        </w:rPr>
        <w:t>Chiquiteens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r w:rsidRPr="004C5A19">
        <w:rPr>
          <w:rFonts w:ascii="Arial Narrow" w:hAnsi="Arial Narrow" w:cs="Arial Narrow"/>
          <w:sz w:val="12"/>
          <w:szCs w:val="12"/>
        </w:rPr>
        <w:t>Conéctate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 2 e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Espanhol con ñ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3;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con ñ 4 e 5. </w:t>
      </w:r>
    </w:p>
    <w:p w14:paraId="7A55353B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14:paraId="31E80B4D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Have Fun semestral: 30- 35h (cada); Playground até Have Fun anual: 60-65h (cada); de Teenstation até Focus  semestral: 45- 50h h (cada)- caso algum destes estágios tenha a necessidade de ser anual basta dobrar a carga horária; Proficiency: 90- 95h; Conversation: não há carga horário especificada; Speed 1/2/3 45-50h (cada livro); Clear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 w:rsidRPr="004C5A19">
        <w:rPr>
          <w:rFonts w:ascii="Arial Narrow" w:hAnsi="Arial Narrow" w:cs="Arial Narrow"/>
          <w:sz w:val="12"/>
          <w:szCs w:val="12"/>
        </w:rPr>
        <w:t>Chiquiteens 1 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Espanhol con ñ 5: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14:paraId="2E064DFC" w14:textId="77777777"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42EA7B30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14:paraId="3884B495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(cinqüenta),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14:paraId="5610914B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14:paraId="54A2C9EE" w14:textId="77777777"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14:paraId="04298795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14:paraId="4843039E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14:paraId="4DEEAFD8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14:paraId="58DCDD70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>não ganhará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05 (cinco) pontos de participação;</w:t>
      </w:r>
    </w:p>
    <w:p w14:paraId="2C280813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pontuação do CD-rom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>ceberá 5 pontos de participação.</w:t>
      </w:r>
    </w:p>
    <w:p w14:paraId="16CA9A72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apresentar Complementary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14:paraId="7593BD36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3FCEAA7E" w14:textId="77777777" w:rsidR="009E6DEB" w:rsidRPr="004C5A19" w:rsidRDefault="009E6DEB" w:rsidP="009E6DEB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14:paraId="766F7092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etc) sob pena de sua não renovação.</w:t>
      </w:r>
    </w:p>
    <w:p w14:paraId="2C3E9836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Cd-rom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14:paraId="78621D2A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705D462" w14:textId="77777777" w:rsidR="009E6DEB" w:rsidRPr="004C5A19" w:rsidRDefault="009E6DEB" w:rsidP="009E6DEB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5B1A4D1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B0CD15F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14:paraId="65C9157B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14:paraId="6E4A0625" w14:textId="77777777" w:rsidR="009E6DEB" w:rsidRPr="004C5A19" w:rsidRDefault="009E6DEB" w:rsidP="009E6DEB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14:paraId="28DA99F3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14:paraId="6550D751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696128AC" w14:textId="77777777" w:rsidR="009E6DEB" w:rsidRPr="004C5A19" w:rsidRDefault="009E6DEB" w:rsidP="009E6DEB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4F623E0D" w14:textId="77777777" w:rsidR="009E6DEB" w:rsidRPr="004C5A19" w:rsidRDefault="009E6DEB" w:rsidP="009E6DEB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14:paraId="06F36453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14:paraId="425C7156" w14:textId="77777777" w:rsidR="009E6DEB" w:rsidRPr="004C5A19" w:rsidRDefault="009E6DEB" w:rsidP="009E6DEB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20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F74B805" w14:textId="77777777" w:rsidR="009E6DEB" w:rsidRPr="004C5A19" w:rsidRDefault="009E6DEB" w:rsidP="009E6DEB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con ñ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6BC49877" w14:textId="77777777"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14:paraId="701A08C9" w14:textId="77777777" w:rsidR="009E6DEB" w:rsidRPr="004C5A19" w:rsidRDefault="009E6DEB" w:rsidP="009E6DEB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14:paraId="31CFF517" w14:textId="77777777" w:rsidR="009E6DEB" w:rsidRPr="004C5A19" w:rsidRDefault="009E6DEB" w:rsidP="009E6DEB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11FA46C1" w14:textId="77777777" w:rsidR="009E6DEB" w:rsidRPr="004C5A19" w:rsidRDefault="009E6DEB" w:rsidP="009E6DEB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14:paraId="497913F5" w14:textId="77777777" w:rsidR="009E6DEB" w:rsidRPr="004C5A19" w:rsidRDefault="009E6DEB" w:rsidP="009E6DEB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26</w:t>
      </w:r>
      <w:r w:rsidRPr="004C5A19">
        <w:rPr>
          <w:rFonts w:ascii="Arial Narrow" w:hAnsi="Arial Narrow" w:cs="Arial Narrow"/>
          <w:sz w:val="12"/>
          <w:szCs w:val="12"/>
        </w:rPr>
        <w:t>. Os horários de Complementary Material – para alunos que realizam este tipo de reforço- são fixos e há multa em caso de falta (seguindo regras do Contrato cláusula primeira parágrafo 1)</w:t>
      </w:r>
    </w:p>
    <w:p w14:paraId="44FF8089" w14:textId="77777777" w:rsidR="009E6DEB" w:rsidRPr="004C5A19" w:rsidRDefault="009E6DEB" w:rsidP="009E6DEB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14:paraId="18F2DC24" w14:textId="77777777" w:rsidR="009E6DEB" w:rsidRPr="004C5A19" w:rsidRDefault="009E6DEB" w:rsidP="009E6DEB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14:paraId="37F418C9" w14:textId="77777777" w:rsidR="009E6DEB" w:rsidRPr="004C5A19" w:rsidRDefault="009E6DEB" w:rsidP="009E6DEB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29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14:paraId="2A67AA57" w14:textId="77777777" w:rsidR="009E6DEB" w:rsidRPr="004C5A19" w:rsidRDefault="009E6DEB" w:rsidP="009E6DEB">
      <w:pPr>
        <w:rPr>
          <w:sz w:val="12"/>
          <w:szCs w:val="12"/>
        </w:rPr>
      </w:pPr>
    </w:p>
    <w:p w14:paraId="65FEA4D8" w14:textId="77777777" w:rsidR="009E6DEB" w:rsidRPr="004C5A19" w:rsidRDefault="009E6DEB" w:rsidP="009E6DEB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14:paraId="7506D91E" w14:textId="77777777" w:rsidR="009E6DEB" w:rsidRPr="004C5A19" w:rsidRDefault="009E6DEB" w:rsidP="009E6DEB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14:paraId="22C44E42" w14:textId="77777777" w:rsidR="009E6DEB" w:rsidRPr="004C5A19" w:rsidRDefault="009E6DEB" w:rsidP="009E6DE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14:paraId="5FFB0547" w14:textId="77777777" w:rsidR="00F71539" w:rsidRPr="004A5D8D" w:rsidRDefault="00F71539" w:rsidP="009E6DEB">
      <w:pPr>
        <w:jc w:val="both"/>
        <w:rPr>
          <w:rFonts w:ascii="Arial Narrow" w:hAnsi="Arial Narrow"/>
          <w:b/>
          <w:bCs/>
          <w:sz w:val="12"/>
          <w:szCs w:val="12"/>
        </w:rPr>
      </w:pPr>
    </w:p>
    <w:sectPr w:rsidR="00F71539" w:rsidRPr="004A5D8D" w:rsidSect="001079C4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28E8B3B" w14:textId="77777777" w:rsidR="004A5D8D" w:rsidRDefault="004A5D8D">
      <w:r>
        <w:separator/>
      </w:r>
    </w:p>
  </w:endnote>
  <w:endnote w:type="continuationSeparator" w:id="0">
    <w:p w14:paraId="3C924D12" w14:textId="77777777" w:rsidR="004A5D8D" w:rsidRDefault="004A5D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EFE1F58" w14:textId="77777777" w:rsidR="004A5D8D" w:rsidRDefault="004A5D8D">
      <w:r>
        <w:separator/>
      </w:r>
    </w:p>
  </w:footnote>
  <w:footnote w:type="continuationSeparator" w:id="0">
    <w:p w14:paraId="46EA15B8" w14:textId="77777777" w:rsidR="004A5D8D" w:rsidRDefault="004A5D8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5D8D"/>
    <w:rsid w:val="000746E0"/>
    <w:rsid w:val="00093BF4"/>
    <w:rsid w:val="000E1241"/>
    <w:rsid w:val="001079C4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A5D8D"/>
    <w:rsid w:val="005633B5"/>
    <w:rsid w:val="00627DB2"/>
    <w:rsid w:val="00684804"/>
    <w:rsid w:val="006E6649"/>
    <w:rsid w:val="0074144D"/>
    <w:rsid w:val="007C50C2"/>
    <w:rsid w:val="007F4AFF"/>
    <w:rsid w:val="00876374"/>
    <w:rsid w:val="008E35A4"/>
    <w:rsid w:val="00984C3B"/>
    <w:rsid w:val="0099053A"/>
    <w:rsid w:val="009E6DEB"/>
    <w:rsid w:val="00A20E11"/>
    <w:rsid w:val="00A3526E"/>
    <w:rsid w:val="00AA2B3A"/>
    <w:rsid w:val="00AB72CA"/>
    <w:rsid w:val="00AF22F9"/>
    <w:rsid w:val="00B3172E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B37D6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,"/>
  <w:listSeparator w:val=";"/>
  <w14:docId w14:val="7EEBD3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EB37D6"/>
    <w:rPr>
      <w:rFonts w:ascii="Arial Narrow" w:hAnsi="Arial Narrow"/>
      <w:sz w:val="18"/>
    </w:rPr>
  </w:style>
  <w:style w:type="paragraph" w:customStyle="1" w:styleId="ListaColorida-nfase11">
    <w:name w:val="Lista Colorida - Ênfase 11"/>
    <w:basedOn w:val="Normal"/>
    <w:rsid w:val="00EB37D6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9E6DEB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9E6DEB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EB37D6"/>
    <w:rPr>
      <w:rFonts w:ascii="Arial Narrow" w:hAnsi="Arial Narrow"/>
      <w:sz w:val="18"/>
    </w:rPr>
  </w:style>
  <w:style w:type="paragraph" w:customStyle="1" w:styleId="ListaColorida-nfase11">
    <w:name w:val="Lista Colorida - Ênfase 11"/>
    <w:basedOn w:val="Normal"/>
    <w:rsid w:val="00EB37D6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9E6DEB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9E6DEB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1O SEM 18 PPT PPE-4.dotx</Template>
  <TotalTime>0</TotalTime>
  <Pages>3</Pages>
  <Words>3445</Words>
  <Characters>19643</Characters>
  <Application>Microsoft Macintosh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2</cp:revision>
  <cp:lastPrinted>2011-12-08T12:53:00Z</cp:lastPrinted>
  <dcterms:created xsi:type="dcterms:W3CDTF">2018-05-21T19:36:00Z</dcterms:created>
  <dcterms:modified xsi:type="dcterms:W3CDTF">2018-05-21T19:36:00Z</dcterms:modified>
</cp:coreProperties>
</file>