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4493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493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493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493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49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4493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4493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4493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4493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4493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493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44935" w:rsidRPr="00344935">
        <w:rPr>
          <w:rFonts w:ascii="Arial Narrow" w:hAnsi="Arial Narrow" w:cs="Shruti"/>
          <w:b/>
          <w:noProof/>
          <w:u w:val="single"/>
        </w:rPr>
        <w:t>Dias</w:t>
      </w:r>
      <w:r w:rsidR="0034493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4493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44935" w:rsidRPr="0034493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44935" w:rsidRPr="0034493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9A176E" w:rsidP="009A176E">
      <w:pPr>
        <w:tabs>
          <w:tab w:val="left" w:pos="6486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ab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4493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493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493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493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493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r w:rsidRPr="009A176E">
        <w:rPr>
          <w:rFonts w:ascii="Arial Narrow" w:hAnsi="Arial Narrow" w:cs="Shruti"/>
          <w:b/>
          <w:noProof/>
          <w:u w:val="single"/>
        </w:rPr>
        <w:t xml:space="preserve">: </w:t>
      </w:r>
      <w:r w:rsidRPr="009A176E">
        <w:rPr>
          <w:rFonts w:ascii="Arial Narrow" w:hAnsi="Arial Narrow" w:cs="Shruti"/>
          <w:b/>
          <w:noProof/>
          <w:u w:val="single"/>
        </w:rPr>
        <w:fldChar w:fldCharType="begin"/>
      </w:r>
      <w:r w:rsidRPr="009A176E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9A176E">
        <w:rPr>
          <w:rFonts w:ascii="Arial Narrow" w:hAnsi="Arial Narrow" w:cs="Shruti"/>
          <w:b/>
          <w:noProof/>
          <w:u w:val="single"/>
        </w:rPr>
        <w:fldChar w:fldCharType="separate"/>
      </w:r>
      <w:r w:rsidR="00344935">
        <w:rPr>
          <w:rFonts w:ascii="Arial Narrow" w:hAnsi="Arial Narrow" w:cs="Shruti"/>
          <w:b/>
          <w:noProof/>
          <w:u w:val="single"/>
        </w:rPr>
        <w:t>«NroParcelas»</w:t>
      </w:r>
      <w:r w:rsidRPr="009A176E">
        <w:rPr>
          <w:rFonts w:ascii="Arial Narrow" w:hAnsi="Arial Narrow" w:cs="Shruti"/>
          <w:b/>
          <w:noProof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344935" w:rsidRDefault="00344935" w:rsidP="00DF635E">
      <w:pPr>
        <w:ind w:left="120"/>
        <w:jc w:val="both"/>
        <w:rPr>
          <w:rFonts w:ascii="Arial Narrow" w:hAnsi="Arial Narrow"/>
          <w:b/>
        </w:rPr>
      </w:pPr>
    </w:p>
    <w:p w:rsidR="00344935" w:rsidRDefault="00344935" w:rsidP="00DF635E">
      <w:pPr>
        <w:ind w:left="120"/>
        <w:jc w:val="both"/>
        <w:rPr>
          <w:rFonts w:ascii="Arial Narrow" w:hAnsi="Arial Narrow"/>
          <w:b/>
        </w:rPr>
      </w:pPr>
    </w:p>
    <w:p w:rsidR="00344935" w:rsidRDefault="00344935" w:rsidP="00DF635E">
      <w:pPr>
        <w:ind w:left="120"/>
        <w:jc w:val="both"/>
        <w:rPr>
          <w:rFonts w:ascii="Arial Narrow" w:hAnsi="Arial Narrow"/>
          <w:b/>
        </w:rPr>
      </w:pPr>
    </w:p>
    <w:p w:rsidR="00344935" w:rsidRDefault="00344935" w:rsidP="00DF635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OBSERVAÇÃO: </w:t>
      </w:r>
      <w:r>
        <w:rPr>
          <w:rFonts w:ascii="Arial Narrow" w:hAnsi="Arial Narrow"/>
          <w:b/>
        </w:rPr>
        <w:fldChar w:fldCharType="begin"/>
      </w:r>
      <w:r>
        <w:rPr>
          <w:rFonts w:ascii="Arial Narrow" w:hAnsi="Arial Narrow"/>
          <w:b/>
        </w:rPr>
        <w:instrText xml:space="preserve"> MERGEFIELD  Observacao  \* MERGEFORMAT </w:instrText>
      </w:r>
      <w:r>
        <w:rPr>
          <w:rFonts w:ascii="Arial Narrow" w:hAnsi="Arial Narrow"/>
          <w:b/>
        </w:rPr>
        <w:fldChar w:fldCharType="separate"/>
      </w:r>
      <w:r>
        <w:rPr>
          <w:rFonts w:ascii="Arial Narrow" w:hAnsi="Arial Narrow"/>
          <w:b/>
          <w:noProof/>
        </w:rPr>
        <w:t>«Observacao»</w:t>
      </w:r>
      <w:r>
        <w:rPr>
          <w:rFonts w:ascii="Arial Narrow" w:hAnsi="Arial Narrow"/>
          <w:b/>
        </w:rPr>
        <w:fldChar w:fldCharType="end"/>
      </w:r>
      <w:bookmarkStart w:id="0" w:name="_GoBack"/>
      <w:bookmarkEnd w:id="0"/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Pr="00DF635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0E2E5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</w:p>
    <w:p w:rsidR="00855BC0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55BC0" w:rsidRDefault="00855BC0" w:rsidP="00855BC0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INGLÊS-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 xml:space="preserve"> Big Box, Playground e Have Fun;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</w:r>
      <w:r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Teenstation;</w:t>
      </w: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proofErr w:type="gramStart"/>
      <w:r>
        <w:rPr>
          <w:rFonts w:ascii="Arial Narrow" w:hAnsi="Arial Narrow"/>
          <w:b/>
          <w:bCs/>
          <w:snapToGrid w:val="0"/>
          <w:lang w:val="en-US"/>
        </w:rPr>
        <w:t>fase:</w:t>
      </w:r>
      <w:r>
        <w:rPr>
          <w:rFonts w:ascii="Arial Narrow" w:hAnsi="Arial Narrow"/>
          <w:snapToGrid w:val="0"/>
          <w:lang w:val="en-US"/>
        </w:rPr>
        <w:t>Fisk</w:t>
      </w:r>
      <w:proofErr w:type="spellEnd"/>
      <w:proofErr w:type="gramEnd"/>
      <w:r>
        <w:rPr>
          <w:rFonts w:ascii="Arial Narrow" w:hAnsi="Arial Narrow"/>
          <w:snapToGrid w:val="0"/>
          <w:lang w:val="en-US"/>
        </w:rPr>
        <w:t xml:space="preserve"> Teens Elementary 1 e 2, Fisk Teens Pre-Intermediate, Fisk Teens Intermediate, Fisk Teens Upper-Intermediate, Fisk Teens Advanced e Fisk Teens Higher 1 e 2 e Focus;</w:t>
      </w:r>
    </w:p>
    <w:p w:rsidR="00855BC0" w:rsidRDefault="00855BC0" w:rsidP="00855BC0">
      <w:pPr>
        <w:jc w:val="both"/>
        <w:rPr>
          <w:rFonts w:ascii="Arial Narrow" w:hAnsi="Arial Narrow"/>
          <w:b/>
          <w:bCs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Adultos:1ª </w:t>
      </w:r>
      <w:proofErr w:type="spellStart"/>
      <w:proofErr w:type="gramStart"/>
      <w:r>
        <w:rPr>
          <w:rFonts w:ascii="Arial Narrow" w:hAnsi="Arial Narrow"/>
          <w:b/>
          <w:bCs/>
          <w:snapToGrid w:val="0"/>
          <w:lang w:val="en-US"/>
        </w:rPr>
        <w:t>fase:</w:t>
      </w:r>
      <w:r>
        <w:rPr>
          <w:rFonts w:ascii="Arial Narrow" w:hAnsi="Arial Narrow"/>
          <w:snapToGrid w:val="0"/>
          <w:lang w:val="en-US"/>
        </w:rPr>
        <w:t>Immediate</w:t>
      </w:r>
      <w:proofErr w:type="spellEnd"/>
      <w:proofErr w:type="gramEnd"/>
      <w:r>
        <w:rPr>
          <w:rFonts w:ascii="Arial Narrow" w:hAnsi="Arial Narrow"/>
          <w:snapToGrid w:val="0"/>
          <w:lang w:val="en-US"/>
        </w:rPr>
        <w:t xml:space="preserve"> Conversation in English – Essentials 1 e 2 - Breaking Free e Spreading Wings;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Aiming at the Sky e Flying High;</w:t>
      </w:r>
      <w:r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 xml:space="preserve">Expanding Horizons, Wings of Freedom, Focus, Proficiency e Perfect your English. </w:t>
      </w:r>
    </w:p>
    <w:p w:rsidR="00855BC0" w:rsidRPr="00855BC0" w:rsidRDefault="00855BC0" w:rsidP="00855BC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ESPANHOL - Adolescentes: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  <w:b/>
          <w:bCs/>
        </w:rPr>
        <w:t xml:space="preserve">, </w:t>
      </w:r>
      <w:proofErr w:type="gramStart"/>
      <w:r>
        <w:rPr>
          <w:rFonts w:ascii="Arial Narrow" w:hAnsi="Arial Narrow"/>
        </w:rPr>
        <w:t>Conéctate;</w:t>
      </w:r>
      <w:r>
        <w:rPr>
          <w:rFonts w:ascii="Arial Narrow" w:hAnsi="Arial Narrow"/>
          <w:b/>
          <w:bCs/>
        </w:rPr>
        <w:t>Adultos</w:t>
      </w:r>
      <w:proofErr w:type="gramEnd"/>
      <w:r>
        <w:rPr>
          <w:rFonts w:ascii="Arial Narrow" w:hAnsi="Arial Narrow"/>
          <w:b/>
          <w:bCs/>
        </w:rPr>
        <w:t>:1ª fase:</w:t>
      </w:r>
      <w:r>
        <w:rPr>
          <w:rFonts w:ascii="Arial Narrow" w:hAnsi="Arial Narrow"/>
          <w:b/>
          <w:bCs/>
        </w:rPr>
        <w:tab/>
      </w:r>
      <w:r>
        <w:rPr>
          <w:rFonts w:ascii="Arial Narrow" w:hAnsi="Arial Narrow"/>
          <w:bCs/>
          <w:snapToGrid w:val="0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1;</w:t>
      </w:r>
      <w:r>
        <w:rPr>
          <w:rFonts w:ascii="Arial Narrow" w:hAnsi="Arial Narrow"/>
          <w:b/>
          <w:bCs/>
          <w:snapToGrid w:val="0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</w:rPr>
        <w:t>fase:</w:t>
      </w:r>
      <w:r>
        <w:rPr>
          <w:rFonts w:ascii="Arial Narrow" w:hAnsi="Arial Narrow"/>
          <w:snapToGrid w:val="0"/>
        </w:rPr>
        <w:t>Espanhol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2 e 3;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  <w:snapToGrid w:val="0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</w:rPr>
        <w:t>fase:</w:t>
      </w:r>
      <w:r>
        <w:rPr>
          <w:rFonts w:ascii="Arial Narrow" w:hAnsi="Arial Narrow"/>
          <w:bCs/>
          <w:snapToGrid w:val="0"/>
        </w:rPr>
        <w:t>Espanhol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 e </w:t>
      </w:r>
      <w:r>
        <w:rPr>
          <w:rFonts w:ascii="Arial Narrow" w:hAnsi="Arial Narrow"/>
          <w:snapToGrid w:val="0"/>
        </w:rPr>
        <w:t xml:space="preserve">5. </w:t>
      </w:r>
      <w:proofErr w:type="spellStart"/>
      <w:r>
        <w:rPr>
          <w:rFonts w:ascii="Arial Narrow" w:hAnsi="Arial Narrow"/>
          <w:snapToGrid w:val="0"/>
        </w:rPr>
        <w:t>Perfeccione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su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>.</w:t>
      </w: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curso, considerando-se que o Aluno estude pelo menos 1 (uma) hora em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 xml:space="preserve">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>A</w:t>
      </w:r>
      <w:proofErr w:type="gramEnd"/>
      <w:r>
        <w:rPr>
          <w:rFonts w:ascii="Arial Narrow" w:hAnsi="Arial Narrow"/>
          <w:snapToGrid w:val="0"/>
        </w:rPr>
        <w:t xml:space="preserve"> Escola se reserva o direito de estender a duração de cada estágio em até 10% (dez por cento) da carga horária original para realização de atividades pedagógicas complementares.</w:t>
      </w:r>
    </w:p>
    <w:p w:rsidR="00855BC0" w:rsidRDefault="00855BC0" w:rsidP="00855BC0">
      <w:pPr>
        <w:spacing w:line="218" w:lineRule="auto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 (36 aulas de 50 minutos).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 (54 aulas de 50 minutos). </w:t>
      </w: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 (36 aulas de 50 minutos).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Español</w:t>
      </w:r>
      <w:proofErr w:type="spellEnd"/>
      <w:r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 (58 aulas de 50 minutos).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ab/>
        <w:t xml:space="preserve">A Escola seguirá o calendário próprio, tendo a hora-aula duração de 50 (cinquenta) ou 60 (sessenta) minutos. 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855BC0" w:rsidRDefault="00855BC0" w:rsidP="00855BC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09.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10.</w:t>
      </w:r>
      <w:r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 Faltas, a qualquer título, exigem pagamento integral do curso, tendo em vista que o ensino estará disponível.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eastAsiaTheme="minorHAnsi" w:hAnsi="Arial Narrow" w:cstheme="minorBidi"/>
          <w:i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855BC0" w:rsidRDefault="00855BC0" w:rsidP="00855BC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</w:t>
      </w:r>
      <w:r>
        <w:rPr>
          <w:rFonts w:ascii="Arial Narrow" w:hAnsi="Arial Narrow"/>
          <w:bCs/>
          <w:snapToGrid w:val="0"/>
        </w:rPr>
        <w:lastRenderedPageBreak/>
        <w:t xml:space="preserve">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855BC0" w:rsidRDefault="00855BC0" w:rsidP="00855BC0">
      <w:pPr>
        <w:ind w:left="340" w:hanging="340"/>
        <w:jc w:val="both"/>
        <w:rPr>
          <w:rFonts w:ascii="Arial Narrow" w:eastAsiaTheme="minorHAnsi" w:hAnsi="Arial Narrow" w:cs="Calibri"/>
          <w:shd w:val="clear" w:color="auto" w:fill="FFFFFF"/>
          <w:lang w:eastAsia="en-US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theme="minorBidi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  <w:t>Não é permitida a entrada e a permanência de acompanhante em sala de aula.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855BC0" w:rsidRDefault="00855BC0" w:rsidP="00855BC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55BC0" w:rsidRDefault="00855BC0" w:rsidP="00855BC0">
      <w:pPr>
        <w:spacing w:line="218" w:lineRule="auto"/>
        <w:ind w:left="340" w:hanging="340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855BC0" w:rsidRDefault="00855BC0" w:rsidP="00855BC0">
      <w:pPr>
        <w:spacing w:line="216" w:lineRule="auto"/>
        <w:ind w:left="340" w:hanging="340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rPr>
          <w:rFonts w:ascii="Arial Narrow" w:hAnsi="Arial Narrow"/>
          <w:b/>
          <w:bCs/>
          <w:snapToGrid w:val="0"/>
        </w:rPr>
      </w:pPr>
    </w:p>
    <w:p w:rsidR="00855BC0" w:rsidRPr="001B2395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855BC0" w:rsidRPr="001B239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26602" w:rsidRDefault="00826602">
      <w:r>
        <w:separator/>
      </w:r>
    </w:p>
  </w:endnote>
  <w:endnote w:type="continuationSeparator" w:id="0">
    <w:p w:rsidR="00826602" w:rsidRDefault="008266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26602" w:rsidRDefault="00826602">
      <w:r>
        <w:separator/>
      </w:r>
    </w:p>
  </w:footnote>
  <w:footnote w:type="continuationSeparator" w:id="0">
    <w:p w:rsidR="00826602" w:rsidRDefault="0082660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493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44935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826602"/>
    <w:rsid w:val="00855BC0"/>
    <w:rsid w:val="00914AC5"/>
    <w:rsid w:val="00942A5A"/>
    <w:rsid w:val="009645CC"/>
    <w:rsid w:val="009A176E"/>
    <w:rsid w:val="009A5849"/>
    <w:rsid w:val="00A07D8D"/>
    <w:rsid w:val="00AC3DAD"/>
    <w:rsid w:val="00AD5E29"/>
    <w:rsid w:val="00B045E7"/>
    <w:rsid w:val="00B41243"/>
    <w:rsid w:val="00B51CCB"/>
    <w:rsid w:val="00B60631"/>
    <w:rsid w:val="00B941B5"/>
    <w:rsid w:val="00D73E2C"/>
    <w:rsid w:val="00D85CC5"/>
    <w:rsid w:val="00D978F6"/>
    <w:rsid w:val="00DD08B7"/>
    <w:rsid w:val="00DE4C64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01BB2A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88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com observação</Template>
  <TotalTime>2</TotalTime>
  <Pages>1</Pages>
  <Words>3381</Words>
  <Characters>18261</Characters>
  <Application>Microsoft Office Word</Application>
  <DocSecurity>0</DocSecurity>
  <Lines>152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21599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2</cp:revision>
  <cp:lastPrinted>2011-12-08T13:22:00Z</cp:lastPrinted>
  <dcterms:created xsi:type="dcterms:W3CDTF">2019-12-05T18:57:00Z</dcterms:created>
  <dcterms:modified xsi:type="dcterms:W3CDTF">2019-12-05T18:59:00Z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