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063CB63" w14:textId="77777777" w:rsidR="009645CC" w:rsidRDefault="000E2E5E" w:rsidP="00A94265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4C15A68B" wp14:editId="75A2F1C4">
            <wp:extent cx="1162685" cy="581343"/>
            <wp:effectExtent l="0" t="0" r="0" b="952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67410" cy="5837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0721F327" wp14:editId="3C79D7E4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E9B1DAC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552A4795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A94265">
        <w:rPr>
          <w:rFonts w:ascii="Arial Narrow" w:hAnsi="Arial Narrow"/>
          <w:b/>
          <w:szCs w:val="22"/>
        </w:rPr>
        <w:tab/>
      </w:r>
      <w:r w:rsidR="00A94265">
        <w:rPr>
          <w:rFonts w:ascii="Arial Narrow" w:hAnsi="Arial Narrow"/>
          <w:b/>
          <w:szCs w:val="22"/>
        </w:rPr>
        <w:tab/>
      </w:r>
      <w:r w:rsidR="00A94265">
        <w:rPr>
          <w:rFonts w:ascii="Arial Narrow" w:hAnsi="Arial Narrow"/>
          <w:b/>
          <w:szCs w:val="22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A94265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5F7E58C6" w14:textId="77777777" w:rsidR="00A94265" w:rsidRPr="009645CC" w:rsidRDefault="00A94265" w:rsidP="00A07D8D">
      <w:pPr>
        <w:rPr>
          <w:rFonts w:ascii="Arial Narrow" w:hAnsi="Arial Narrow"/>
          <w:b/>
          <w:szCs w:val="22"/>
        </w:rPr>
      </w:pPr>
    </w:p>
    <w:p w14:paraId="0D208C88" w14:textId="77777777" w:rsidR="009645CC" w:rsidRPr="009645CC" w:rsidRDefault="009645CC" w:rsidP="00A94265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3E5611">
        <w:rPr>
          <w:rFonts w:ascii="Arial Narrow" w:hAnsi="Arial Narrow" w:cs="Shruti"/>
          <w:b/>
          <w:szCs w:val="22"/>
        </w:rPr>
        <w:t>ANUAL</w:t>
      </w:r>
    </w:p>
    <w:p w14:paraId="34BC06C3" w14:textId="77777777" w:rsidR="0068410D" w:rsidRDefault="009645CC" w:rsidP="00A94265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9426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9426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9426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9426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2C5C3A03" w14:textId="77777777" w:rsidR="0068410D" w:rsidRPr="00AC0B45" w:rsidRDefault="0068410D" w:rsidP="00A94265">
      <w:pPr>
        <w:jc w:val="both"/>
        <w:rPr>
          <w:rFonts w:ascii="Arial Narrow" w:hAnsi="Arial Narrow"/>
        </w:rPr>
      </w:pPr>
    </w:p>
    <w:p w14:paraId="692A506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75AFB3A" w14:textId="77777777"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18648CF5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94265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94265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4803EE9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6FA5B6B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9426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9426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6D91EB7D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2040F87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94265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0D45DEC" w14:textId="77777777"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E240333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369B748C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4D30178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9426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9426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2DEC0D92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3D15DA0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9426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9426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20196D2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203CC02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9426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94265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94265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A94265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56B63AC6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7F993CD" w14:textId="77777777"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9426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2CA7D918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E403B58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9426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A94265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41317FB4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2FCE2F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A9C4857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3890224C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0C809EA5" w14:textId="77777777"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A94265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94265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A94265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3D52DC09" w14:textId="77777777"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14:paraId="2ED012AC" w14:textId="77777777"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94265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94265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A94265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7F691C4F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7E6FFC01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2923B590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59F93140" w14:textId="77777777"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47E33938" w14:textId="08F42389" w:rsidR="00B53CE9" w:rsidRDefault="0068410D" w:rsidP="00A94265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94265">
        <w:rPr>
          <w:rFonts w:ascii="Arial Narrow" w:hAnsi="Arial Narrow" w:cs="Shruti"/>
          <w:b/>
          <w:noProof/>
          <w:color w:val="000000" w:themeColor="text1"/>
        </w:rPr>
        <w:t>«</w:t>
      </w:r>
      <w:proofErr w:type="spellStart"/>
      <w:r w:rsidR="00A94265">
        <w:rPr>
          <w:rFonts w:ascii="Arial Narrow" w:hAnsi="Arial Narrow" w:cs="Shruti"/>
          <w:b/>
          <w:noProof/>
          <w:color w:val="000000" w:themeColor="text1"/>
        </w:rPr>
        <w:t>NroVencimento</w:t>
      </w:r>
      <w:proofErr w:type="spellEnd"/>
      <w:r w:rsidR="00A94265">
        <w:rPr>
          <w:rFonts w:ascii="Arial Narrow" w:hAnsi="Arial Narrow" w:cs="Shruti"/>
          <w:b/>
          <w:noProof/>
          <w:color w:val="000000" w:themeColor="text1"/>
        </w:rPr>
        <w:t>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="00A94265">
        <w:rPr>
          <w:rFonts w:ascii="Arial Narrow" w:hAnsi="Arial Narrow" w:cs="Shruti"/>
          <w:b/>
          <w:noProof/>
          <w:color w:val="000000" w:themeColor="text1"/>
        </w:rPr>
        <w:t xml:space="preserve">                  </w:t>
      </w:r>
    </w:p>
    <w:p w14:paraId="7316F26E" w14:textId="6660684F" w:rsidR="0068410D" w:rsidRDefault="00A94265" w:rsidP="00A94265">
      <w:pPr>
        <w:ind w:left="360"/>
        <w:rPr>
          <w:rFonts w:ascii="Arial Narrow" w:hAnsi="Arial Narrow" w:cs="Shruti"/>
          <w:b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</w:p>
    <w:p w14:paraId="525F650A" w14:textId="77777777" w:rsidR="00B53CE9" w:rsidRDefault="00B53CE9" w:rsidP="00A94265">
      <w:pPr>
        <w:ind w:left="360"/>
        <w:rPr>
          <w:rFonts w:ascii="Arial Narrow" w:hAnsi="Arial Narrow" w:cs="Shruti"/>
          <w:b/>
          <w:color w:val="000000" w:themeColor="text1"/>
        </w:rPr>
      </w:pPr>
    </w:p>
    <w:p w14:paraId="30B40CDF" w14:textId="77777777" w:rsidR="00B53CE9" w:rsidRDefault="00B53CE9" w:rsidP="00A94265">
      <w:pPr>
        <w:ind w:left="360"/>
        <w:rPr>
          <w:rFonts w:ascii="Arial Narrow" w:hAnsi="Arial Narrow" w:cs="Shruti"/>
          <w:b/>
          <w:color w:val="000000" w:themeColor="text1"/>
        </w:rPr>
      </w:pPr>
    </w:p>
    <w:p w14:paraId="065E917F" w14:textId="77777777" w:rsidR="00B53CE9" w:rsidRDefault="00B53CE9" w:rsidP="00A94265">
      <w:pPr>
        <w:ind w:left="360"/>
        <w:rPr>
          <w:rFonts w:ascii="Arial Narrow" w:hAnsi="Arial Narrow" w:cs="Shruti"/>
          <w:b/>
          <w:color w:val="000000" w:themeColor="text1"/>
        </w:rPr>
      </w:pPr>
    </w:p>
    <w:p w14:paraId="75005760" w14:textId="77777777" w:rsidR="00B53CE9" w:rsidRDefault="00B53CE9" w:rsidP="00A94265">
      <w:pPr>
        <w:ind w:left="360"/>
        <w:rPr>
          <w:rFonts w:ascii="Arial Narrow" w:hAnsi="Arial Narrow" w:cs="Shruti"/>
          <w:b/>
          <w:color w:val="000000" w:themeColor="text1"/>
        </w:rPr>
      </w:pPr>
    </w:p>
    <w:p w14:paraId="2924FE74" w14:textId="77777777" w:rsidR="00B53CE9" w:rsidRDefault="00B53CE9" w:rsidP="00A94265">
      <w:pPr>
        <w:ind w:left="360"/>
        <w:rPr>
          <w:rFonts w:ascii="Arial Narrow" w:hAnsi="Arial Narrow" w:cs="Shruti"/>
          <w:b/>
          <w:color w:val="000000" w:themeColor="text1"/>
        </w:rPr>
      </w:pPr>
    </w:p>
    <w:p w14:paraId="0B42764B" w14:textId="77777777" w:rsidR="00B53CE9" w:rsidRDefault="00B53CE9" w:rsidP="00A94265">
      <w:pPr>
        <w:ind w:left="360"/>
        <w:rPr>
          <w:rFonts w:ascii="Arial Narrow" w:hAnsi="Arial Narrow" w:cs="Shruti"/>
          <w:b/>
          <w:color w:val="000000" w:themeColor="text1"/>
        </w:rPr>
      </w:pPr>
    </w:p>
    <w:p w14:paraId="0FC0E009" w14:textId="77777777" w:rsidR="00B53CE9" w:rsidRDefault="00B53CE9" w:rsidP="00A94265">
      <w:pPr>
        <w:ind w:left="360"/>
        <w:rPr>
          <w:rFonts w:ascii="Arial Narrow" w:hAnsi="Arial Narrow" w:cs="Shruti"/>
          <w:b/>
          <w:color w:val="000000" w:themeColor="text1"/>
        </w:rPr>
      </w:pPr>
    </w:p>
    <w:p w14:paraId="755F6300" w14:textId="77777777" w:rsidR="00B53CE9" w:rsidRDefault="00B53CE9" w:rsidP="00A94265">
      <w:pPr>
        <w:ind w:left="360"/>
        <w:rPr>
          <w:rFonts w:ascii="Arial Narrow" w:hAnsi="Arial Narrow" w:cs="Shruti"/>
          <w:b/>
          <w:color w:val="000000" w:themeColor="text1"/>
        </w:rPr>
      </w:pPr>
    </w:p>
    <w:p w14:paraId="6765FDDE" w14:textId="77777777" w:rsidR="00B53CE9" w:rsidRDefault="00B53CE9" w:rsidP="00A94265">
      <w:pPr>
        <w:ind w:left="360"/>
        <w:rPr>
          <w:rFonts w:ascii="Arial Narrow" w:hAnsi="Arial Narrow" w:cs="Shruti"/>
          <w:b/>
          <w:color w:val="000000" w:themeColor="text1"/>
        </w:rPr>
      </w:pPr>
    </w:p>
    <w:p w14:paraId="4EC92C0D" w14:textId="77777777" w:rsidR="00B53CE9" w:rsidRDefault="00B53CE9" w:rsidP="00A94265">
      <w:pPr>
        <w:ind w:left="360"/>
        <w:rPr>
          <w:rFonts w:ascii="Arial Narrow" w:hAnsi="Arial Narrow" w:cs="Shruti"/>
          <w:b/>
          <w:color w:val="000000" w:themeColor="text1"/>
        </w:rPr>
      </w:pPr>
    </w:p>
    <w:p w14:paraId="16ABD8F9" w14:textId="77777777" w:rsidR="00B53CE9" w:rsidRDefault="00B53CE9" w:rsidP="00A94265">
      <w:pPr>
        <w:ind w:left="360"/>
        <w:rPr>
          <w:rFonts w:ascii="Arial Narrow" w:hAnsi="Arial Narrow" w:cs="Shruti"/>
          <w:b/>
          <w:color w:val="000000" w:themeColor="text1"/>
        </w:rPr>
      </w:pPr>
    </w:p>
    <w:p w14:paraId="59AF91A9" w14:textId="77777777" w:rsidR="00B53CE9" w:rsidRDefault="00B53CE9" w:rsidP="00A94265">
      <w:pPr>
        <w:ind w:left="360"/>
        <w:rPr>
          <w:rFonts w:ascii="Arial Narrow" w:hAnsi="Arial Narrow" w:cs="Shruti"/>
          <w:b/>
          <w:color w:val="000000" w:themeColor="text1"/>
        </w:rPr>
      </w:pPr>
    </w:p>
    <w:p w14:paraId="3F73EBFE" w14:textId="77777777" w:rsidR="00B53CE9" w:rsidRDefault="00B53CE9" w:rsidP="00A94265">
      <w:pPr>
        <w:ind w:left="360"/>
        <w:rPr>
          <w:rFonts w:ascii="Arial Narrow" w:hAnsi="Arial Narrow" w:cs="Shruti"/>
          <w:b/>
          <w:color w:val="000000" w:themeColor="text1"/>
        </w:rPr>
      </w:pPr>
    </w:p>
    <w:p w14:paraId="5D3142D1" w14:textId="77777777" w:rsidR="00B53CE9" w:rsidRDefault="00B53CE9" w:rsidP="00A94265">
      <w:pPr>
        <w:ind w:left="360"/>
        <w:rPr>
          <w:rFonts w:ascii="Arial Narrow" w:hAnsi="Arial Narrow" w:cs="Shruti"/>
          <w:b/>
          <w:color w:val="000000" w:themeColor="text1"/>
        </w:rPr>
      </w:pPr>
    </w:p>
    <w:p w14:paraId="45DD3A12" w14:textId="77777777" w:rsidR="00B53CE9" w:rsidRDefault="00B53CE9" w:rsidP="00A94265">
      <w:pPr>
        <w:ind w:left="360"/>
        <w:rPr>
          <w:rFonts w:ascii="Arial Narrow" w:hAnsi="Arial Narrow" w:cs="Shruti"/>
          <w:b/>
          <w:color w:val="000000" w:themeColor="text1"/>
        </w:rPr>
      </w:pPr>
    </w:p>
    <w:p w14:paraId="53099ED4" w14:textId="77777777" w:rsidR="00B53CE9" w:rsidRPr="00AC0B45" w:rsidRDefault="00B53CE9" w:rsidP="00A94265">
      <w:pPr>
        <w:ind w:left="360"/>
        <w:rPr>
          <w:rFonts w:ascii="Arial Narrow" w:hAnsi="Arial Narrow" w:cs="Shruti"/>
          <w:b/>
          <w:noProof/>
          <w:color w:val="000000" w:themeColor="text1"/>
        </w:rPr>
      </w:pPr>
    </w:p>
    <w:p w14:paraId="331F002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754FF6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94265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94265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22D5FCB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64CAF1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A94265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94265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46E6623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F53D0A6" w14:textId="77777777" w:rsidR="00B53CE9" w:rsidRDefault="00B53CE9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1D7827E7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14:paraId="0044B92B" w14:textId="5A5E03CA" w:rsidR="0068410D" w:rsidRPr="00AC0B45" w:rsidRDefault="0068410D" w:rsidP="00AD3812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7804BC9" w14:textId="1903EB81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FE83B75" w14:textId="77777777" w:rsidR="00B53CE9" w:rsidRDefault="00B53CE9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B3DCCC6" w14:textId="77777777" w:rsidR="00B53CE9" w:rsidRDefault="00B53CE9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CE59688" w14:textId="77777777" w:rsidR="00B53CE9" w:rsidRDefault="00B53CE9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2ECCA7A3" w14:textId="77777777" w:rsidR="00B53CE9" w:rsidRDefault="00B53CE9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C47F5F2" w14:textId="77777777" w:rsidR="00B53CE9" w:rsidRDefault="00B53CE9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FB34E08" w14:textId="77777777" w:rsidR="00B53CE9" w:rsidRPr="00AC0B45" w:rsidRDefault="00B53CE9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CC5725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77000F7" w14:textId="7D632C35" w:rsidR="0068410D" w:rsidRPr="00AD3812" w:rsidRDefault="0068410D" w:rsidP="00AD3812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  <w:bookmarkStart w:id="1" w:name="_GoBack"/>
      <w:bookmarkEnd w:id="1"/>
    </w:p>
    <w:p w14:paraId="7EE1F565" w14:textId="77777777" w:rsidR="00B53CE9" w:rsidRDefault="00B53CE9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D901296" w14:textId="77777777" w:rsidR="00B53CE9" w:rsidRDefault="00B53CE9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5B25D7BC" w14:textId="77777777" w:rsidR="00B53CE9" w:rsidRDefault="00B53CE9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55D23FEE" w14:textId="77777777" w:rsidR="00B53CE9" w:rsidRDefault="00B53CE9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DEB783B" w14:textId="77777777" w:rsidR="00B53CE9" w:rsidRDefault="00B53CE9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D70696B" w14:textId="77777777" w:rsidR="00B53CE9" w:rsidRDefault="00B53CE9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C88FC9E" w14:textId="77777777" w:rsidR="00B53CE9" w:rsidRDefault="00B53CE9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5E5035EE" w14:textId="77777777" w:rsidR="00B53CE9" w:rsidRDefault="00B53CE9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631C11B" w14:textId="77777777" w:rsidR="00B53CE9" w:rsidRDefault="00B53CE9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DC9F3E2" w14:textId="77777777" w:rsidR="00B53CE9" w:rsidRDefault="00B53CE9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79E2574" w14:textId="77777777" w:rsidR="00B53CE9" w:rsidRDefault="00B53CE9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90FB2D4" w14:textId="77777777" w:rsidR="00B53CE9" w:rsidRDefault="00B53CE9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0A4C20C6" w14:textId="77777777" w:rsidR="00B53CE9" w:rsidRDefault="00B53CE9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2591F06C" w14:textId="77777777" w:rsidR="00B53CE9" w:rsidRDefault="00B53CE9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AC12451" w14:textId="77777777" w:rsidR="00B53CE9" w:rsidRDefault="00B53CE9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0E9B2367" w14:textId="77777777" w:rsidR="00B53CE9" w:rsidRDefault="00B53CE9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0A9D013" w14:textId="77777777" w:rsidR="00B53CE9" w:rsidRDefault="00B53CE9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DA068CE" w14:textId="77777777" w:rsidR="00A94265" w:rsidRDefault="00A94265" w:rsidP="008C05BF">
      <w:pPr>
        <w:rPr>
          <w:rFonts w:ascii="Arial Narrow" w:hAnsi="Arial Narrow"/>
          <w:b/>
          <w:bCs/>
          <w:sz w:val="20"/>
          <w:szCs w:val="20"/>
        </w:rPr>
      </w:pPr>
    </w:p>
    <w:p w14:paraId="4DE18312" w14:textId="77777777" w:rsidR="008C05BF" w:rsidRPr="008C05BF" w:rsidRDefault="008C05BF" w:rsidP="00A94265">
      <w:pPr>
        <w:jc w:val="both"/>
        <w:rPr>
          <w:rFonts w:ascii="Arial Narrow" w:hAnsi="Arial Narrow"/>
          <w:sz w:val="20"/>
          <w:szCs w:val="20"/>
        </w:rPr>
      </w:pPr>
      <w:r w:rsidRPr="008C05BF">
        <w:rPr>
          <w:rFonts w:ascii="Arial Narrow" w:hAnsi="Arial Narrow"/>
          <w:b/>
          <w:bCs/>
          <w:sz w:val="20"/>
          <w:szCs w:val="20"/>
        </w:rPr>
        <w:t xml:space="preserve">CLÁUSULA PRIMEIRA-OBJETO: </w:t>
      </w:r>
      <w:r w:rsidRPr="008C05BF">
        <w:rPr>
          <w:rFonts w:ascii="Arial Narrow" w:hAnsi="Arial Narrow"/>
          <w:sz w:val="20"/>
          <w:szCs w:val="20"/>
        </w:rPr>
        <w:t xml:space="preserve">Este contrato tem como objeto a prestação de serviços educacionais de idiomas e aquisição do material didático necessário, correspondentes aos </w:t>
      </w:r>
      <w:r w:rsidR="00A94265" w:rsidRPr="008C05BF">
        <w:rPr>
          <w:rFonts w:ascii="Arial Narrow" w:hAnsi="Arial Narrow"/>
          <w:sz w:val="20"/>
          <w:szCs w:val="20"/>
        </w:rPr>
        <w:t>estágios</w:t>
      </w:r>
      <w:r w:rsidRPr="008C05BF">
        <w:rPr>
          <w:rFonts w:ascii="Arial Narrow" w:hAnsi="Arial Narrow"/>
          <w:sz w:val="20"/>
          <w:szCs w:val="20"/>
        </w:rPr>
        <w:t xml:space="preserve"> estabelecidos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8C05BF">
        <w:rPr>
          <w:rFonts w:ascii="Arial Narrow" w:hAnsi="Arial Narrow"/>
          <w:b/>
          <w:bCs/>
          <w:sz w:val="20"/>
          <w:szCs w:val="20"/>
        </w:rPr>
        <w:t>CONTRATANTE</w:t>
      </w:r>
      <w:r w:rsidRPr="008C05BF">
        <w:rPr>
          <w:rFonts w:ascii="Arial Narrow" w:hAnsi="Arial Narrow"/>
          <w:sz w:val="20"/>
          <w:szCs w:val="20"/>
        </w:rPr>
        <w:t>.</w:t>
      </w:r>
      <w:r w:rsidRPr="008C05BF">
        <w:rPr>
          <w:rFonts w:ascii="Arial Narrow" w:hAnsi="Arial Narrow"/>
          <w:b/>
          <w:bCs/>
          <w:sz w:val="20"/>
          <w:szCs w:val="20"/>
        </w:rPr>
        <w:t>§1º-</w:t>
      </w:r>
      <w:r w:rsidRPr="008C05BF">
        <w:rPr>
          <w:rFonts w:ascii="Arial Narrow" w:hAnsi="Arial Narrow"/>
          <w:sz w:val="20"/>
          <w:szCs w:val="20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 w:rsidRPr="008C05BF">
        <w:rPr>
          <w:rFonts w:ascii="Arial Narrow" w:hAnsi="Arial Narrow"/>
          <w:b/>
          <w:bCs/>
          <w:sz w:val="20"/>
          <w:szCs w:val="20"/>
        </w:rPr>
        <w:t>CLÁUSULA SEGUNDA–PAGAMENTO:</w:t>
      </w:r>
      <w:r w:rsidRPr="008C05BF">
        <w:rPr>
          <w:rFonts w:ascii="Arial Narrow" w:hAnsi="Arial Narrow"/>
          <w:sz w:val="20"/>
          <w:szCs w:val="20"/>
        </w:rPr>
        <w:t xml:space="preserve"> Pelos serviços ora contratados, o </w:t>
      </w:r>
      <w:r w:rsidRPr="008C05BF">
        <w:rPr>
          <w:rFonts w:ascii="Arial Narrow" w:hAnsi="Arial Narrow"/>
          <w:b/>
          <w:bCs/>
          <w:sz w:val="20"/>
          <w:szCs w:val="20"/>
        </w:rPr>
        <w:t>CONTRATANTE</w:t>
      </w:r>
      <w:r w:rsidRPr="008C05BF">
        <w:rPr>
          <w:rFonts w:ascii="Arial Narrow" w:hAnsi="Arial Narrow"/>
          <w:sz w:val="20"/>
          <w:szCs w:val="20"/>
        </w:rPr>
        <w:t xml:space="preserve"> pagará à </w:t>
      </w:r>
      <w:r w:rsidRPr="008C05BF">
        <w:rPr>
          <w:rFonts w:ascii="Arial Narrow" w:hAnsi="Arial Narrow"/>
          <w:b/>
          <w:bCs/>
          <w:sz w:val="20"/>
          <w:szCs w:val="20"/>
        </w:rPr>
        <w:t>CONTRATADA</w:t>
      </w:r>
      <w:r w:rsidRPr="008C05BF">
        <w:rPr>
          <w:rFonts w:ascii="Arial Narrow" w:hAnsi="Arial Narrow"/>
          <w:sz w:val="20"/>
          <w:szCs w:val="20"/>
        </w:rPr>
        <w:t xml:space="preserve"> as parcelas aqui estabelecidas – nos termos do </w:t>
      </w:r>
      <w:r w:rsidRPr="008C05BF">
        <w:rPr>
          <w:rFonts w:ascii="Arial Narrow" w:hAnsi="Arial Narrow"/>
          <w:b/>
          <w:bCs/>
          <w:sz w:val="20"/>
          <w:szCs w:val="20"/>
        </w:rPr>
        <w:t>§2º</w:t>
      </w:r>
      <w:r w:rsidRPr="008C05BF">
        <w:rPr>
          <w:rFonts w:ascii="Arial Narrow" w:hAnsi="Arial Narrow"/>
          <w:sz w:val="20"/>
          <w:szCs w:val="20"/>
        </w:rPr>
        <w:t xml:space="preserve"> abaixo – relativas aos estágios contratados, independentemente do calendário da Escola e da fruição de aulas no período, sendo devido o pagamento até a conclusão de cada período </w:t>
      </w:r>
      <w:r w:rsidRPr="008C05BF">
        <w:rPr>
          <w:rFonts w:ascii="Arial Narrow" w:hAnsi="Arial Narrow" w:cs="Arial"/>
          <w:sz w:val="20"/>
          <w:szCs w:val="20"/>
        </w:rPr>
        <w:t>conforme estabelecido no cabeçalho deste instrumento.</w:t>
      </w:r>
      <w:r w:rsidRPr="008C05BF">
        <w:rPr>
          <w:rFonts w:ascii="Arial Narrow" w:hAnsi="Arial Narrow"/>
          <w:sz w:val="20"/>
          <w:szCs w:val="20"/>
        </w:rPr>
        <w:t xml:space="preserve"> . </w:t>
      </w:r>
      <w:r w:rsidRPr="008C05BF">
        <w:rPr>
          <w:rFonts w:ascii="Arial Narrow" w:hAnsi="Arial Narrow"/>
          <w:b/>
          <w:bCs/>
          <w:sz w:val="20"/>
          <w:szCs w:val="20"/>
        </w:rPr>
        <w:t>§1º</w:t>
      </w:r>
      <w:r w:rsidRPr="008C05BF">
        <w:rPr>
          <w:rFonts w:ascii="Arial Narrow" w:hAnsi="Arial Narrow"/>
          <w:sz w:val="20"/>
          <w:szCs w:val="20"/>
        </w:rPr>
        <w:t xml:space="preserve">- No caso de inadimplência do </w:t>
      </w:r>
      <w:r w:rsidRPr="008C05BF">
        <w:rPr>
          <w:rFonts w:ascii="Arial Narrow" w:hAnsi="Arial Narrow"/>
          <w:b/>
          <w:bCs/>
          <w:sz w:val="20"/>
          <w:szCs w:val="20"/>
        </w:rPr>
        <w:t>CONTRATANTE</w:t>
      </w:r>
      <w:r w:rsidRPr="008C05BF">
        <w:rPr>
          <w:rFonts w:ascii="Arial Narrow" w:hAnsi="Arial Narrow"/>
          <w:sz w:val="20"/>
          <w:szCs w:val="20"/>
        </w:rPr>
        <w:t xml:space="preserve">, não havendo a quitação do débito até o fim do presente contrato, somente será efetuada rematrícula e renovação contratual caso todos os valores devidos à </w:t>
      </w:r>
      <w:r w:rsidRPr="008C05BF">
        <w:rPr>
          <w:rFonts w:ascii="Arial Narrow" w:hAnsi="Arial Narrow"/>
          <w:b/>
          <w:bCs/>
          <w:sz w:val="20"/>
          <w:szCs w:val="20"/>
        </w:rPr>
        <w:t>CONTRATADA</w:t>
      </w:r>
      <w:r w:rsidRPr="008C05BF">
        <w:rPr>
          <w:rFonts w:ascii="Arial Narrow" w:hAnsi="Arial Narrow"/>
          <w:sz w:val="20"/>
          <w:szCs w:val="20"/>
        </w:rPr>
        <w:t xml:space="preserve"> sejam integralmente quitados. </w:t>
      </w:r>
      <w:r w:rsidRPr="008C05BF">
        <w:rPr>
          <w:rFonts w:ascii="Arial Narrow" w:hAnsi="Arial Narrow"/>
          <w:b/>
          <w:bCs/>
          <w:sz w:val="20"/>
          <w:szCs w:val="20"/>
        </w:rPr>
        <w:t>§2º</w:t>
      </w:r>
      <w:r w:rsidRPr="008C05BF">
        <w:rPr>
          <w:rFonts w:ascii="Arial Narrow" w:hAnsi="Arial Narrow"/>
          <w:sz w:val="20"/>
          <w:szCs w:val="20"/>
        </w:rPr>
        <w:t xml:space="preserve">- Quando da renovação contratual poderá haver reajuste dos valores relativos ao material, matrícula/rematrícula e parcelas. Os estágios subsequentes têm preços diferentes, conforme regulamento interno e tabela de preços. </w:t>
      </w:r>
      <w:r w:rsidRPr="008C05BF">
        <w:rPr>
          <w:rFonts w:ascii="Arial Narrow" w:hAnsi="Arial Narrow"/>
          <w:b/>
          <w:bCs/>
          <w:sz w:val="20"/>
          <w:szCs w:val="20"/>
        </w:rPr>
        <w:t>§3º</w:t>
      </w:r>
      <w:r w:rsidRPr="008C05BF">
        <w:rPr>
          <w:rFonts w:ascii="Arial Narrow" w:hAnsi="Arial Narrow"/>
          <w:sz w:val="20"/>
          <w:szCs w:val="20"/>
        </w:rPr>
        <w:t xml:space="preserve">- Eventual atraso no pagamento de qualquer das parcelas acarretará na aplicação da multa de 2% (dois por cento) e deverá o </w:t>
      </w:r>
      <w:r w:rsidRPr="008C05BF">
        <w:rPr>
          <w:rFonts w:ascii="Arial Narrow" w:hAnsi="Arial Narrow"/>
          <w:b/>
          <w:bCs/>
          <w:sz w:val="20"/>
          <w:szCs w:val="20"/>
        </w:rPr>
        <w:t>CONTRATANTE</w:t>
      </w:r>
      <w:r w:rsidRPr="008C05BF">
        <w:rPr>
          <w:rFonts w:ascii="Arial Narrow" w:hAnsi="Arial Narrow"/>
          <w:sz w:val="20"/>
          <w:szCs w:val="20"/>
        </w:rPr>
        <w:t xml:space="preserve"> efetuar o pagamento acrescido de juros 1% (um por cento) e correção monetária. Caso o CONTRATANTE atrase o pagamento de qualquer parcela por um período superior a 90 (NOVENTA) dias, seu nome será credenciado junto ao SPC/SERASA (SERVIÇO DE PROTEÇÃO AO CRÉDITO). </w:t>
      </w:r>
      <w:r w:rsidRPr="008C05BF"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 w:rsidRPr="008C05BF">
        <w:t xml:space="preserve">: </w:t>
      </w:r>
      <w:r w:rsidRPr="008C05BF">
        <w:rPr>
          <w:rFonts w:ascii="Arial Narrow" w:hAnsi="Arial Narrow"/>
          <w:sz w:val="20"/>
          <w:szCs w:val="20"/>
        </w:rPr>
        <w:t>Este contrato é firmado pelo prazo estabelecido no cabeçalho do presente instrumento., conforme determinado acima, pelo período necessário à conclusão da carga horária estabelecida no regulamento interno. §1º- Somente serão mantidas as turmas quando existente o número mínimo de Alunos estabelecido no §7º, da Cláusula Quinta deste contrato, tendo a CONTRATADA o prazo de 30 (trinta) dias, contados da data indicada como início da turma, para sua dissolução, caso não seja atingida a quantidade mínima de Alunos. §2º- Não mantido o curso no prazo acima, o CONTRATANTE poderá optar em cancelar a matrícula, com a devolução das quantias pagas ou transferir-se para outra turma, através de termo a ser assinado entre as partes. §3º- O contrato poderá ser rescindido pelas partes, mediante comunicação prévia de 30 (trinta) dias, por escrito, sendo devido o pagamento, por parte do aluno que der causa à rescisão, da mensalidade do mês vigente, bem como de uma multa contratual no importe de 20% (vinte por cento) sobre o valor restante do contrato, sem descontos, não sendo devida nos casos do §7º, da Cláusula Quinta deste instrumento.</w:t>
      </w:r>
    </w:p>
    <w:p w14:paraId="5F6E3A61" w14:textId="77777777" w:rsidR="008C05BF" w:rsidRPr="008C05BF" w:rsidRDefault="008C05BF" w:rsidP="00A94265">
      <w:pPr>
        <w:jc w:val="both"/>
        <w:rPr>
          <w:rFonts w:ascii="Arial Narrow" w:hAnsi="Arial Narrow"/>
          <w:sz w:val="20"/>
          <w:szCs w:val="20"/>
        </w:rPr>
      </w:pPr>
      <w:r w:rsidRPr="008C05BF">
        <w:rPr>
          <w:rFonts w:ascii="Arial Narrow" w:hAnsi="Arial Narrow"/>
          <w:sz w:val="20"/>
          <w:szCs w:val="20"/>
        </w:rPr>
        <w:t>§4º</w:t>
      </w:r>
      <w:r w:rsidRPr="008C05BF"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§ anterior. </w:t>
      </w:r>
    </w:p>
    <w:p w14:paraId="22C28A36" w14:textId="77777777" w:rsidR="008C05BF" w:rsidRPr="008C05BF" w:rsidRDefault="008C05BF" w:rsidP="00A94265">
      <w:pPr>
        <w:jc w:val="both"/>
        <w:rPr>
          <w:rFonts w:ascii="Arial Narrow" w:hAnsi="Arial Narrow"/>
          <w:sz w:val="20"/>
          <w:szCs w:val="20"/>
        </w:rPr>
      </w:pPr>
      <w:r w:rsidRPr="008C05BF">
        <w:rPr>
          <w:rFonts w:ascii="Arial Narrow" w:hAnsi="Arial Narrow"/>
          <w:sz w:val="20"/>
          <w:szCs w:val="20"/>
        </w:rPr>
        <w:t>§5º- O Aluno que tenha dado causa à necessidade de ultrapassar o prazo e a carga horária estabelecida neste contrato, por iniciativa exclusiva do Aluno, seja por faltas ou pela necessidade de retornar às lições anteriores, deverá pagar à CONTRATADA o valor correspondente às aulas particulares necessárias para a conclusão do estágio, aplicando-se a tabela vigente de aula particular. As aulas de reposição não abonam as faltas as aulas originais.</w:t>
      </w:r>
    </w:p>
    <w:p w14:paraId="1C3CED78" w14:textId="77777777" w:rsidR="008C05BF" w:rsidRPr="008C05BF" w:rsidRDefault="008C05BF" w:rsidP="00A94265">
      <w:pPr>
        <w:jc w:val="both"/>
        <w:rPr>
          <w:rFonts w:ascii="Arial Narrow" w:hAnsi="Arial Narrow"/>
          <w:sz w:val="20"/>
          <w:szCs w:val="20"/>
        </w:rPr>
      </w:pPr>
      <w:r w:rsidRPr="008C05BF">
        <w:rPr>
          <w:rFonts w:ascii="Arial Narrow" w:hAnsi="Arial Narrow"/>
          <w:sz w:val="20"/>
          <w:szCs w:val="20"/>
        </w:rPr>
        <w:lastRenderedPageBreak/>
        <w:t xml:space="preserve"> §6º</w:t>
      </w:r>
      <w:r w:rsidRPr="008C05BF">
        <w:rPr>
          <w:rFonts w:ascii="Arial Narrow" w:hAnsi="Arial Narrow"/>
          <w:sz w:val="20"/>
          <w:szCs w:val="20"/>
        </w:rPr>
        <w:softHyphen/>
        <w:t xml:space="preserve">-Caso a inadimplência dos valores devidos por força deste contrato seja superior a 90 (noventa) dias, a CONTRATADA poderá rescindir este contrato, com a simples comunicação ao CONTRATANTE. CLÁUSULA QUARTA-DAS OBRIGAÇÕES DAS PARTES: O CONTRATANTE deverá efetivar sua matrícula e adquirir o material relativo ao estágio cursado, de uso obrigatório em sala de aula, diretamente da CONTRATADA, sendo vedada a reutilização de material de terceiros – inclusive parentes e proibida a extração e utilização de cópias de todo o material (livro e provas; CD, </w:t>
      </w:r>
      <w:proofErr w:type="spellStart"/>
      <w:r w:rsidRPr="008C05BF">
        <w:rPr>
          <w:rFonts w:ascii="Arial Narrow" w:hAnsi="Arial Narrow"/>
          <w:sz w:val="20"/>
          <w:szCs w:val="20"/>
        </w:rPr>
        <w:t>Cd-rom</w:t>
      </w:r>
      <w:proofErr w:type="spellEnd"/>
      <w:r w:rsidRPr="008C05BF">
        <w:rPr>
          <w:rFonts w:ascii="Arial Narrow" w:hAnsi="Arial Narrow"/>
          <w:sz w:val="20"/>
          <w:szCs w:val="20"/>
        </w:rPr>
        <w:t xml:space="preserve"> e apostilas quando aplicáveis). Eventual perda ou destruição do material obriga o CONTRATANTE a adquirir novo material para poder participar das aulas. §1º- A cada mudança de Nível, deverá ser efetivada a rematrícula e aquisição de material, sob pena de não continuidade dos estudos. CLÁUSULA QUINTA-DAS DISPOSIÇÕES GERAIS: Para a conclusão do estágio e continuidade do curso, deverão ser observadas as seguintes condições, além daquelas estabelecidas no regulamento interno da Escola. §1º- O Aluno deverá comparecer às aulas que lhe são disponibilizadas e sua ausência não permitirá a recusa de pagamento das parcelas pelo CONTRATANTE. §2º- As aulas serão ministradas diretamente na sede da CONTRATADA, no horário estabelecido neste instrumento. §3º- Somente serão repostas as aulas decorrentes de ausência justificada, em período determinado pela CONTRATADA, mediante o pagamento de cada aula de reposição conforme a tabela vigente. §4º- Os Alunos serão submetidos a avaliações a cada 05 (cinco) ou 6 (seis) lições, tendo que atingir a média final mínima 6,0 (seis) e frequência mínima a 75% das aulas para a aprovação: I- O Aluno que não alcançar a média final mínima terá direito a uma segunda chance, mediante o pagamento de taxa, conforme tabela da CONTRATADA; II- Caso o Aluno não seja aprovado na segunda chance, o Aluno deve retornar às 5 (cinco) ou 6 (seis) últimas lições em outra turma, ou repetir o estágio, mantendo-se a obrigação pelos pagamentos das parcelas. A ação de retornar as lições anteriores ou repetição do estágio serão sugeridas ao aluno após análise do departamento pedagógico da escola e acordada previamente com o aluno ou responsável através de termo assinado entre as partes.</w:t>
      </w:r>
    </w:p>
    <w:p w14:paraId="686EE2BE" w14:textId="77777777" w:rsidR="00F57665" w:rsidRPr="00F57665" w:rsidRDefault="008C05BF" w:rsidP="00A94265">
      <w:pPr>
        <w:jc w:val="both"/>
        <w:rPr>
          <w:rFonts w:ascii="Arial Narrow" w:hAnsi="Arial Narrow"/>
          <w:sz w:val="20"/>
          <w:szCs w:val="20"/>
        </w:rPr>
      </w:pPr>
      <w:r w:rsidRPr="008C05BF">
        <w:rPr>
          <w:rFonts w:ascii="Arial Narrow" w:hAnsi="Arial Narrow"/>
          <w:sz w:val="20"/>
          <w:szCs w:val="20"/>
        </w:rPr>
        <w:t>§5º- As condições que não estejam previstas neste contrato serão solucionadas mediante a aplicação do regulamento interno e das disposições legais, em conformidade com o caso concreto. §6º- Após o cumprimento da carga horária pelo Aluno e a obtenção da nota mínima 6,0 (seis) a CONTRATADA fornecerá o correspondente certificado de conclusão daquele estágio. §7º- A CONTRATADA manterá turmas com o número mínimo de 8 (oito) Alunos, sendo que, havendo quantidade inferior, os Alunos poderão ser remanejados para outras turmas ou poderá, ainda, ser oferecida pela CONTRATADA a manutenção da turma, mediante acréscimo de 15% (quinze por cento) no valor das parcelas. CLAÚSULA SEXTA-DO FORO: As partes contratantes elegem o Foro da Comarca de Betim/MG,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00FD7E2D" w14:textId="77777777" w:rsidR="00F57665" w:rsidRDefault="00F57665" w:rsidP="00A94265">
      <w:pPr>
        <w:jc w:val="both"/>
        <w:rPr>
          <w:rFonts w:ascii="Arial Narrow" w:hAnsi="Arial Narrow"/>
        </w:rPr>
      </w:pPr>
    </w:p>
    <w:p w14:paraId="17DE2E16" w14:textId="77777777" w:rsidR="00F57665" w:rsidRPr="00F57665" w:rsidRDefault="00F57665" w:rsidP="00A94265">
      <w:pPr>
        <w:jc w:val="both"/>
        <w:rPr>
          <w:rFonts w:ascii="Arial Narrow" w:hAnsi="Arial Narrow"/>
          <w:sz w:val="20"/>
          <w:szCs w:val="20"/>
        </w:rPr>
      </w:pPr>
      <w:r w:rsidRPr="00F57665">
        <w:rPr>
          <w:rFonts w:ascii="Arial Narrow" w:hAnsi="Arial Narrow"/>
          <w:sz w:val="20"/>
          <w:szCs w:val="20"/>
        </w:rPr>
        <w:t xml:space="preserve">Betim, </w:t>
      </w:r>
      <w:r w:rsidRPr="00F57665">
        <w:rPr>
          <w:rFonts w:ascii="Arial Narrow" w:hAnsi="Arial Narrow"/>
          <w:sz w:val="20"/>
          <w:szCs w:val="20"/>
        </w:rPr>
        <w:fldChar w:fldCharType="begin"/>
      </w:r>
      <w:r w:rsidRPr="00F57665">
        <w:rPr>
          <w:rFonts w:ascii="Arial Narrow" w:hAnsi="Arial Narrow"/>
          <w:sz w:val="20"/>
          <w:szCs w:val="20"/>
        </w:rPr>
        <w:instrText xml:space="preserve"> MERGEFIELD  DataMatriculaContrato  \* MERGEFORMAT </w:instrText>
      </w:r>
      <w:r w:rsidRPr="00F57665">
        <w:rPr>
          <w:rFonts w:ascii="Arial Narrow" w:hAnsi="Arial Narrow"/>
          <w:sz w:val="20"/>
          <w:szCs w:val="20"/>
        </w:rPr>
        <w:fldChar w:fldCharType="separate"/>
      </w:r>
      <w:r w:rsidR="00A94265">
        <w:rPr>
          <w:rFonts w:ascii="Arial Narrow" w:hAnsi="Arial Narrow"/>
          <w:noProof/>
          <w:sz w:val="20"/>
          <w:szCs w:val="20"/>
        </w:rPr>
        <w:t>«DataMatriculaContrato»</w:t>
      </w:r>
      <w:r w:rsidRPr="00F57665">
        <w:rPr>
          <w:rFonts w:ascii="Arial Narrow" w:hAnsi="Arial Narrow"/>
          <w:sz w:val="20"/>
          <w:szCs w:val="20"/>
        </w:rPr>
        <w:fldChar w:fldCharType="end"/>
      </w:r>
    </w:p>
    <w:p w14:paraId="419ABC23" w14:textId="77777777" w:rsidR="00F57665" w:rsidRDefault="00F57665" w:rsidP="00A94265">
      <w:pPr>
        <w:ind w:firstLine="120"/>
        <w:jc w:val="both"/>
        <w:rPr>
          <w:rFonts w:ascii="Arial Narrow" w:hAnsi="Arial Narrow"/>
        </w:rPr>
      </w:pPr>
    </w:p>
    <w:p w14:paraId="68306E41" w14:textId="77777777" w:rsidR="0016647D" w:rsidRPr="00DF6DA4" w:rsidRDefault="0016647D" w:rsidP="00A94265">
      <w:pPr>
        <w:ind w:firstLine="120"/>
        <w:jc w:val="both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2502AC8D" w14:textId="77777777" w:rsidR="0016647D" w:rsidRPr="00DF6DA4" w:rsidRDefault="0016647D" w:rsidP="00A94265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r w:rsidR="00A94265">
        <w:rPr>
          <w:sz w:val="24"/>
          <w:szCs w:val="24"/>
        </w:rPr>
        <w:t xml:space="preserve">ALUNO </w:t>
      </w:r>
      <w:r w:rsidR="00A94265"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72A25724" w14:textId="77777777" w:rsidR="0016647D" w:rsidRPr="00DF6DA4" w:rsidRDefault="0016647D" w:rsidP="00A94265">
      <w:pPr>
        <w:ind w:left="120"/>
        <w:jc w:val="both"/>
        <w:rPr>
          <w:rFonts w:ascii="Arial Narrow" w:hAnsi="Arial Narrow"/>
          <w:b/>
        </w:rPr>
      </w:pPr>
    </w:p>
    <w:p w14:paraId="58F5E993" w14:textId="77777777" w:rsidR="0016647D" w:rsidRDefault="0016647D" w:rsidP="00A94265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6D0EA303" w14:textId="77777777" w:rsidR="0016647D" w:rsidRPr="00DF6DA4" w:rsidRDefault="0016647D" w:rsidP="00A94265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</w:t>
      </w:r>
      <w:r w:rsidR="00F57665">
        <w:rPr>
          <w:rFonts w:ascii="Arial Narrow" w:hAnsi="Arial Narrow"/>
          <w:b/>
        </w:rPr>
        <w:t xml:space="preserve"> 1                       </w:t>
      </w:r>
      <w:r w:rsidR="00F57665">
        <w:rPr>
          <w:rFonts w:ascii="Arial Narrow" w:hAnsi="Arial Narrow"/>
          <w:b/>
        </w:rPr>
        <w:tab/>
      </w:r>
      <w:r w:rsidR="00F57665">
        <w:rPr>
          <w:rFonts w:ascii="Arial Narrow" w:hAnsi="Arial Narrow"/>
          <w:b/>
        </w:rPr>
        <w:tab/>
      </w:r>
      <w:r w:rsidR="00F57665">
        <w:rPr>
          <w:rFonts w:ascii="Arial Narrow" w:hAnsi="Arial Narrow"/>
          <w:b/>
        </w:rPr>
        <w:tab/>
      </w:r>
      <w:r w:rsidR="00F57665">
        <w:rPr>
          <w:rFonts w:ascii="Arial Narrow" w:hAnsi="Arial Narrow"/>
          <w:b/>
        </w:rPr>
        <w:tab/>
        <w:t>Testemunha 2</w:t>
      </w:r>
    </w:p>
    <w:p w14:paraId="65909888" w14:textId="77777777" w:rsidR="0016647D" w:rsidRPr="00DF6DA4" w:rsidRDefault="0016647D" w:rsidP="00A94265">
      <w:pPr>
        <w:ind w:left="120"/>
        <w:jc w:val="both"/>
        <w:rPr>
          <w:rFonts w:ascii="Arial Narrow" w:hAnsi="Arial Narrow"/>
          <w:b/>
        </w:rPr>
      </w:pPr>
    </w:p>
    <w:p w14:paraId="77388FB7" w14:textId="77777777" w:rsidR="00A94265" w:rsidRPr="00A94265" w:rsidRDefault="0016647D" w:rsidP="00A94265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4FEE586A" w14:textId="77777777" w:rsidR="00F57665" w:rsidRPr="00B828F0" w:rsidRDefault="00F57665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  <w:lang w:val="x-none"/>
        </w:rPr>
        <w:t>ANEXO I: REGULAMENTO INTERNO</w:t>
      </w:r>
      <w:r w:rsidR="00B828F0">
        <w:rPr>
          <w:rFonts w:ascii="Arial Narrow" w:hAnsi="Arial Narrow" w:cs="Arial Narrow"/>
          <w:b/>
          <w:bCs/>
          <w:sz w:val="20"/>
          <w:szCs w:val="20"/>
        </w:rPr>
        <w:t xml:space="preserve"> </w:t>
      </w:r>
      <w:r w:rsidR="00B828F0">
        <w:rPr>
          <w:rFonts w:ascii="Arial Narrow" w:hAnsi="Arial Narrow" w:cs="Arial Narrow"/>
          <w:b/>
          <w:bCs/>
          <w:sz w:val="20"/>
          <w:szCs w:val="20"/>
        </w:rPr>
        <w:tab/>
      </w:r>
    </w:p>
    <w:p w14:paraId="05C2BAF2" w14:textId="77777777" w:rsidR="00F57665" w:rsidRDefault="00F57665" w:rsidP="00A94265">
      <w:pPr>
        <w:keepNext/>
        <w:autoSpaceDE w:val="0"/>
        <w:autoSpaceDN w:val="0"/>
        <w:adjustRightInd w:val="0"/>
        <w:ind w:left="360"/>
        <w:jc w:val="both"/>
        <w:outlineLvl w:val="3"/>
        <w:rPr>
          <w:rFonts w:ascii="Arial Narrow" w:hAnsi="Arial Narrow" w:cs="Arial Narrow"/>
          <w:sz w:val="20"/>
          <w:szCs w:val="20"/>
          <w:lang w:val="x-none"/>
        </w:rPr>
      </w:pPr>
    </w:p>
    <w:p w14:paraId="1A8A80A0" w14:textId="77777777" w:rsidR="00F57665" w:rsidRDefault="00F57665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4E754221" w14:textId="77777777" w:rsidR="00B53CE9" w:rsidRDefault="00B53CE9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0376DB30" w14:textId="77777777" w:rsidR="00B53CE9" w:rsidRDefault="00B53CE9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01C362D5" w14:textId="77777777" w:rsidR="00B53CE9" w:rsidRDefault="00B53CE9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3FB3472B" w14:textId="77777777" w:rsidR="00B53CE9" w:rsidRDefault="00B53CE9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5BBE0288" w14:textId="77777777" w:rsidR="00B53CE9" w:rsidRDefault="00B53CE9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2373F7F2" w14:textId="77777777" w:rsidR="00B53CE9" w:rsidRDefault="00B53CE9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32FBBEE7" w14:textId="77777777" w:rsidR="00B53CE9" w:rsidRDefault="00B53CE9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7ED78266" w14:textId="77777777" w:rsidR="00B53CE9" w:rsidRDefault="00B53CE9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2CB28522" w14:textId="77777777" w:rsidR="00B53CE9" w:rsidRDefault="00B53CE9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57AA296A" w14:textId="77777777" w:rsidR="00B53CE9" w:rsidRDefault="00B53CE9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3603ACF6" w14:textId="77777777" w:rsidR="00B53CE9" w:rsidRDefault="00B53CE9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460F30F5" w14:textId="77777777" w:rsidR="00B53CE9" w:rsidRDefault="00B53CE9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4FD60DCE" w14:textId="77777777" w:rsidR="00B53CE9" w:rsidRDefault="00B53CE9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61DC79C4" w14:textId="77777777" w:rsidR="00B53CE9" w:rsidRDefault="00B53CE9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62383D8D" w14:textId="77777777" w:rsidR="00B53CE9" w:rsidRDefault="00B53CE9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229E32E6" w14:textId="77777777" w:rsidR="00B53CE9" w:rsidRDefault="00B53CE9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2A1371E1" w14:textId="77777777" w:rsidR="00B53CE9" w:rsidRDefault="00B53CE9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470493CA" w14:textId="77777777" w:rsidR="00B53CE9" w:rsidRDefault="00B53CE9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15A67810" w14:textId="77777777" w:rsidR="00B53CE9" w:rsidRDefault="00B53CE9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2E58C2D3" w14:textId="77777777" w:rsidR="00B53CE9" w:rsidRDefault="00B53CE9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1E36D74B" w14:textId="77777777" w:rsidR="00B53CE9" w:rsidRDefault="00B53CE9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Calibri" w:hAnsi="Calibri" w:cs="Calibri"/>
          <w:noProof/>
          <w:lang w:val="x-none"/>
        </w:rPr>
        <w:drawing>
          <wp:inline distT="0" distB="0" distL="0" distR="0" wp14:anchorId="295C0C90" wp14:editId="4B5AB5C5">
            <wp:extent cx="1288415" cy="629285"/>
            <wp:effectExtent l="0" t="0" r="6985" b="0"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88415" cy="6292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8EE2C64" w14:textId="77777777" w:rsidR="00B53CE9" w:rsidRDefault="00B53CE9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</w:p>
    <w:p w14:paraId="2429D17F" w14:textId="77777777" w:rsidR="00F57665" w:rsidRDefault="00F57665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ANEXO 1 </w:t>
      </w:r>
    </w:p>
    <w:p w14:paraId="7356AE74" w14:textId="77777777" w:rsidR="00F57665" w:rsidRDefault="00F57665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REGULAMENTO INTERNO  - CURSOS DE INGLÊS E ESPANHOL</w:t>
      </w:r>
    </w:p>
    <w:p w14:paraId="5F6F969E" w14:textId="77777777" w:rsidR="00F57665" w:rsidRDefault="00F57665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</w:p>
    <w:p w14:paraId="56F21C9D" w14:textId="77777777" w:rsidR="00F57665" w:rsidRDefault="00F57665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01</w:t>
      </w:r>
      <w:r>
        <w:rPr>
          <w:rFonts w:ascii="Arial Narrow" w:hAnsi="Arial Narrow" w:cs="Arial Narrow"/>
          <w:sz w:val="18"/>
          <w:szCs w:val="18"/>
          <w:lang w:val="x-none"/>
        </w:rPr>
        <w:t>. Este documento integra o contrato e complementa os termos da relação entre o Contratante/Aluno e a Escola, para todos os fins.</w:t>
      </w:r>
    </w:p>
    <w:p w14:paraId="21409E7C" w14:textId="77777777" w:rsidR="00F57665" w:rsidRDefault="00F57665" w:rsidP="00A94265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. O curso Fisk se divide em fases, conforme tabela de preços: </w:t>
      </w:r>
    </w:p>
    <w:p w14:paraId="470CC0A8" w14:textId="77777777" w:rsidR="00F57665" w:rsidRDefault="00F57665" w:rsidP="00A94265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INGLÊS - INFANTIL: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Big Box, Playground e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Have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Fun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ADOLESCENTES: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1ª </w:t>
      </w:r>
      <w:proofErr w:type="spellStart"/>
      <w:r>
        <w:rPr>
          <w:rFonts w:ascii="Arial Narrow" w:hAnsi="Arial Narrow" w:cs="Arial Narrow"/>
          <w:b/>
          <w:bCs/>
          <w:sz w:val="18"/>
          <w:szCs w:val="18"/>
          <w:lang w:val="x-none"/>
        </w:rPr>
        <w:t>FASE</w:t>
      </w:r>
      <w:r>
        <w:rPr>
          <w:rFonts w:ascii="Arial Narrow" w:hAnsi="Arial Narrow" w:cs="Arial Narrow"/>
          <w:sz w:val="18"/>
          <w:szCs w:val="18"/>
          <w:lang w:val="x-none"/>
        </w:rPr>
        <w:t>:Teens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e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Teenstation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2ª FASE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–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Pre-Intermediate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,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Intermediate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,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Upper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Intermediate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,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Advanced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e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Higher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1/ 2; </w:t>
      </w:r>
      <w:r>
        <w:rPr>
          <w:rFonts w:ascii="Arial Narrow" w:hAnsi="Arial Narrow" w:cs="Arial Narrow"/>
          <w:b/>
          <w:bCs/>
          <w:color w:val="000000"/>
          <w:sz w:val="18"/>
          <w:szCs w:val="18"/>
          <w:lang w:val="x-none"/>
        </w:rPr>
        <w:t>ADULTOS: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1ª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Breaking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Free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e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Spreading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Wings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2ª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Aiming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at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the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Sky,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Flying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High;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3ª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Expanding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Horizons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,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Wings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of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Freedom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, Focus,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Proficiency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e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Perfect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your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English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. </w:t>
      </w:r>
    </w:p>
    <w:p w14:paraId="4F47BD0E" w14:textId="77777777" w:rsidR="00F57665" w:rsidRDefault="00F57665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ESPANHOL – ADOLESCENTES: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Chiquiteens</w:t>
      </w:r>
      <w:proofErr w:type="spellEnd"/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,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Conéctate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ADULTOS: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1ª FASE: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Espanhol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con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ñ 1;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2ª FASE: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Espanhol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con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ñ 2 e 3;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3ª FASE: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Espanhol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con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ñ 4 e 5.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Perfeccione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su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Español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>.</w:t>
      </w:r>
    </w:p>
    <w:p w14:paraId="0E2C9BA1" w14:textId="77777777" w:rsidR="00F57665" w:rsidRDefault="00F57665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color w:val="000000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03.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INGLÊS -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My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First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English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Adventure 1: 80 a 90 h;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My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First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English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Adventure 2 / 3: 40 a 45 h (cada); Playground até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Wings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of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Freedom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: 40 a 45 h (cada); – Focus: 55 a 60 h; e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Proficiency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/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Perfect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your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English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: 70 a 75 h;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ESPANHOL –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Chiquiteens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1 a Espanhol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con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ñ 4: 40 a 45h (cada livro) e</w:t>
      </w:r>
      <w:r>
        <w:rPr>
          <w:rFonts w:ascii="Arial Narrow" w:hAnsi="Arial Narrow" w:cs="Arial Narrow"/>
          <w:color w:val="FF0000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Espanhol </w:t>
      </w:r>
      <w:proofErr w:type="spellStart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>con</w:t>
      </w:r>
      <w:proofErr w:type="spellEnd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 ñ 5: 60 h; </w:t>
      </w:r>
      <w:proofErr w:type="spellStart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>Perfeccione</w:t>
      </w:r>
      <w:proofErr w:type="spellEnd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>su</w:t>
      </w:r>
      <w:proofErr w:type="spellEnd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>Español</w:t>
      </w:r>
      <w:proofErr w:type="spellEnd"/>
      <w:r>
        <w:rPr>
          <w:rFonts w:ascii="Arial Narrow" w:hAnsi="Arial Narrow" w:cs="Arial Narrow"/>
          <w:b/>
          <w:bCs/>
          <w:color w:val="000000"/>
          <w:sz w:val="18"/>
          <w:szCs w:val="18"/>
          <w:lang w:val="x-none"/>
        </w:rPr>
        <w:t>: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 70 a 75 h.</w:t>
      </w:r>
    </w:p>
    <w:p w14:paraId="605B2549" w14:textId="77777777" w:rsidR="00F57665" w:rsidRDefault="00F57665" w:rsidP="00A94265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a)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23B24B65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b/>
          <w:bCs/>
          <w:sz w:val="18"/>
          <w:szCs w:val="18"/>
        </w:rPr>
        <w:t>b)</w:t>
      </w:r>
      <w:r w:rsidRPr="00B828F0">
        <w:rPr>
          <w:rFonts w:ascii="Arial Narrow" w:hAnsi="Arial Narrow"/>
          <w:sz w:val="18"/>
          <w:szCs w:val="18"/>
        </w:rPr>
        <w:t xml:space="preserve"> </w:t>
      </w:r>
      <w:r w:rsidRPr="00B828F0">
        <w:rPr>
          <w:rFonts w:ascii="Arial Narrow" w:hAnsi="Arial Narrow"/>
          <w:b/>
          <w:bCs/>
          <w:sz w:val="18"/>
          <w:szCs w:val="18"/>
        </w:rPr>
        <w:t>ATENÇÃO:</w:t>
      </w:r>
      <w:r w:rsidRPr="00B828F0">
        <w:rPr>
          <w:rFonts w:ascii="Arial Narrow" w:hAnsi="Arial Narrow"/>
          <w:sz w:val="18"/>
          <w:szCs w:val="18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B828F0">
        <w:rPr>
          <w:rFonts w:ascii="Arial Narrow" w:hAnsi="Arial Narrow"/>
          <w:b/>
          <w:bCs/>
          <w:sz w:val="18"/>
          <w:szCs w:val="18"/>
        </w:rPr>
        <w:t xml:space="preserve">INGLÊS </w:t>
      </w:r>
      <w:r w:rsidRPr="00B828F0">
        <w:rPr>
          <w:rFonts w:ascii="Arial Narrow" w:hAnsi="Arial Narrow"/>
          <w:sz w:val="18"/>
          <w:szCs w:val="18"/>
        </w:rPr>
        <w:t>– 1)</w:t>
      </w:r>
      <w:r w:rsidRPr="00B828F0">
        <w:rPr>
          <w:rFonts w:ascii="Arial Narrow" w:hAnsi="Arial Narrow"/>
          <w:b/>
          <w:bCs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Teenstation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/ Fisk </w:t>
      </w:r>
      <w:proofErr w:type="spellStart"/>
      <w:r w:rsidRPr="00B828F0">
        <w:rPr>
          <w:rFonts w:ascii="Arial Narrow" w:hAnsi="Arial Narrow"/>
          <w:sz w:val="18"/>
          <w:szCs w:val="18"/>
        </w:rPr>
        <w:t>Teens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Pre-Intermediate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/ Fisk </w:t>
      </w:r>
      <w:proofErr w:type="spellStart"/>
      <w:r w:rsidRPr="00B828F0">
        <w:rPr>
          <w:rFonts w:ascii="Arial Narrow" w:hAnsi="Arial Narrow"/>
          <w:sz w:val="18"/>
          <w:szCs w:val="18"/>
        </w:rPr>
        <w:t>Teens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Intermediate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/ Fisk </w:t>
      </w:r>
      <w:proofErr w:type="spellStart"/>
      <w:r w:rsidRPr="00B828F0">
        <w:rPr>
          <w:rFonts w:ascii="Arial Narrow" w:hAnsi="Arial Narrow"/>
          <w:sz w:val="18"/>
          <w:szCs w:val="18"/>
        </w:rPr>
        <w:t>Teens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Upper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Intermediate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, Fisk </w:t>
      </w:r>
      <w:proofErr w:type="spellStart"/>
      <w:r w:rsidRPr="00B828F0">
        <w:rPr>
          <w:rFonts w:ascii="Arial Narrow" w:hAnsi="Arial Narrow"/>
          <w:sz w:val="18"/>
          <w:szCs w:val="18"/>
        </w:rPr>
        <w:t>Teens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Advanced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e Fisk </w:t>
      </w:r>
      <w:proofErr w:type="spellStart"/>
      <w:r w:rsidRPr="00B828F0">
        <w:rPr>
          <w:rFonts w:ascii="Arial Narrow" w:hAnsi="Arial Narrow"/>
          <w:sz w:val="18"/>
          <w:szCs w:val="18"/>
        </w:rPr>
        <w:t>Teens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Higher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1/ 2 / </w:t>
      </w:r>
      <w:proofErr w:type="spellStart"/>
      <w:r w:rsidRPr="00B828F0">
        <w:rPr>
          <w:rFonts w:ascii="Arial Narrow" w:hAnsi="Arial Narrow"/>
          <w:sz w:val="18"/>
          <w:szCs w:val="18"/>
        </w:rPr>
        <w:t>Breaking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Free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/ </w:t>
      </w:r>
      <w:proofErr w:type="spellStart"/>
      <w:r w:rsidRPr="00B828F0">
        <w:rPr>
          <w:rFonts w:ascii="Arial Narrow" w:hAnsi="Arial Narrow"/>
          <w:sz w:val="18"/>
          <w:szCs w:val="18"/>
        </w:rPr>
        <w:t>Spreading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Wings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/ </w:t>
      </w:r>
      <w:proofErr w:type="spellStart"/>
      <w:r w:rsidRPr="00B828F0">
        <w:rPr>
          <w:rFonts w:ascii="Arial Narrow" w:hAnsi="Arial Narrow"/>
          <w:sz w:val="18"/>
          <w:szCs w:val="18"/>
        </w:rPr>
        <w:t>Aiming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at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the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Sky/ </w:t>
      </w:r>
      <w:proofErr w:type="spellStart"/>
      <w:r w:rsidRPr="00B828F0">
        <w:rPr>
          <w:rFonts w:ascii="Arial Narrow" w:hAnsi="Arial Narrow"/>
          <w:sz w:val="18"/>
          <w:szCs w:val="18"/>
        </w:rPr>
        <w:t>Flying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High / </w:t>
      </w:r>
      <w:proofErr w:type="spellStart"/>
      <w:r w:rsidRPr="00B828F0">
        <w:rPr>
          <w:rFonts w:ascii="Arial Narrow" w:hAnsi="Arial Narrow"/>
          <w:sz w:val="18"/>
          <w:szCs w:val="18"/>
        </w:rPr>
        <w:t>Expanding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Horizons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/</w:t>
      </w:r>
      <w:r w:rsidRPr="00B828F0">
        <w:rPr>
          <w:rFonts w:ascii="Arial Narrow" w:hAnsi="Arial Narrow"/>
          <w:b/>
          <w:bCs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Wings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of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Freedom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: 28 horas de aula; 2) Focus1 e 2: 28 horas de aula cada; </w:t>
      </w:r>
      <w:r w:rsidRPr="00B828F0">
        <w:rPr>
          <w:rFonts w:ascii="Arial Narrow" w:hAnsi="Arial Narrow"/>
          <w:b/>
          <w:bCs/>
          <w:sz w:val="18"/>
          <w:szCs w:val="18"/>
        </w:rPr>
        <w:t xml:space="preserve">ESPANHOL – </w:t>
      </w:r>
      <w:r w:rsidRPr="00B828F0">
        <w:rPr>
          <w:rFonts w:ascii="Arial Narrow" w:hAnsi="Arial Narrow"/>
          <w:sz w:val="18"/>
          <w:szCs w:val="18"/>
        </w:rPr>
        <w:t>1)</w:t>
      </w:r>
      <w:r w:rsidRPr="00B828F0">
        <w:rPr>
          <w:rFonts w:ascii="Arial Narrow" w:hAnsi="Arial Narrow"/>
          <w:b/>
          <w:bCs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Chiquiteens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/ </w:t>
      </w:r>
      <w:proofErr w:type="spellStart"/>
      <w:r w:rsidRPr="00B828F0">
        <w:rPr>
          <w:rFonts w:ascii="Arial Narrow" w:hAnsi="Arial Narrow"/>
          <w:sz w:val="18"/>
          <w:szCs w:val="18"/>
        </w:rPr>
        <w:t>Conéctate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/ </w:t>
      </w:r>
      <w:proofErr w:type="spellStart"/>
      <w:r w:rsidRPr="00B828F0">
        <w:rPr>
          <w:rFonts w:ascii="Arial Narrow" w:hAnsi="Arial Narrow"/>
          <w:sz w:val="18"/>
          <w:szCs w:val="18"/>
        </w:rPr>
        <w:t>Español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con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ñ 1 a 4: 28 horas de aula; 2</w:t>
      </w:r>
      <w:r w:rsidRPr="00B828F0">
        <w:rPr>
          <w:rFonts w:ascii="Arial Narrow" w:hAnsi="Arial Narrow"/>
          <w:color w:val="FF0000"/>
          <w:sz w:val="18"/>
          <w:szCs w:val="18"/>
        </w:rPr>
        <w:t xml:space="preserve">) </w:t>
      </w:r>
      <w:proofErr w:type="spellStart"/>
      <w:r w:rsidRPr="00B828F0">
        <w:rPr>
          <w:rFonts w:ascii="Arial Narrow" w:hAnsi="Arial Narrow"/>
          <w:sz w:val="18"/>
          <w:szCs w:val="18"/>
        </w:rPr>
        <w:t>Español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con ñ 5:  28horas de</w:t>
      </w:r>
      <w:r w:rsidRPr="00B828F0">
        <w:rPr>
          <w:rFonts w:ascii="Arial Narrow" w:hAnsi="Arial Narrow"/>
          <w:b/>
          <w:bCs/>
          <w:sz w:val="18"/>
          <w:szCs w:val="18"/>
        </w:rPr>
        <w:t xml:space="preserve"> </w:t>
      </w:r>
      <w:r w:rsidRPr="00B828F0">
        <w:rPr>
          <w:rFonts w:ascii="Arial Narrow" w:hAnsi="Arial Narrow"/>
          <w:sz w:val="18"/>
          <w:szCs w:val="18"/>
        </w:rPr>
        <w:t>aula. Aluno cursando o Personalizado HORARIO FIXO: Não terá direito a reposição de hora aula. A falta será computada do banco de horas de aluno. ALUNO cursando o Personalizado HORARIO FLEXIVEL, deverá ligar para a escola as segundas-feiras para agendar suas aulas da semana. Caso não possa comparecer deverá desmarcá-la com antecedência mínima de 12(doze) horas, sob pena de ter a aula computada do seu saldo de horas. Por motivo de faltas ou por necessidade de voltar a lições anteriores, caso o aluno não termine as aulas dentro do pacote de horas + bônus de 5 aulas concedido pela escola, será necessário que o mesmo compre a quantidade de aulas necessárias para o termino do estágio. Valores de acordo com tabela vigente da escola.</w:t>
      </w:r>
    </w:p>
    <w:p w14:paraId="0A032E6C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04. A Escola seguirá o calendário próprio, tendo a hora-aula duração de 50 (cinquenta) ou 60 (sessenta) minutos. </w:t>
      </w:r>
    </w:p>
    <w:p w14:paraId="371898B6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05. Poderá haver substituição do(a) professor(a) quando necessário.</w:t>
      </w:r>
    </w:p>
    <w:p w14:paraId="45A74FCA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06. A Escola manterá turmas regulares com o mínimo de 6 (seis) alunos. Havendo quantidade inferior, os alunos poderão ser remanejados para outras turmas. Para os horários personalizados (PPT) fica estabelecido uma média mínima de 3 alunos por horário. Abaixo desta media, caso a escola julgue necessário poderá haver redução no quadro de horários. O aluno poderá optar entre os outros horários disponíveis na grade horaria divulgada pela secretaria da escola.   </w:t>
      </w:r>
    </w:p>
    <w:p w14:paraId="3EACD1C6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07. O Aluno terá seu desempenho avaliado 2 (duas) ou 3 (três) vezes por estágio, através de prova escrita, compreensão auditiva, oral e participação nas aulas, devendo obter nota mínima 6,0 (seis) em cada modalidade. Não atingida a nota mínima, o Aluno pode submeter-se à nova avaliação (segunda chance), limitada a 1 (uma) por estágio, devendo ser realizada no prazo de uma semana, conforme horário estipulado pela Escola. Não sendo aprovado na segunda chance, o Aluno deve retornar às 5 (cinco) ou 6 (seis) últimas lições em outra turma/modalidade, ou repetir o estágio conforme orientação pedagógica mantendo-se a obrigação pelos pagamentos das parcelas de novo contrato.</w:t>
      </w:r>
    </w:p>
    <w:p w14:paraId="06F86729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08. 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029A354A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09. A parcela integral se refere ao mês de aula (do dia 01 ao dia 30), devendo ser paga no seu vencimento, sob pena da cobrança de multa, juros e atualização monetária, no caso de atraso. </w:t>
      </w:r>
    </w:p>
    <w:p w14:paraId="70FAFD7F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10. O retorno às lições anteriores se reprovado, ou por iniciativa própria do Aluno/Turma implica na obrigação de pagamento equivalente às horas necessárias complementares.</w:t>
      </w:r>
    </w:p>
    <w:p w14:paraId="67DBD205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11. Haverá devolução das quantias pagas aos alunos cuja turma não iniciar. Segundas vias de boletos bancários, relatórios de aproveitamento, outros serviços e documentos serão cobrados conforme tabela vigente. </w:t>
      </w:r>
    </w:p>
    <w:p w14:paraId="7714F556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12. Os boletos bancários, quando disponibilizados pela internet, deverão ser obtidos diretamente pelo Aluno/Responsável no site da escola.</w:t>
      </w:r>
    </w:p>
    <w:p w14:paraId="7A14D72E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13. Faltas, a qualquer título, exigem pagamento integral do curso, tendo em vista que o ensino estará disponível. </w:t>
      </w:r>
    </w:p>
    <w:p w14:paraId="0C8FF221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14. 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</w:t>
      </w:r>
      <w:proofErr w:type="spellStart"/>
      <w:r w:rsidRPr="00B828F0">
        <w:rPr>
          <w:rFonts w:ascii="Arial Narrow" w:hAnsi="Arial Narrow"/>
          <w:sz w:val="18"/>
          <w:szCs w:val="18"/>
        </w:rPr>
        <w:t>etc</w:t>
      </w:r>
      <w:proofErr w:type="spellEnd"/>
      <w:r w:rsidRPr="00B828F0">
        <w:rPr>
          <w:rFonts w:ascii="Arial Narrow" w:hAnsi="Arial Narrow"/>
          <w:sz w:val="18"/>
          <w:szCs w:val="18"/>
        </w:rPr>
        <w:t>) sob pena de sua não renovação.</w:t>
      </w:r>
    </w:p>
    <w:p w14:paraId="09489D8E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15.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que possa participar das aulas. Caso opte por contrato anual o aluno está ciente que deverá adquirir o material didático antes do início de cada semestre.</w:t>
      </w:r>
    </w:p>
    <w:p w14:paraId="41D10197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16. O material didático do curso personalizado (</w:t>
      </w:r>
      <w:proofErr w:type="spellStart"/>
      <w:r w:rsidRPr="00B828F0">
        <w:rPr>
          <w:rFonts w:ascii="Arial Narrow" w:hAnsi="Arial Narrow"/>
          <w:sz w:val="18"/>
          <w:szCs w:val="18"/>
        </w:rPr>
        <w:t>Complementary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Material/Extra </w:t>
      </w:r>
      <w:proofErr w:type="spellStart"/>
      <w:r w:rsidRPr="00B828F0">
        <w:rPr>
          <w:rFonts w:ascii="Arial Narrow" w:hAnsi="Arial Narrow"/>
          <w:sz w:val="18"/>
          <w:szCs w:val="18"/>
        </w:rPr>
        <w:t>Exercises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e Material </w:t>
      </w:r>
      <w:proofErr w:type="spellStart"/>
      <w:r w:rsidRPr="00B828F0">
        <w:rPr>
          <w:rFonts w:ascii="Arial Narrow" w:hAnsi="Arial Narrow"/>
          <w:sz w:val="18"/>
          <w:szCs w:val="18"/>
        </w:rPr>
        <w:t>Complementario</w:t>
      </w:r>
      <w:proofErr w:type="spellEnd"/>
      <w:r w:rsidRPr="00B828F0">
        <w:rPr>
          <w:rFonts w:ascii="Arial Narrow" w:hAnsi="Arial Narrow"/>
          <w:sz w:val="18"/>
          <w:szCs w:val="18"/>
        </w:rPr>
        <w:t>/</w:t>
      </w:r>
      <w:proofErr w:type="spellStart"/>
      <w:r w:rsidRPr="00B828F0">
        <w:rPr>
          <w:rFonts w:ascii="Arial Narrow" w:hAnsi="Arial Narrow"/>
          <w:sz w:val="18"/>
          <w:szCs w:val="18"/>
        </w:rPr>
        <w:t>Ejercicios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Extras)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0A36CFC1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17. De acordo com a legislação, é expressamente proibido fumar em todas as dependências da Escola, ficando igualmente proibido o uso de celulares e aparelhos eletrônicos em sala de aula. </w:t>
      </w:r>
    </w:p>
    <w:p w14:paraId="73CCE70B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18.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16C87939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19. A Escola cobrará de seu Aluno ou responsável por danos causados ao seu patrimônio bem como pelo material extraviado.</w:t>
      </w:r>
    </w:p>
    <w:p w14:paraId="23DF4CA9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20. A Escola poderá conceder – a seu exclusivo critério (podendo ser cancelado a qualquer momento) – os seguintes descontos (conforme regras abaixo):</w:t>
      </w:r>
    </w:p>
    <w:p w14:paraId="488CB7C6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</w:p>
    <w:p w14:paraId="5973129A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a) Desconto de convênio: decorre de convênio firmado entre a Escola e a Empresa ou Instituição à qual o Aluno é ligado, sendo aplicáveis regras e descontos previstos em instrumento próprio estabelecido entre aquelas partes.</w:t>
      </w:r>
    </w:p>
    <w:p w14:paraId="2E9D7876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b) Desconto de família: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6A230A86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lastRenderedPageBreak/>
        <w:t xml:space="preserve">c) Desconto de segundo curso: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5D57B7B4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d) Desconto de pontualidade: Todos os descontos acima ou qualquer um que por ventura venham a ser instituídos nesta escola são válidos até a data do vencimento. Após a data do vencimento será cobrado o valor integral da parcela acrescidos de multa e juros. </w:t>
      </w:r>
    </w:p>
    <w:p w14:paraId="092F6C5B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</w:p>
    <w:p w14:paraId="7B5C8B1D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21. Qualquer desconto no valor da parcela, inclusive os acima previstos, convênios, bolsas, promoções, campanhas e turmas promocionais, não serão acumulativos, levando sempre em conta o desconto de maior valor.</w:t>
      </w:r>
    </w:p>
    <w:p w14:paraId="2851D03F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22.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65AECC56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23. O Aluno de </w:t>
      </w:r>
      <w:proofErr w:type="spellStart"/>
      <w:r w:rsidRPr="00B828F0">
        <w:rPr>
          <w:rFonts w:ascii="Arial Narrow" w:hAnsi="Arial Narrow"/>
          <w:sz w:val="18"/>
          <w:szCs w:val="18"/>
        </w:rPr>
        <w:t>Wings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of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Freedom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/ Espanhol </w:t>
      </w:r>
      <w:proofErr w:type="spellStart"/>
      <w:r w:rsidRPr="00B828F0">
        <w:rPr>
          <w:rFonts w:ascii="Arial Narrow" w:hAnsi="Arial Narrow"/>
          <w:sz w:val="18"/>
          <w:szCs w:val="18"/>
        </w:rPr>
        <w:t>con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ñ 4 deve ter </w:t>
      </w:r>
      <w:proofErr w:type="spellStart"/>
      <w:r w:rsidRPr="00B828F0">
        <w:rPr>
          <w:rFonts w:ascii="Arial Narrow" w:hAnsi="Arial Narrow"/>
          <w:sz w:val="18"/>
          <w:szCs w:val="18"/>
        </w:rPr>
        <w:t>freqüência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mínima de 80% (oitenta por </w:t>
      </w:r>
      <w:proofErr w:type="gramStart"/>
      <w:r w:rsidRPr="00B828F0">
        <w:rPr>
          <w:rFonts w:ascii="Arial Narrow" w:hAnsi="Arial Narrow"/>
          <w:sz w:val="18"/>
          <w:szCs w:val="18"/>
        </w:rPr>
        <w:t>cento)  e</w:t>
      </w:r>
      <w:proofErr w:type="gramEnd"/>
      <w:r w:rsidRPr="00B828F0">
        <w:rPr>
          <w:rFonts w:ascii="Arial Narrow" w:hAnsi="Arial Narrow"/>
          <w:sz w:val="18"/>
          <w:szCs w:val="18"/>
        </w:rPr>
        <w:t xml:space="preserve"> média mínima 7,0 (sete), para iniciar o estágio Focus e Espanhol </w:t>
      </w:r>
      <w:proofErr w:type="spellStart"/>
      <w:r w:rsidRPr="00B828F0">
        <w:rPr>
          <w:rFonts w:ascii="Arial Narrow" w:hAnsi="Arial Narrow"/>
          <w:sz w:val="18"/>
          <w:szCs w:val="18"/>
        </w:rPr>
        <w:t>con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ñ 5.</w:t>
      </w:r>
    </w:p>
    <w:p w14:paraId="7DE1FC12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24. O Aluno de Focus (inglês) e Espanhol </w:t>
      </w:r>
      <w:proofErr w:type="spellStart"/>
      <w:r w:rsidRPr="00B828F0">
        <w:rPr>
          <w:rFonts w:ascii="Arial Narrow" w:hAnsi="Arial Narrow"/>
          <w:sz w:val="18"/>
          <w:szCs w:val="18"/>
        </w:rPr>
        <w:t>con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ñ 5 (espanhol) - cursos preparatórios para o Exame Final, cuja aprovação é requisito para emissão de Certificado de Conclusão do Curso - deve ter </w:t>
      </w:r>
      <w:proofErr w:type="spellStart"/>
      <w:r w:rsidRPr="00B828F0">
        <w:rPr>
          <w:rFonts w:ascii="Arial Narrow" w:hAnsi="Arial Narrow"/>
          <w:sz w:val="18"/>
          <w:szCs w:val="18"/>
        </w:rPr>
        <w:t>freqüência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B828F0">
        <w:rPr>
          <w:rFonts w:ascii="Arial Narrow" w:hAnsi="Arial Narrow"/>
          <w:sz w:val="18"/>
          <w:szCs w:val="18"/>
        </w:rPr>
        <w:t>Examination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” e “Fisk </w:t>
      </w:r>
      <w:proofErr w:type="spellStart"/>
      <w:r w:rsidRPr="00B828F0">
        <w:rPr>
          <w:rFonts w:ascii="Arial Narrow" w:hAnsi="Arial Narrow"/>
          <w:sz w:val="18"/>
          <w:szCs w:val="18"/>
        </w:rPr>
        <w:t>Proficiency</w:t>
      </w:r>
      <w:proofErr w:type="spellEnd"/>
      <w:r w:rsidRPr="00B828F0">
        <w:rPr>
          <w:rFonts w:ascii="Arial Narrow" w:hAnsi="Arial Narrow"/>
          <w:sz w:val="18"/>
          <w:szCs w:val="18"/>
        </w:rPr>
        <w:t>” (inglês) e “</w:t>
      </w:r>
      <w:proofErr w:type="spellStart"/>
      <w:r w:rsidRPr="00B828F0">
        <w:rPr>
          <w:rFonts w:ascii="Arial Narrow" w:hAnsi="Arial Narrow"/>
          <w:sz w:val="18"/>
          <w:szCs w:val="18"/>
        </w:rPr>
        <w:t>Prueba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Final” (espanhol) o Aluno deve estar frequentando o curso regularmente. Para prestar o exame Fisk </w:t>
      </w:r>
      <w:proofErr w:type="spellStart"/>
      <w:r w:rsidRPr="00B828F0">
        <w:rPr>
          <w:rFonts w:ascii="Arial Narrow" w:hAnsi="Arial Narrow"/>
          <w:sz w:val="18"/>
          <w:szCs w:val="18"/>
        </w:rPr>
        <w:t>Proficiency</w:t>
      </w:r>
      <w:proofErr w:type="spellEnd"/>
      <w:r w:rsidRPr="00B828F0">
        <w:rPr>
          <w:rFonts w:ascii="Arial Narrow" w:hAnsi="Arial Narrow"/>
          <w:sz w:val="18"/>
          <w:szCs w:val="18"/>
        </w:rPr>
        <w:t>, o Aluno deverá, ainda, pagar a taxa correspondente.</w:t>
      </w:r>
    </w:p>
    <w:p w14:paraId="61902FE7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25. O Aluno reprovado ou que não compareceu ao Exame Final deve aguardar o próximo exame agendado pela Escola e estar cursando o estágio Focus (inglês) ou Espanhol </w:t>
      </w:r>
      <w:proofErr w:type="spellStart"/>
      <w:r w:rsidRPr="00B828F0">
        <w:rPr>
          <w:rFonts w:ascii="Arial Narrow" w:hAnsi="Arial Narrow"/>
          <w:sz w:val="18"/>
          <w:szCs w:val="18"/>
        </w:rPr>
        <w:t>con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ñ 5 (espanhol) há pelo menos 3 (três) meses para ter direito à segunda chance, mantendo-se a obrigação pelo pagamento das parcelas. </w:t>
      </w:r>
    </w:p>
    <w:p w14:paraId="738AAA60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26. Escolas com estacionamento poderão fechá-lo quando houver necessidade.</w:t>
      </w:r>
    </w:p>
    <w:p w14:paraId="29B70F93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27. Não é permitida a entrada e a permanência de acompanhante em sala de aula.</w:t>
      </w:r>
    </w:p>
    <w:p w14:paraId="6EDD470D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28. A tolerância máxima para o Aluno entrar em sala de aula será de até 15 (quinze) minutos após o início da aula.</w:t>
      </w:r>
    </w:p>
    <w:p w14:paraId="39FBB6F5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29. 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08A6AAF3" w14:textId="77777777" w:rsidR="00690C94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30. Os Alunos/Responsáveis legais, desde já, autorizam o uso de seu nome, som de voz e imagem, sem qualquer ônus, por prazo indeterminado, seja em mídia impressa, eletrônica, televisiva ou marketing direto, da forma que melhor aprouver à Escola.</w:t>
      </w:r>
    </w:p>
    <w:p w14:paraId="7CF8ECDD" w14:textId="77777777" w:rsidR="00B828F0" w:rsidRDefault="00B828F0" w:rsidP="00A94265">
      <w:pPr>
        <w:jc w:val="both"/>
        <w:rPr>
          <w:rFonts w:ascii="Arial Narrow" w:hAnsi="Arial Narrow"/>
          <w:sz w:val="18"/>
          <w:szCs w:val="18"/>
        </w:rPr>
      </w:pPr>
    </w:p>
    <w:p w14:paraId="74A3CA26" w14:textId="77777777" w:rsidR="00B828F0" w:rsidRDefault="00B828F0" w:rsidP="00A94265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Betim, </w:t>
      </w:r>
      <w:r>
        <w:rPr>
          <w:rFonts w:ascii="Arial Narrow" w:hAnsi="Arial Narrow"/>
          <w:sz w:val="18"/>
          <w:szCs w:val="18"/>
        </w:rPr>
        <w:fldChar w:fldCharType="begin"/>
      </w:r>
      <w:r>
        <w:rPr>
          <w:rFonts w:ascii="Arial Narrow" w:hAnsi="Arial Narrow"/>
          <w:sz w:val="18"/>
          <w:szCs w:val="18"/>
        </w:rPr>
        <w:instrText xml:space="preserve"> MERGEFIELD  DataMatriculaContrato  \* MERGEFORMAT </w:instrText>
      </w:r>
      <w:r>
        <w:rPr>
          <w:rFonts w:ascii="Arial Narrow" w:hAnsi="Arial Narrow"/>
          <w:sz w:val="18"/>
          <w:szCs w:val="18"/>
        </w:rPr>
        <w:fldChar w:fldCharType="separate"/>
      </w:r>
      <w:r w:rsidR="00A94265">
        <w:rPr>
          <w:rFonts w:ascii="Arial Narrow" w:hAnsi="Arial Narrow"/>
          <w:noProof/>
          <w:sz w:val="18"/>
          <w:szCs w:val="18"/>
        </w:rPr>
        <w:t>«DataMatriculaContrato»</w:t>
      </w:r>
      <w:r>
        <w:rPr>
          <w:rFonts w:ascii="Arial Narrow" w:hAnsi="Arial Narrow"/>
          <w:sz w:val="18"/>
          <w:szCs w:val="18"/>
        </w:rPr>
        <w:fldChar w:fldCharType="end"/>
      </w:r>
    </w:p>
    <w:p w14:paraId="4A8F1B5A" w14:textId="77777777" w:rsidR="00B828F0" w:rsidRDefault="00B828F0" w:rsidP="00A94265">
      <w:pPr>
        <w:jc w:val="both"/>
        <w:rPr>
          <w:rFonts w:ascii="Arial Narrow" w:hAnsi="Arial Narrow"/>
          <w:sz w:val="18"/>
          <w:szCs w:val="18"/>
        </w:rPr>
      </w:pPr>
    </w:p>
    <w:p w14:paraId="6F1915CC" w14:textId="77777777" w:rsidR="00B828F0" w:rsidRDefault="00B828F0" w:rsidP="00A94265">
      <w:pPr>
        <w:jc w:val="both"/>
        <w:rPr>
          <w:rFonts w:ascii="Arial Narrow" w:hAnsi="Arial Narrow"/>
          <w:sz w:val="18"/>
          <w:szCs w:val="18"/>
        </w:rPr>
      </w:pPr>
    </w:p>
    <w:p w14:paraId="3066259A" w14:textId="77777777" w:rsidR="00B828F0" w:rsidRDefault="00B828F0" w:rsidP="00A94265">
      <w:pPr>
        <w:ind w:firstLine="120"/>
        <w:jc w:val="both"/>
        <w:rPr>
          <w:rFonts w:ascii="Arial Narrow" w:hAnsi="Arial Narrow"/>
        </w:rPr>
      </w:pPr>
    </w:p>
    <w:p w14:paraId="59BD4D66" w14:textId="77777777" w:rsidR="00B828F0" w:rsidRDefault="00B828F0" w:rsidP="00A94265">
      <w:pPr>
        <w:ind w:firstLine="120"/>
        <w:jc w:val="both"/>
        <w:rPr>
          <w:rFonts w:ascii="Arial Narrow" w:hAnsi="Arial Narrow"/>
        </w:rPr>
      </w:pPr>
    </w:p>
    <w:p w14:paraId="4E4F34B2" w14:textId="77777777" w:rsidR="00B828F0" w:rsidRPr="00DF6DA4" w:rsidRDefault="00B828F0" w:rsidP="00A94265">
      <w:pPr>
        <w:ind w:firstLine="120"/>
        <w:jc w:val="both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4FA5670E" w14:textId="77777777" w:rsidR="00B828F0" w:rsidRPr="00DF6DA4" w:rsidRDefault="00B828F0" w:rsidP="00A94265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176F6E7D" w14:textId="77777777" w:rsidR="00B828F0" w:rsidRPr="00DF6DA4" w:rsidRDefault="00B828F0" w:rsidP="00A94265">
      <w:pPr>
        <w:ind w:left="120"/>
        <w:jc w:val="both"/>
        <w:rPr>
          <w:rFonts w:ascii="Arial Narrow" w:hAnsi="Arial Narrow"/>
          <w:b/>
        </w:rPr>
      </w:pPr>
    </w:p>
    <w:p w14:paraId="28EE6231" w14:textId="77777777" w:rsidR="00B828F0" w:rsidRDefault="00B828F0" w:rsidP="00A94265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5C39AECB" w14:textId="77777777" w:rsidR="00644D05" w:rsidRDefault="00644D05" w:rsidP="00A94265">
      <w:pPr>
        <w:ind w:left="120"/>
        <w:jc w:val="both"/>
        <w:rPr>
          <w:rFonts w:ascii="Arial Narrow" w:hAnsi="Arial Narrow"/>
          <w:b/>
        </w:rPr>
      </w:pPr>
    </w:p>
    <w:p w14:paraId="2BF3760B" w14:textId="77777777" w:rsidR="00B828F0" w:rsidRPr="00DF6DA4" w:rsidRDefault="00B828F0" w:rsidP="00A94265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</w:t>
      </w:r>
      <w:r>
        <w:rPr>
          <w:rFonts w:ascii="Arial Narrow" w:hAnsi="Arial Narrow"/>
          <w:b/>
        </w:rPr>
        <w:t xml:space="preserve"> 1                      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  <w:t>Testemunha 2</w:t>
      </w:r>
    </w:p>
    <w:p w14:paraId="360444BC" w14:textId="77777777" w:rsidR="00B828F0" w:rsidRPr="00DF6DA4" w:rsidRDefault="00B828F0" w:rsidP="00A94265">
      <w:pPr>
        <w:ind w:left="120"/>
        <w:jc w:val="both"/>
        <w:rPr>
          <w:rFonts w:ascii="Arial Narrow" w:hAnsi="Arial Narrow"/>
          <w:b/>
        </w:rPr>
      </w:pPr>
    </w:p>
    <w:p w14:paraId="5CCDB7BD" w14:textId="77777777" w:rsidR="00B828F0" w:rsidRDefault="00B828F0" w:rsidP="00A94265">
      <w:pPr>
        <w:ind w:left="120"/>
        <w:jc w:val="both"/>
        <w:rPr>
          <w:rFonts w:ascii="Arial Narrow" w:hAnsi="Arial Narrow"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5B0EA686" w14:textId="77777777" w:rsidR="00B828F0" w:rsidRDefault="00B828F0" w:rsidP="00A94265">
      <w:pPr>
        <w:ind w:left="120"/>
        <w:jc w:val="both"/>
        <w:rPr>
          <w:rFonts w:ascii="Arial Narrow" w:hAnsi="Arial Narrow"/>
        </w:rPr>
      </w:pPr>
    </w:p>
    <w:p w14:paraId="5C174CDA" w14:textId="77777777" w:rsidR="00B828F0" w:rsidRDefault="00B828F0" w:rsidP="00A94265">
      <w:pPr>
        <w:ind w:left="120"/>
        <w:jc w:val="both"/>
        <w:rPr>
          <w:rFonts w:ascii="Arial Narrow" w:hAnsi="Arial Narrow"/>
        </w:rPr>
      </w:pPr>
    </w:p>
    <w:p w14:paraId="04EC2FCD" w14:textId="77777777" w:rsidR="00B828F0" w:rsidRDefault="00B828F0" w:rsidP="00A94265">
      <w:pPr>
        <w:ind w:left="120"/>
        <w:jc w:val="both"/>
        <w:rPr>
          <w:rFonts w:ascii="Arial Narrow" w:hAnsi="Arial Narrow"/>
        </w:rPr>
      </w:pPr>
    </w:p>
    <w:p w14:paraId="73F26E76" w14:textId="77777777" w:rsidR="00B828F0" w:rsidRDefault="00B828F0" w:rsidP="00A94265">
      <w:pPr>
        <w:ind w:left="120"/>
        <w:jc w:val="both"/>
        <w:rPr>
          <w:rFonts w:ascii="Arial Narrow" w:hAnsi="Arial Narrow"/>
        </w:rPr>
      </w:pPr>
    </w:p>
    <w:p w14:paraId="36849E67" w14:textId="77777777" w:rsidR="00B828F0" w:rsidRDefault="00B828F0" w:rsidP="00A94265">
      <w:pPr>
        <w:ind w:left="120"/>
        <w:jc w:val="both"/>
        <w:rPr>
          <w:rFonts w:ascii="Arial Narrow" w:hAnsi="Arial Narrow"/>
        </w:rPr>
      </w:pPr>
    </w:p>
    <w:p w14:paraId="18BDA0E0" w14:textId="77777777" w:rsidR="00B828F0" w:rsidRDefault="00B828F0" w:rsidP="00A94265">
      <w:pPr>
        <w:ind w:left="120"/>
        <w:jc w:val="both"/>
        <w:rPr>
          <w:rFonts w:ascii="Arial Narrow" w:hAnsi="Arial Narrow"/>
        </w:rPr>
      </w:pPr>
    </w:p>
    <w:p w14:paraId="3DD1617B" w14:textId="77777777" w:rsidR="00A94265" w:rsidRDefault="00A94265" w:rsidP="00A94265">
      <w:pPr>
        <w:ind w:left="120"/>
        <w:jc w:val="both"/>
        <w:rPr>
          <w:rFonts w:ascii="Arial Narrow" w:hAnsi="Arial Narrow"/>
        </w:rPr>
      </w:pPr>
    </w:p>
    <w:p w14:paraId="249576B0" w14:textId="77777777" w:rsidR="00A94265" w:rsidRDefault="00A94265" w:rsidP="00A94265">
      <w:pPr>
        <w:ind w:left="120"/>
        <w:jc w:val="both"/>
        <w:rPr>
          <w:rFonts w:ascii="Arial Narrow" w:hAnsi="Arial Narrow"/>
        </w:rPr>
      </w:pPr>
    </w:p>
    <w:p w14:paraId="14F710F6" w14:textId="77777777" w:rsidR="00A94265" w:rsidRDefault="00A94265" w:rsidP="00A94265">
      <w:pPr>
        <w:ind w:left="120"/>
        <w:jc w:val="both"/>
        <w:rPr>
          <w:rFonts w:ascii="Arial Narrow" w:hAnsi="Arial Narrow"/>
        </w:rPr>
      </w:pPr>
    </w:p>
    <w:p w14:paraId="65526ABB" w14:textId="77777777" w:rsidR="00A94265" w:rsidRDefault="00A94265" w:rsidP="00A94265">
      <w:pPr>
        <w:ind w:left="120"/>
        <w:jc w:val="both"/>
        <w:rPr>
          <w:rFonts w:ascii="Arial Narrow" w:hAnsi="Arial Narrow"/>
        </w:rPr>
      </w:pPr>
    </w:p>
    <w:p w14:paraId="25D57F12" w14:textId="77777777" w:rsidR="00A94265" w:rsidRDefault="00A94265" w:rsidP="00A94265">
      <w:pPr>
        <w:ind w:left="120"/>
        <w:jc w:val="both"/>
        <w:rPr>
          <w:rFonts w:ascii="Arial Narrow" w:hAnsi="Arial Narrow"/>
        </w:rPr>
      </w:pPr>
    </w:p>
    <w:p w14:paraId="0A78A80A" w14:textId="77777777" w:rsidR="00A94265" w:rsidRDefault="00A94265" w:rsidP="00A94265">
      <w:pPr>
        <w:ind w:left="120"/>
        <w:jc w:val="both"/>
        <w:rPr>
          <w:rFonts w:ascii="Arial Narrow" w:hAnsi="Arial Narrow"/>
        </w:rPr>
      </w:pPr>
    </w:p>
    <w:p w14:paraId="51D33A95" w14:textId="77777777" w:rsidR="00A94265" w:rsidRDefault="00A94265" w:rsidP="00A94265">
      <w:pPr>
        <w:ind w:left="120"/>
        <w:jc w:val="both"/>
        <w:rPr>
          <w:rFonts w:ascii="Arial Narrow" w:hAnsi="Arial Narrow"/>
        </w:rPr>
      </w:pPr>
    </w:p>
    <w:p w14:paraId="2F7B53C0" w14:textId="77777777" w:rsidR="00A94265" w:rsidRDefault="00A94265" w:rsidP="00A94265">
      <w:pPr>
        <w:ind w:left="120"/>
        <w:jc w:val="both"/>
        <w:rPr>
          <w:rFonts w:ascii="Arial Narrow" w:hAnsi="Arial Narrow"/>
        </w:rPr>
      </w:pPr>
    </w:p>
    <w:p w14:paraId="2948BCA0" w14:textId="77777777" w:rsidR="00A94265" w:rsidRDefault="00A94265" w:rsidP="00A94265">
      <w:pPr>
        <w:ind w:left="120"/>
        <w:jc w:val="both"/>
        <w:rPr>
          <w:rFonts w:ascii="Arial Narrow" w:hAnsi="Arial Narrow"/>
        </w:rPr>
      </w:pPr>
    </w:p>
    <w:p w14:paraId="667911BA" w14:textId="77777777" w:rsidR="00A94265" w:rsidRDefault="00A94265" w:rsidP="00A94265">
      <w:pPr>
        <w:ind w:left="120"/>
        <w:jc w:val="both"/>
        <w:rPr>
          <w:rFonts w:ascii="Arial Narrow" w:hAnsi="Arial Narrow"/>
        </w:rPr>
      </w:pPr>
    </w:p>
    <w:p w14:paraId="4DA9F0F9" w14:textId="77777777" w:rsidR="00A94265" w:rsidRDefault="00A94265" w:rsidP="00A94265">
      <w:pPr>
        <w:ind w:left="120"/>
        <w:jc w:val="both"/>
        <w:rPr>
          <w:rFonts w:ascii="Arial Narrow" w:hAnsi="Arial Narrow"/>
        </w:rPr>
      </w:pPr>
    </w:p>
    <w:p w14:paraId="0B8E6996" w14:textId="77777777" w:rsidR="00A94265" w:rsidRDefault="00A94265" w:rsidP="00A94265">
      <w:pPr>
        <w:ind w:left="120"/>
        <w:jc w:val="both"/>
        <w:rPr>
          <w:rFonts w:ascii="Arial Narrow" w:hAnsi="Arial Narrow"/>
        </w:rPr>
      </w:pPr>
    </w:p>
    <w:p w14:paraId="71754CE5" w14:textId="77777777" w:rsidR="00A94265" w:rsidRDefault="00A94265" w:rsidP="00A94265">
      <w:pPr>
        <w:ind w:left="120"/>
        <w:jc w:val="both"/>
        <w:rPr>
          <w:rFonts w:ascii="Arial Narrow" w:hAnsi="Arial Narrow"/>
        </w:rPr>
      </w:pPr>
    </w:p>
    <w:p w14:paraId="3C13F03E" w14:textId="77777777" w:rsidR="00B828F0" w:rsidRDefault="00B828F0" w:rsidP="00A94265">
      <w:pPr>
        <w:ind w:left="120"/>
        <w:jc w:val="both"/>
        <w:rPr>
          <w:rFonts w:ascii="Arial Narrow" w:hAnsi="Arial Narrow"/>
        </w:rPr>
      </w:pPr>
    </w:p>
    <w:p w14:paraId="63F44886" w14:textId="77777777" w:rsidR="00B828F0" w:rsidRDefault="00B828F0" w:rsidP="00A94265">
      <w:pPr>
        <w:autoSpaceDE w:val="0"/>
        <w:autoSpaceDN w:val="0"/>
        <w:adjustRightInd w:val="0"/>
        <w:spacing w:line="252" w:lineRule="auto"/>
        <w:jc w:val="both"/>
        <w:rPr>
          <w:rFonts w:ascii="Calibri" w:hAnsi="Calibri" w:cs="Calibri"/>
          <w:sz w:val="22"/>
          <w:szCs w:val="22"/>
          <w:lang w:val="x-none"/>
        </w:rPr>
      </w:pPr>
      <w:r>
        <w:rPr>
          <w:rFonts w:ascii="Calibri" w:hAnsi="Calibri" w:cs="Calibri"/>
          <w:noProof/>
          <w:lang w:val="x-none"/>
        </w:rPr>
        <w:lastRenderedPageBreak/>
        <w:drawing>
          <wp:inline distT="0" distB="0" distL="0" distR="0" wp14:anchorId="71FC2F04" wp14:editId="72A48E3B">
            <wp:extent cx="1288415" cy="629285"/>
            <wp:effectExtent l="0" t="0" r="6985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88415" cy="6292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D8F19E4" w14:textId="77777777" w:rsidR="00B828F0" w:rsidRDefault="00B828F0" w:rsidP="00A94265">
      <w:pPr>
        <w:autoSpaceDE w:val="0"/>
        <w:autoSpaceDN w:val="0"/>
        <w:adjustRightInd w:val="0"/>
        <w:spacing w:line="252" w:lineRule="auto"/>
        <w:jc w:val="both"/>
        <w:rPr>
          <w:rFonts w:ascii="Calibri" w:hAnsi="Calibri" w:cs="Calibri"/>
          <w:lang w:val="x-none"/>
        </w:rPr>
      </w:pPr>
    </w:p>
    <w:p w14:paraId="65E1182B" w14:textId="77777777" w:rsidR="00B828F0" w:rsidRDefault="00B828F0" w:rsidP="00A94265">
      <w:pPr>
        <w:shd w:val="clear" w:color="auto" w:fill="FFFFFF"/>
        <w:autoSpaceDE w:val="0"/>
        <w:autoSpaceDN w:val="0"/>
        <w:adjustRightInd w:val="0"/>
        <w:ind w:left="2124" w:firstLine="708"/>
        <w:jc w:val="both"/>
        <w:rPr>
          <w:rFonts w:ascii="Calibri" w:hAnsi="Calibri" w:cs="Calibri"/>
          <w:b/>
          <w:bCs/>
          <w:color w:val="000000"/>
          <w:lang w:val="x-none"/>
        </w:rPr>
      </w:pPr>
      <w:r>
        <w:rPr>
          <w:rFonts w:ascii="Calibri" w:hAnsi="Calibri" w:cs="Calibri"/>
          <w:b/>
          <w:bCs/>
          <w:color w:val="000000"/>
          <w:lang w:val="x-none"/>
        </w:rPr>
        <w:t>TERMO DE AUTORIZAÇÃO DE USO DE IMAGEM</w:t>
      </w:r>
    </w:p>
    <w:p w14:paraId="07690962" w14:textId="77777777" w:rsidR="00B828F0" w:rsidRDefault="00B828F0" w:rsidP="00A94265">
      <w:pPr>
        <w:shd w:val="clear" w:color="auto" w:fill="FFFFFF"/>
        <w:autoSpaceDE w:val="0"/>
        <w:autoSpaceDN w:val="0"/>
        <w:adjustRightInd w:val="0"/>
        <w:ind w:left="2124" w:firstLine="708"/>
        <w:jc w:val="both"/>
        <w:rPr>
          <w:rFonts w:ascii="Calibri" w:hAnsi="Calibri" w:cs="Calibri"/>
          <w:b/>
          <w:bCs/>
          <w:color w:val="000000"/>
          <w:lang w:val="x-none"/>
        </w:rPr>
      </w:pPr>
    </w:p>
    <w:p w14:paraId="6399AD52" w14:textId="77777777" w:rsidR="00B828F0" w:rsidRPr="00B828F0" w:rsidRDefault="00B828F0" w:rsidP="00A94265">
      <w:pPr>
        <w:shd w:val="clear" w:color="auto" w:fill="FFFFFF"/>
        <w:autoSpaceDE w:val="0"/>
        <w:autoSpaceDN w:val="0"/>
        <w:adjustRightInd w:val="0"/>
        <w:jc w:val="both"/>
        <w:rPr>
          <w:rFonts w:ascii="Calibri" w:hAnsi="Calibri" w:cs="Calibri"/>
          <w:color w:val="000000"/>
          <w:sz w:val="20"/>
          <w:szCs w:val="20"/>
        </w:rPr>
      </w:pPr>
      <w:r w:rsidRPr="00B828F0">
        <w:rPr>
          <w:rFonts w:ascii="Calibri" w:hAnsi="Calibri" w:cs="Calibri"/>
          <w:color w:val="000000"/>
          <w:sz w:val="20"/>
          <w:szCs w:val="20"/>
        </w:rPr>
        <w:t>Aluno:</w:t>
      </w:r>
      <w:r w:rsidR="00E23723">
        <w:rPr>
          <w:rFonts w:ascii="Calibri" w:hAnsi="Calibri" w:cs="Calibri"/>
          <w:color w:val="000000"/>
          <w:sz w:val="20"/>
          <w:szCs w:val="20"/>
        </w:rPr>
        <w:t xml:space="preserve"> </w:t>
      </w:r>
      <w:r w:rsidR="006B5E8A">
        <w:rPr>
          <w:rFonts w:ascii="Calibri" w:hAnsi="Calibri" w:cs="Calibri"/>
          <w:color w:val="000000"/>
          <w:sz w:val="20"/>
          <w:szCs w:val="20"/>
        </w:rPr>
        <w:fldChar w:fldCharType="begin"/>
      </w:r>
      <w:r w:rsidR="006B5E8A">
        <w:rPr>
          <w:rFonts w:ascii="Calibri" w:hAnsi="Calibri" w:cs="Calibri"/>
          <w:color w:val="000000"/>
          <w:sz w:val="20"/>
          <w:szCs w:val="20"/>
        </w:rPr>
        <w:instrText xml:space="preserve"> MERGEFIELD  NomeAluno  \* MERGEFORMAT </w:instrText>
      </w:r>
      <w:r w:rsidR="006B5E8A">
        <w:rPr>
          <w:rFonts w:ascii="Calibri" w:hAnsi="Calibri" w:cs="Calibri"/>
          <w:color w:val="000000"/>
          <w:sz w:val="20"/>
          <w:szCs w:val="20"/>
        </w:rPr>
        <w:fldChar w:fldCharType="separate"/>
      </w:r>
      <w:r w:rsidR="00A94265">
        <w:rPr>
          <w:rFonts w:ascii="Calibri" w:hAnsi="Calibri" w:cs="Calibri"/>
          <w:noProof/>
          <w:color w:val="000000"/>
          <w:sz w:val="20"/>
          <w:szCs w:val="20"/>
        </w:rPr>
        <w:t>«NomeAluno»</w:t>
      </w:r>
      <w:r w:rsidR="006B5E8A">
        <w:rPr>
          <w:rFonts w:ascii="Calibri" w:hAnsi="Calibri" w:cs="Calibri"/>
          <w:color w:val="000000"/>
          <w:sz w:val="20"/>
          <w:szCs w:val="20"/>
        </w:rPr>
        <w:fldChar w:fldCharType="end"/>
      </w:r>
    </w:p>
    <w:p w14:paraId="199B0FE3" w14:textId="77777777" w:rsidR="00B828F0" w:rsidRDefault="00B828F0" w:rsidP="00A94265">
      <w:pPr>
        <w:shd w:val="clear" w:color="auto" w:fill="FFFFFF"/>
        <w:autoSpaceDE w:val="0"/>
        <w:autoSpaceDN w:val="0"/>
        <w:adjustRightInd w:val="0"/>
        <w:ind w:left="2124" w:firstLine="708"/>
        <w:jc w:val="both"/>
        <w:rPr>
          <w:rFonts w:ascii="Calibri" w:hAnsi="Calibri" w:cs="Calibri"/>
          <w:b/>
          <w:bCs/>
          <w:color w:val="000000"/>
          <w:lang w:val="x-none"/>
        </w:rPr>
      </w:pPr>
    </w:p>
    <w:p w14:paraId="6CBD3CEC" w14:textId="77777777" w:rsidR="00B828F0" w:rsidRDefault="00B828F0" w:rsidP="00A94265">
      <w:pPr>
        <w:shd w:val="clear" w:color="auto" w:fill="FFFFFF"/>
        <w:autoSpaceDE w:val="0"/>
        <w:autoSpaceDN w:val="0"/>
        <w:adjustRightInd w:val="0"/>
        <w:ind w:left="2124" w:firstLine="708"/>
        <w:jc w:val="both"/>
        <w:rPr>
          <w:rFonts w:ascii="Calibri" w:hAnsi="Calibri" w:cs="Calibri"/>
          <w:b/>
          <w:bCs/>
          <w:color w:val="000000"/>
          <w:lang w:val="x-none"/>
        </w:rPr>
      </w:pPr>
    </w:p>
    <w:p w14:paraId="32D71230" w14:textId="77777777" w:rsidR="00B828F0" w:rsidRDefault="00B828F0" w:rsidP="00A94265">
      <w:pPr>
        <w:ind w:left="120"/>
        <w:jc w:val="both"/>
        <w:rPr>
          <w:rFonts w:ascii="Calibri" w:hAnsi="Calibri"/>
          <w:color w:val="000000"/>
          <w:sz w:val="20"/>
          <w:szCs w:val="20"/>
          <w:lang w:val="x-none"/>
        </w:rPr>
      </w:pPr>
      <w:r w:rsidRPr="00B828F0">
        <w:rPr>
          <w:rFonts w:ascii="Calibri" w:hAnsi="Calibri"/>
          <w:color w:val="000000"/>
          <w:sz w:val="20"/>
          <w:szCs w:val="20"/>
          <w:lang w:val="x-none"/>
        </w:rPr>
        <w:t xml:space="preserve">O aluno supracitado, já qualificado no contato de prestação de serviços, AUTORIZA o uso de sua imagem em todo e qualquer material, entre fotos e documentos, para ser utilizada em campanhas promocionais e institucional da FISK e que sejam essas destinadas à divulgação ao público em geral. A presente autorização é concedida a título gratuito, abrangendo o uso da imagem acima mencionada em todo território nacional e no exterior, das seguintes formas: (I) outdoor; (II) </w:t>
      </w:r>
      <w:proofErr w:type="spellStart"/>
      <w:r w:rsidRPr="00B828F0">
        <w:rPr>
          <w:rFonts w:ascii="Calibri" w:hAnsi="Calibri"/>
          <w:color w:val="000000"/>
          <w:sz w:val="20"/>
          <w:szCs w:val="20"/>
          <w:lang w:val="x-none"/>
        </w:rPr>
        <w:t>busdoor</w:t>
      </w:r>
      <w:proofErr w:type="spellEnd"/>
      <w:r w:rsidRPr="00B828F0">
        <w:rPr>
          <w:rFonts w:ascii="Calibri" w:hAnsi="Calibri"/>
          <w:color w:val="000000"/>
          <w:sz w:val="20"/>
          <w:szCs w:val="20"/>
          <w:lang w:val="x-none"/>
        </w:rPr>
        <w:t xml:space="preserve">; folhetos em geral (encartes, mala direta, catálogo, etc.); (III) folder de apresentação; (IV) anúncios em revistas e jornais em geral; (V) home </w:t>
      </w:r>
      <w:proofErr w:type="spellStart"/>
      <w:r w:rsidRPr="00B828F0">
        <w:rPr>
          <w:rFonts w:ascii="Calibri" w:hAnsi="Calibri"/>
          <w:color w:val="000000"/>
          <w:sz w:val="20"/>
          <w:szCs w:val="20"/>
          <w:lang w:val="x-none"/>
        </w:rPr>
        <w:t>page</w:t>
      </w:r>
      <w:proofErr w:type="spellEnd"/>
      <w:r w:rsidRPr="00B828F0">
        <w:rPr>
          <w:rFonts w:ascii="Calibri" w:hAnsi="Calibri"/>
          <w:color w:val="000000"/>
          <w:sz w:val="20"/>
          <w:szCs w:val="20"/>
          <w:lang w:val="x-none"/>
        </w:rPr>
        <w:t xml:space="preserve"> e redes sociais; (VI) cartazes; (VII) </w:t>
      </w:r>
      <w:proofErr w:type="spellStart"/>
      <w:r w:rsidRPr="00B828F0">
        <w:rPr>
          <w:rFonts w:ascii="Calibri" w:hAnsi="Calibri"/>
          <w:color w:val="000000"/>
          <w:sz w:val="20"/>
          <w:szCs w:val="20"/>
          <w:lang w:val="x-none"/>
        </w:rPr>
        <w:t>back</w:t>
      </w:r>
      <w:proofErr w:type="spellEnd"/>
      <w:r w:rsidRPr="00B828F0">
        <w:rPr>
          <w:rFonts w:ascii="Calibri" w:hAnsi="Calibri"/>
          <w:color w:val="000000"/>
          <w:sz w:val="20"/>
          <w:szCs w:val="20"/>
          <w:lang w:val="x-none"/>
        </w:rPr>
        <w:t>-light; (VIII) mídia eletrônica (painéis, vídeo-tapes, televisão, cinema, programa para rádio, internet, entre outros). Por esta ser a expressão da minha vontade declaro que autorizo o uso acima descrito sem que nada haja a ser reclamado a título de direitos conexos à minha imagem ou a qualquer outro, e assino a presente autorização em 02 vias de igual teor e forma.</w:t>
      </w:r>
    </w:p>
    <w:p w14:paraId="7FE17700" w14:textId="77777777" w:rsidR="00B828F0" w:rsidRDefault="00B828F0" w:rsidP="00A94265">
      <w:pPr>
        <w:ind w:left="120"/>
        <w:jc w:val="both"/>
        <w:rPr>
          <w:rFonts w:ascii="Calibri" w:hAnsi="Calibri"/>
          <w:color w:val="000000"/>
          <w:sz w:val="20"/>
          <w:szCs w:val="20"/>
          <w:lang w:val="x-none"/>
        </w:rPr>
      </w:pPr>
    </w:p>
    <w:p w14:paraId="079F4AB7" w14:textId="77777777" w:rsidR="00B828F0" w:rsidRDefault="00B828F0" w:rsidP="00A94265">
      <w:pPr>
        <w:ind w:left="120"/>
        <w:jc w:val="both"/>
        <w:rPr>
          <w:rFonts w:ascii="Calibri" w:hAnsi="Calibri"/>
          <w:color w:val="000000"/>
          <w:sz w:val="20"/>
          <w:szCs w:val="20"/>
          <w:lang w:val="x-none"/>
        </w:rPr>
      </w:pPr>
    </w:p>
    <w:p w14:paraId="050210F2" w14:textId="77777777" w:rsidR="00B828F0" w:rsidRDefault="00B828F0" w:rsidP="00A94265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  <w:r>
        <w:rPr>
          <w:rFonts w:ascii="Calibri" w:hAnsi="Calibri"/>
          <w:color w:val="000000"/>
          <w:sz w:val="20"/>
          <w:szCs w:val="20"/>
        </w:rPr>
        <w:t xml:space="preserve">Betim, </w:t>
      </w:r>
      <w:r w:rsidR="006B5E8A">
        <w:rPr>
          <w:rFonts w:ascii="Calibri" w:hAnsi="Calibri"/>
          <w:color w:val="000000"/>
          <w:sz w:val="20"/>
          <w:szCs w:val="20"/>
        </w:rPr>
        <w:fldChar w:fldCharType="begin"/>
      </w:r>
      <w:r w:rsidR="006B5E8A">
        <w:rPr>
          <w:rFonts w:ascii="Calibri" w:hAnsi="Calibri"/>
          <w:color w:val="000000"/>
          <w:sz w:val="20"/>
          <w:szCs w:val="20"/>
        </w:rPr>
        <w:instrText xml:space="preserve"> MERGEFIELD  DataMatriculaContrato  \* MERGEFORMAT </w:instrText>
      </w:r>
      <w:r w:rsidR="006B5E8A">
        <w:rPr>
          <w:rFonts w:ascii="Calibri" w:hAnsi="Calibri"/>
          <w:color w:val="000000"/>
          <w:sz w:val="20"/>
          <w:szCs w:val="20"/>
        </w:rPr>
        <w:fldChar w:fldCharType="separate"/>
      </w:r>
      <w:r w:rsidR="00A94265">
        <w:rPr>
          <w:rFonts w:ascii="Calibri" w:hAnsi="Calibri"/>
          <w:noProof/>
          <w:color w:val="000000"/>
          <w:sz w:val="20"/>
          <w:szCs w:val="20"/>
        </w:rPr>
        <w:t>«DataMatriculaContrato»</w:t>
      </w:r>
      <w:r w:rsidR="006B5E8A">
        <w:rPr>
          <w:rFonts w:ascii="Calibri" w:hAnsi="Calibri"/>
          <w:color w:val="000000"/>
          <w:sz w:val="20"/>
          <w:szCs w:val="20"/>
        </w:rPr>
        <w:fldChar w:fldCharType="end"/>
      </w:r>
    </w:p>
    <w:p w14:paraId="3B50CBD0" w14:textId="77777777" w:rsidR="00644D05" w:rsidRDefault="00644D05" w:rsidP="00A94265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14:paraId="25A7B15F" w14:textId="77777777" w:rsidR="00644D05" w:rsidRDefault="00644D05" w:rsidP="00A94265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14:paraId="2D4C55F1" w14:textId="77777777" w:rsidR="00644D05" w:rsidRDefault="00644D05" w:rsidP="00A94265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14:paraId="6489BC84" w14:textId="77777777" w:rsidR="00644D05" w:rsidRDefault="00644D05" w:rsidP="00A94265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14:paraId="1311F61D" w14:textId="77777777" w:rsidR="00644D05" w:rsidRDefault="00644D05" w:rsidP="00A94265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14:paraId="331B6810" w14:textId="77777777" w:rsidR="00644D05" w:rsidRDefault="00644D05" w:rsidP="00A94265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14:paraId="3D740A20" w14:textId="77777777" w:rsidR="00644D05" w:rsidRDefault="00DD2D15" w:rsidP="00A94265">
      <w:pPr>
        <w:ind w:left="120"/>
        <w:jc w:val="center"/>
        <w:rPr>
          <w:rFonts w:ascii="Arial Narrow" w:hAnsi="Arial Narrow"/>
          <w:b/>
          <w:sz w:val="20"/>
          <w:szCs w:val="20"/>
        </w:rPr>
      </w:pPr>
      <w:r>
        <w:rPr>
          <w:rFonts w:ascii="Arial Narrow" w:hAnsi="Arial Narrow"/>
          <w:b/>
          <w:sz w:val="20"/>
          <w:szCs w:val="20"/>
        </w:rPr>
        <w:t>_________________________________________________________________</w:t>
      </w:r>
    </w:p>
    <w:p w14:paraId="27B53F13" w14:textId="77777777" w:rsidR="00DD2D15" w:rsidRDefault="00DD2D15" w:rsidP="00A94265">
      <w:pPr>
        <w:ind w:left="120"/>
        <w:jc w:val="center"/>
        <w:rPr>
          <w:rFonts w:ascii="Arial Narrow" w:hAnsi="Arial Narrow"/>
          <w:b/>
          <w:sz w:val="20"/>
          <w:szCs w:val="20"/>
        </w:rPr>
      </w:pPr>
    </w:p>
    <w:p w14:paraId="6F418062" w14:textId="77777777" w:rsidR="00DD2D15" w:rsidRDefault="00DD2D15" w:rsidP="00A94265">
      <w:pPr>
        <w:ind w:left="120"/>
        <w:jc w:val="center"/>
        <w:rPr>
          <w:rFonts w:ascii="Arial Narrow" w:hAnsi="Arial Narrow"/>
          <w:bCs/>
          <w:sz w:val="14"/>
          <w:szCs w:val="14"/>
        </w:rPr>
      </w:pPr>
      <w:r w:rsidRPr="00DD2D15">
        <w:rPr>
          <w:rFonts w:ascii="Arial Narrow" w:hAnsi="Arial Narrow"/>
          <w:bCs/>
          <w:sz w:val="14"/>
          <w:szCs w:val="14"/>
        </w:rPr>
        <w:t>CONTRATANTE</w:t>
      </w:r>
      <w:r>
        <w:rPr>
          <w:rFonts w:ascii="Arial Narrow" w:hAnsi="Arial Narrow"/>
          <w:bCs/>
          <w:sz w:val="14"/>
          <w:szCs w:val="14"/>
        </w:rPr>
        <w:t xml:space="preserve"> / </w:t>
      </w:r>
      <w:r w:rsidR="00425651">
        <w:rPr>
          <w:rFonts w:ascii="Arial Narrow" w:hAnsi="Arial Narrow"/>
          <w:bCs/>
          <w:sz w:val="14"/>
          <w:szCs w:val="14"/>
        </w:rPr>
        <w:fldChar w:fldCharType="begin"/>
      </w:r>
      <w:r w:rsidR="00425651">
        <w:rPr>
          <w:rFonts w:ascii="Arial Narrow" w:hAnsi="Arial Narrow"/>
          <w:bCs/>
          <w:sz w:val="14"/>
          <w:szCs w:val="14"/>
        </w:rPr>
        <w:instrText xml:space="preserve"> MERGEFIELD  NomeResponsavel  \* MERGEFORMAT </w:instrText>
      </w:r>
      <w:r w:rsidR="00425651">
        <w:rPr>
          <w:rFonts w:ascii="Arial Narrow" w:hAnsi="Arial Narrow"/>
          <w:bCs/>
          <w:sz w:val="14"/>
          <w:szCs w:val="14"/>
        </w:rPr>
        <w:fldChar w:fldCharType="separate"/>
      </w:r>
      <w:r w:rsidR="00A94265">
        <w:rPr>
          <w:rFonts w:ascii="Arial Narrow" w:hAnsi="Arial Narrow"/>
          <w:bCs/>
          <w:noProof/>
          <w:sz w:val="14"/>
          <w:szCs w:val="14"/>
        </w:rPr>
        <w:t>«NomeResponsavel»</w:t>
      </w:r>
      <w:r w:rsidR="00425651">
        <w:rPr>
          <w:rFonts w:ascii="Arial Narrow" w:hAnsi="Arial Narrow"/>
          <w:bCs/>
          <w:sz w:val="14"/>
          <w:szCs w:val="14"/>
        </w:rPr>
        <w:fldChar w:fldCharType="end"/>
      </w:r>
      <w:r w:rsidR="00425651">
        <w:rPr>
          <w:rFonts w:ascii="Arial Narrow" w:hAnsi="Arial Narrow"/>
          <w:bCs/>
          <w:sz w:val="14"/>
          <w:szCs w:val="14"/>
        </w:rPr>
        <w:t xml:space="preserve"> - CPF: </w:t>
      </w:r>
      <w:r w:rsidR="00A01030">
        <w:rPr>
          <w:rFonts w:ascii="Arial Narrow" w:hAnsi="Arial Narrow"/>
          <w:bCs/>
          <w:sz w:val="14"/>
          <w:szCs w:val="14"/>
        </w:rPr>
        <w:fldChar w:fldCharType="begin"/>
      </w:r>
      <w:r w:rsidR="00A01030">
        <w:rPr>
          <w:rFonts w:ascii="Arial Narrow" w:hAnsi="Arial Narrow"/>
          <w:bCs/>
          <w:sz w:val="14"/>
          <w:szCs w:val="14"/>
        </w:rPr>
        <w:instrText xml:space="preserve"> MERGEFIELD  CPFCNPJResponsavel  \* MERGEFORMAT </w:instrText>
      </w:r>
      <w:r w:rsidR="00A01030">
        <w:rPr>
          <w:rFonts w:ascii="Arial Narrow" w:hAnsi="Arial Narrow"/>
          <w:bCs/>
          <w:sz w:val="14"/>
          <w:szCs w:val="14"/>
        </w:rPr>
        <w:fldChar w:fldCharType="separate"/>
      </w:r>
      <w:r w:rsidR="00A94265">
        <w:rPr>
          <w:rFonts w:ascii="Arial Narrow" w:hAnsi="Arial Narrow"/>
          <w:bCs/>
          <w:noProof/>
          <w:sz w:val="14"/>
          <w:szCs w:val="14"/>
        </w:rPr>
        <w:t>«CPFCNPJResponsavel»</w:t>
      </w:r>
      <w:r w:rsidR="00A01030">
        <w:rPr>
          <w:rFonts w:ascii="Arial Narrow" w:hAnsi="Arial Narrow"/>
          <w:bCs/>
          <w:sz w:val="14"/>
          <w:szCs w:val="14"/>
        </w:rPr>
        <w:fldChar w:fldCharType="end"/>
      </w:r>
    </w:p>
    <w:p w14:paraId="3EE7308E" w14:textId="77777777" w:rsidR="00DD2D15" w:rsidRPr="00DD2D15" w:rsidRDefault="00425651" w:rsidP="00A94265">
      <w:pPr>
        <w:ind w:left="120"/>
        <w:jc w:val="center"/>
        <w:rPr>
          <w:rFonts w:ascii="Arial Narrow" w:hAnsi="Arial Narrow"/>
          <w:bCs/>
          <w:sz w:val="11"/>
          <w:szCs w:val="11"/>
        </w:rPr>
      </w:pPr>
      <w:r>
        <w:rPr>
          <w:rFonts w:ascii="Arial Narrow" w:hAnsi="Arial Narrow"/>
          <w:bCs/>
          <w:sz w:val="14"/>
          <w:szCs w:val="14"/>
        </w:rPr>
        <w:fldChar w:fldCharType="begin"/>
      </w:r>
      <w:r>
        <w:rPr>
          <w:rFonts w:ascii="Arial Narrow" w:hAnsi="Arial Narrow"/>
          <w:bCs/>
          <w:sz w:val="14"/>
          <w:szCs w:val="14"/>
        </w:rPr>
        <w:instrText xml:space="preserve"> MERGEFIELD  NomeAluno  \* MERGEFORMAT </w:instrText>
      </w:r>
      <w:r>
        <w:rPr>
          <w:rFonts w:ascii="Arial Narrow" w:hAnsi="Arial Narrow"/>
          <w:bCs/>
          <w:sz w:val="14"/>
          <w:szCs w:val="14"/>
        </w:rPr>
        <w:fldChar w:fldCharType="separate"/>
      </w:r>
      <w:r w:rsidR="00A94265">
        <w:rPr>
          <w:rFonts w:ascii="Arial Narrow" w:hAnsi="Arial Narrow"/>
          <w:bCs/>
          <w:noProof/>
          <w:sz w:val="14"/>
          <w:szCs w:val="14"/>
        </w:rPr>
        <w:t>«</w:t>
      </w:r>
      <w:r w:rsidR="00A94265" w:rsidRPr="00A94265">
        <w:rPr>
          <w:rFonts w:ascii="Arial Narrow" w:hAnsi="Arial Narrow"/>
          <w:bCs/>
          <w:noProof/>
          <w:sz w:val="11"/>
          <w:szCs w:val="11"/>
        </w:rPr>
        <w:t>NomeAluno</w:t>
      </w:r>
      <w:r w:rsidR="00A94265">
        <w:rPr>
          <w:rFonts w:ascii="Arial Narrow" w:hAnsi="Arial Narrow"/>
          <w:bCs/>
          <w:noProof/>
          <w:sz w:val="14"/>
          <w:szCs w:val="14"/>
        </w:rPr>
        <w:t>»</w:t>
      </w:r>
      <w:r>
        <w:rPr>
          <w:rFonts w:ascii="Arial Narrow" w:hAnsi="Arial Narrow"/>
          <w:bCs/>
          <w:sz w:val="14"/>
          <w:szCs w:val="14"/>
        </w:rPr>
        <w:fldChar w:fldCharType="end"/>
      </w:r>
      <w:r w:rsidR="00DD2D15" w:rsidRPr="00DD2D15">
        <w:rPr>
          <w:rFonts w:ascii="Arial Narrow" w:hAnsi="Arial Narrow"/>
          <w:bCs/>
          <w:sz w:val="11"/>
          <w:szCs w:val="11"/>
        </w:rPr>
        <w:t xml:space="preserve">- CPF: </w:t>
      </w:r>
      <w:r>
        <w:rPr>
          <w:rFonts w:ascii="Arial Narrow" w:hAnsi="Arial Narrow"/>
          <w:bCs/>
          <w:sz w:val="11"/>
          <w:szCs w:val="11"/>
        </w:rPr>
        <w:fldChar w:fldCharType="begin"/>
      </w:r>
      <w:r>
        <w:rPr>
          <w:rFonts w:ascii="Arial Narrow" w:hAnsi="Arial Narrow"/>
          <w:bCs/>
          <w:sz w:val="11"/>
          <w:szCs w:val="11"/>
        </w:rPr>
        <w:instrText xml:space="preserve"> MERGEFIELD  CPFAluno  \* MERGEFORMAT </w:instrText>
      </w:r>
      <w:r>
        <w:rPr>
          <w:rFonts w:ascii="Arial Narrow" w:hAnsi="Arial Narrow"/>
          <w:bCs/>
          <w:sz w:val="11"/>
          <w:szCs w:val="11"/>
        </w:rPr>
        <w:fldChar w:fldCharType="separate"/>
      </w:r>
      <w:r w:rsidR="00A94265">
        <w:rPr>
          <w:rFonts w:ascii="Arial Narrow" w:hAnsi="Arial Narrow"/>
          <w:bCs/>
          <w:noProof/>
          <w:sz w:val="11"/>
          <w:szCs w:val="11"/>
        </w:rPr>
        <w:t>«CPFAluno»</w:t>
      </w:r>
      <w:r>
        <w:rPr>
          <w:rFonts w:ascii="Arial Narrow" w:hAnsi="Arial Narrow"/>
          <w:bCs/>
          <w:sz w:val="11"/>
          <w:szCs w:val="11"/>
        </w:rPr>
        <w:fldChar w:fldCharType="end"/>
      </w:r>
    </w:p>
    <w:p w14:paraId="463E824A" w14:textId="77777777" w:rsidR="00B828F0" w:rsidRDefault="00B828F0" w:rsidP="00A94265">
      <w:pPr>
        <w:ind w:left="120"/>
        <w:jc w:val="center"/>
        <w:rPr>
          <w:rFonts w:ascii="Arial Narrow" w:hAnsi="Arial Narrow"/>
          <w:b/>
        </w:rPr>
      </w:pPr>
    </w:p>
    <w:p w14:paraId="67192E64" w14:textId="77777777" w:rsidR="00B828F0" w:rsidRPr="00B828F0" w:rsidRDefault="00B828F0" w:rsidP="00A94265">
      <w:pPr>
        <w:jc w:val="both"/>
        <w:rPr>
          <w:rFonts w:ascii="Arial Narrow" w:hAnsi="Arial Narrow"/>
          <w:sz w:val="18"/>
          <w:szCs w:val="18"/>
        </w:rPr>
      </w:pPr>
    </w:p>
    <w:sectPr w:rsidR="00B828F0" w:rsidRPr="00B828F0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01E5276" w14:textId="77777777" w:rsidR="00300D64" w:rsidRDefault="00300D64">
      <w:r>
        <w:separator/>
      </w:r>
    </w:p>
  </w:endnote>
  <w:endnote w:type="continuationSeparator" w:id="0">
    <w:p w14:paraId="06D5EF46" w14:textId="77777777" w:rsidR="00300D64" w:rsidRDefault="00300D6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3A43BAB" w14:textId="77777777" w:rsidR="00300D64" w:rsidRDefault="00300D64">
      <w:r>
        <w:separator/>
      </w:r>
    </w:p>
  </w:footnote>
  <w:footnote w:type="continuationSeparator" w:id="0">
    <w:p w14:paraId="431543E7" w14:textId="77777777" w:rsidR="00300D64" w:rsidRDefault="00300D6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94265"/>
    <w:rsid w:val="000054A3"/>
    <w:rsid w:val="00014579"/>
    <w:rsid w:val="00077E4C"/>
    <w:rsid w:val="000806CB"/>
    <w:rsid w:val="00086F1F"/>
    <w:rsid w:val="000A345F"/>
    <w:rsid w:val="000E2E5E"/>
    <w:rsid w:val="0016647D"/>
    <w:rsid w:val="001844EB"/>
    <w:rsid w:val="001A00D9"/>
    <w:rsid w:val="001A1DDF"/>
    <w:rsid w:val="001B1E4C"/>
    <w:rsid w:val="001B648C"/>
    <w:rsid w:val="001E08FB"/>
    <w:rsid w:val="001E2262"/>
    <w:rsid w:val="00211960"/>
    <w:rsid w:val="00300D64"/>
    <w:rsid w:val="00306B3F"/>
    <w:rsid w:val="00340AF6"/>
    <w:rsid w:val="003612DA"/>
    <w:rsid w:val="00394DBA"/>
    <w:rsid w:val="003E5611"/>
    <w:rsid w:val="00425651"/>
    <w:rsid w:val="00492DF4"/>
    <w:rsid w:val="004A7DDF"/>
    <w:rsid w:val="00595196"/>
    <w:rsid w:val="00622D58"/>
    <w:rsid w:val="00644D05"/>
    <w:rsid w:val="0068410D"/>
    <w:rsid w:val="00690C94"/>
    <w:rsid w:val="00696524"/>
    <w:rsid w:val="006B5E8A"/>
    <w:rsid w:val="006F1D8B"/>
    <w:rsid w:val="00754B7E"/>
    <w:rsid w:val="00780347"/>
    <w:rsid w:val="008350C8"/>
    <w:rsid w:val="008C05BF"/>
    <w:rsid w:val="008F27E3"/>
    <w:rsid w:val="009147E8"/>
    <w:rsid w:val="00914AC5"/>
    <w:rsid w:val="00942A5A"/>
    <w:rsid w:val="009474F6"/>
    <w:rsid w:val="009645CC"/>
    <w:rsid w:val="009A5849"/>
    <w:rsid w:val="00A01030"/>
    <w:rsid w:val="00A07D8D"/>
    <w:rsid w:val="00A926CB"/>
    <w:rsid w:val="00A94265"/>
    <w:rsid w:val="00AC3DAD"/>
    <w:rsid w:val="00AD3812"/>
    <w:rsid w:val="00AD5E29"/>
    <w:rsid w:val="00B045E7"/>
    <w:rsid w:val="00B41243"/>
    <w:rsid w:val="00B51CCB"/>
    <w:rsid w:val="00B53CE9"/>
    <w:rsid w:val="00B828F0"/>
    <w:rsid w:val="00B941B5"/>
    <w:rsid w:val="00C64280"/>
    <w:rsid w:val="00D73E2C"/>
    <w:rsid w:val="00D85CC5"/>
    <w:rsid w:val="00D978F6"/>
    <w:rsid w:val="00DB09E3"/>
    <w:rsid w:val="00DD08B7"/>
    <w:rsid w:val="00DD2D15"/>
    <w:rsid w:val="00DF635E"/>
    <w:rsid w:val="00E01F20"/>
    <w:rsid w:val="00E23723"/>
    <w:rsid w:val="00E25850"/>
    <w:rsid w:val="00F56418"/>
    <w:rsid w:val="00F57665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8B07ED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44828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381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210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 Betim Stark.dotx</Template>
  <TotalTime>2</TotalTime>
  <Pages>6</Pages>
  <Words>3678</Words>
  <Characters>19862</Characters>
  <Application>Microsoft Office Word</Application>
  <DocSecurity>0</DocSecurity>
  <Lines>165</Lines>
  <Paragraphs>46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23494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user</dc:creator>
  <cp:lastModifiedBy>Diego Freitas de Negreiros</cp:lastModifiedBy>
  <cp:revision>2</cp:revision>
  <cp:lastPrinted>2011-12-08T13:22:00Z</cp:lastPrinted>
  <dcterms:created xsi:type="dcterms:W3CDTF">2020-03-06T19:18:00Z</dcterms:created>
  <dcterms:modified xsi:type="dcterms:W3CDTF">2020-03-06T19:18:00Z</dcterms:modified>
</cp:coreProperties>
</file>