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2511" w:rsidRPr="004A1161" w:rsidRDefault="003B1C2B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drawing>
          <wp:inline distT="0" distB="0" distL="0" distR="0">
            <wp:extent cx="1295400" cy="409575"/>
            <wp:effectExtent l="0" t="0" r="0" b="0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3B1C2B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0" b="952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8B57FF7"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1C2B" w:rsidRPr="003B1C2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B1C2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1C2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3B1C2B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0" b="952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6B22133"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C2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1C2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3B1C2B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0" b="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F98A18"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3B1C2B">
        <w:rPr>
          <w:rFonts w:ascii="Arial Narrow" w:hAnsi="Arial Narrow"/>
          <w:noProof/>
          <w:sz w:val="18"/>
        </w:rPr>
        <w:t>«</w:t>
      </w:r>
      <w:r w:rsidR="003B1C2B" w:rsidRPr="003B1C2B">
        <w:rPr>
          <w:rFonts w:ascii="Arial Narrow" w:hAnsi="Arial Narrow"/>
          <w:b/>
          <w:noProof/>
        </w:rPr>
        <w:t>Dias</w:t>
      </w:r>
      <w:r w:rsidR="003B1C2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3B1C2B">
        <w:rPr>
          <w:rFonts w:ascii="Arial Narrow" w:hAnsi="Arial Narrow"/>
          <w:b/>
          <w:noProof/>
          <w:sz w:val="18"/>
        </w:rPr>
        <w:t>«</w:t>
      </w:r>
      <w:r w:rsidR="003B1C2B" w:rsidRPr="003B1C2B">
        <w:rPr>
          <w:rFonts w:ascii="Arial Narrow" w:hAnsi="Arial Narrow"/>
          <w:b/>
          <w:noProof/>
        </w:rPr>
        <w:t>HorariosCurso</w:t>
      </w:r>
      <w:r w:rsidR="003B1C2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</w:t>
      </w:r>
      <w:r w:rsidR="003B1C2B">
        <w:rPr>
          <w:rFonts w:ascii="Arial Narrow" w:hAnsi="Arial Narrow"/>
          <w:sz w:val="18"/>
          <w:szCs w:val="18"/>
        </w:rPr>
        <w:t xml:space="preserve"> COM</w:t>
      </w:r>
      <w:r>
        <w:rPr>
          <w:rFonts w:ascii="Arial Narrow" w:hAnsi="Arial Narrow"/>
          <w:sz w:val="18"/>
          <w:szCs w:val="18"/>
        </w:rPr>
        <w:t xml:space="preserve"> DESCONTO: </w:t>
      </w:r>
      <w:r w:rsidR="003B1C2B" w:rsidRPr="003B1C2B">
        <w:rPr>
          <w:rFonts w:ascii="Arial Narrow" w:hAnsi="Arial Narrow" w:cs="Shruti"/>
          <w:b/>
          <w:szCs w:val="16"/>
        </w:rPr>
        <w:fldChar w:fldCharType="begin"/>
      </w:r>
      <w:r w:rsidR="003B1C2B" w:rsidRPr="003B1C2B">
        <w:rPr>
          <w:rFonts w:ascii="Arial Narrow" w:hAnsi="Arial Narrow" w:cs="Shruti"/>
          <w:b/>
          <w:szCs w:val="16"/>
        </w:rPr>
        <w:instrText xml:space="preserve"> MERGEFIELD  ParcelaLiquida  \* MERGEFORMAT </w:instrText>
      </w:r>
      <w:r w:rsidR="003B1C2B" w:rsidRPr="003B1C2B">
        <w:rPr>
          <w:rFonts w:ascii="Arial Narrow" w:hAnsi="Arial Narrow" w:cs="Shruti"/>
          <w:b/>
          <w:szCs w:val="16"/>
        </w:rPr>
        <w:fldChar w:fldCharType="separate"/>
      </w:r>
      <w:r w:rsidR="003B1C2B" w:rsidRPr="003B1C2B">
        <w:rPr>
          <w:rFonts w:ascii="Arial Narrow" w:hAnsi="Arial Narrow" w:cs="Shruti"/>
          <w:b/>
          <w:noProof/>
          <w:szCs w:val="16"/>
        </w:rPr>
        <w:t>«ParcelaLiquida»</w:t>
      </w:r>
      <w:r w:rsidR="003B1C2B" w:rsidRPr="003B1C2B">
        <w:rPr>
          <w:rFonts w:ascii="Arial Narrow" w:hAnsi="Arial Narrow" w:cs="Shruti"/>
          <w:b/>
          <w:szCs w:val="16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B1C2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B1C2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</w:t>
      </w:r>
      <w:r w:rsidRPr="00F5478F">
        <w:rPr>
          <w:rFonts w:ascii="Arial Narrow" w:hAnsi="Arial Narrow"/>
          <w:bCs/>
        </w:rPr>
        <w:lastRenderedPageBreak/>
        <w:t xml:space="preserve">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1C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3B1C2B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E4824" w:rsidRDefault="003B1C2B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snapToGrid/>
        </w:rPr>
        <w:drawing>
          <wp:inline distT="0" distB="0" distL="0" distR="0">
            <wp:extent cx="1209675" cy="333375"/>
            <wp:effectExtent l="0" t="0" r="0" b="0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5D02CB" w:rsidRDefault="00EE4824" w:rsidP="00EE4824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E4824" w:rsidRPr="005D02CB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EE4824" w:rsidRPr="005D02CB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EE4824" w:rsidRPr="005D02CB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5D02CB" w:rsidRDefault="00EE4824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EE4824" w:rsidRPr="005D02CB" w:rsidRDefault="00EE4824" w:rsidP="00EE4824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E4824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EE4824" w:rsidRPr="005D02CB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E4824" w:rsidRPr="005D02CB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E4824" w:rsidRPr="00CE64D6" w:rsidRDefault="00EE4824" w:rsidP="00EE4824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EE4824" w:rsidRPr="005D02CB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EE4824" w:rsidRPr="005D02CB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 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EE4824" w:rsidRPr="004F1262" w:rsidRDefault="00EE4824" w:rsidP="00EE4824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E4824" w:rsidRDefault="00EE4824" w:rsidP="00EE4824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 Expanding Horizons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Wings </w:t>
      </w:r>
      <w:r>
        <w:rPr>
          <w:rFonts w:ascii="Arial Narrow" w:hAnsi="Arial Narrow"/>
          <w:snapToGrid w:val="0"/>
        </w:rPr>
        <w:t xml:space="preserve">of Freedom: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EE4824" w:rsidRPr="004F1262" w:rsidRDefault="00EE4824" w:rsidP="00EE4824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</w:t>
      </w:r>
      <w:r w:rsidRPr="004F1262">
        <w:rPr>
          <w:rFonts w:ascii="Arial Narrow" w:hAnsi="Arial Narrow"/>
          <w:snapToGrid w:val="0"/>
        </w:rPr>
        <w:t xml:space="preserve">ol con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>ol con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EE4824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Pr="004F1262">
        <w:rPr>
          <w:rFonts w:ascii="Arial Narrow" w:hAnsi="Arial Narrow"/>
          <w:snapToGrid w:val="0"/>
        </w:rPr>
        <w:t xml:space="preserve">minutos.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E4824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EE4824" w:rsidRPr="004F1262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E4824" w:rsidRPr="004F1262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EE4824" w:rsidRPr="0074537B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EE4824" w:rsidRPr="0074537B" w:rsidRDefault="00EE4824" w:rsidP="00EE4824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E4824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E4824" w:rsidRPr="004F1262" w:rsidRDefault="00EE4824" w:rsidP="00EE4824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EE4824" w:rsidRPr="004F1262" w:rsidRDefault="00EE4824" w:rsidP="00EE482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E4824" w:rsidRPr="004F1262" w:rsidRDefault="00EE4824" w:rsidP="00EE482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EE4824" w:rsidRPr="00344D57" w:rsidRDefault="003B1C2B" w:rsidP="00EE482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0"/>
            <wp:docPr id="3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Default="00EE4824" w:rsidP="00EE482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E4824" w:rsidRDefault="00EE4824" w:rsidP="00EE4824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EE4824" w:rsidRDefault="00EE4824" w:rsidP="00EE4824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3B44" w:rsidRDefault="00333B44">
      <w:r>
        <w:separator/>
      </w:r>
    </w:p>
  </w:endnote>
  <w:endnote w:type="continuationSeparator" w:id="0">
    <w:p w:rsidR="00333B44" w:rsidRDefault="00333B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3B44" w:rsidRDefault="00333B44">
      <w:r>
        <w:separator/>
      </w:r>
    </w:p>
  </w:footnote>
  <w:footnote w:type="continuationSeparator" w:id="0">
    <w:p w:rsidR="00333B44" w:rsidRDefault="00333B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1C2B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3B44"/>
    <w:rsid w:val="0033519B"/>
    <w:rsid w:val="00363193"/>
    <w:rsid w:val="00366A55"/>
    <w:rsid w:val="00372511"/>
    <w:rsid w:val="003A7CB1"/>
    <w:rsid w:val="003B1C2B"/>
    <w:rsid w:val="003C4644"/>
    <w:rsid w:val="003F0B2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26D8"/>
    <w:rsid w:val="00CB66BD"/>
    <w:rsid w:val="00D01282"/>
    <w:rsid w:val="00D03268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3CFBE7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Dois Descontos</Template>
  <TotalTime>4</TotalTime>
  <Pages>5</Pages>
  <Words>3547</Words>
  <Characters>19160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TECN-WRK-012</cp:lastModifiedBy>
  <cp:revision>1</cp:revision>
  <cp:lastPrinted>2011-12-08T12:53:00Z</cp:lastPrinted>
  <dcterms:created xsi:type="dcterms:W3CDTF">2018-04-17T12:10:00Z</dcterms:created>
  <dcterms:modified xsi:type="dcterms:W3CDTF">2018-04-17T12:15:00Z</dcterms:modified>
</cp:coreProperties>
</file>