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5042BA" w14:textId="4D24404F" w:rsidR="00A73C3B" w:rsidRPr="00857424" w:rsidRDefault="00076C4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/>
          <w:b/>
        </w:rPr>
      </w:pPr>
      <w:r w:rsidRPr="00857424">
        <w:rPr>
          <w:rFonts w:ascii="Arial Narrow" w:hAnsi="Arial Narrow"/>
          <w:noProof/>
          <w:lang w:eastAsia="pt-BR"/>
        </w:rPr>
        <w:drawing>
          <wp:inline distT="0" distB="0" distL="0" distR="0" wp14:anchorId="308E0974" wp14:editId="01D46B47">
            <wp:extent cx="1095375" cy="542925"/>
            <wp:effectExtent l="0" t="0" r="0" b="0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</w:rPr>
        <w:tab/>
      </w:r>
      <w:r w:rsidR="00857424" w:rsidRPr="00857424">
        <w:rPr>
          <w:rFonts w:ascii="Arial Narrow" w:hAnsi="Arial Narrow" w:cs="Calibri"/>
          <w:b/>
          <w:bCs/>
        </w:rPr>
        <w:tab/>
      </w:r>
      <w:r w:rsidR="00857424" w:rsidRPr="00857424">
        <w:rPr>
          <w:rFonts w:ascii="Arial Narrow" w:hAnsi="Arial Narrow" w:cs="Calibri"/>
          <w:b/>
          <w:bCs/>
        </w:rPr>
        <w:tab/>
      </w:r>
      <w:r w:rsidR="00857424" w:rsidRPr="00857424">
        <w:rPr>
          <w:rFonts w:ascii="Arial Narrow" w:hAnsi="Arial Narrow" w:cs="Calibri"/>
          <w:b/>
          <w:bCs/>
        </w:rPr>
        <w:tab/>
      </w:r>
      <w:r w:rsidR="00857424" w:rsidRPr="00857424">
        <w:rPr>
          <w:rFonts w:ascii="Arial Narrow" w:hAnsi="Arial Narrow" w:cs="Calibri"/>
          <w:b/>
          <w:bCs/>
        </w:rPr>
        <w:tab/>
      </w:r>
      <w:r w:rsidR="00857424" w:rsidRPr="00857424">
        <w:rPr>
          <w:rFonts w:ascii="Arial Narrow" w:hAnsi="Arial Narrow"/>
          <w:b/>
        </w:rPr>
        <w:t>RA: (número do contrato)</w:t>
      </w:r>
    </w:p>
    <w:p w14:paraId="241CCA7D" w14:textId="77777777" w:rsidR="00857424" w:rsidRPr="00857424" w:rsidRDefault="00857424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</w:p>
    <w:p w14:paraId="7F90ECFB" w14:textId="77777777" w:rsidR="00EB4B59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</w:rPr>
        <w:t xml:space="preserve">TERMO DE </w:t>
      </w:r>
      <w:r w:rsidRPr="00857424">
        <w:rPr>
          <w:rFonts w:ascii="Arial Narrow" w:hAnsi="Arial Narrow" w:cs="Calibri"/>
          <w:b/>
          <w:bCs/>
          <w:lang w:val="x-none"/>
        </w:rPr>
        <w:t>BOLSISTA 100%    REGRAS INTERNAS</w:t>
      </w:r>
    </w:p>
    <w:p w14:paraId="75E055A3" w14:textId="77777777" w:rsidR="00A73C3B" w:rsidRPr="0085742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</w:p>
    <w:p w14:paraId="3A42432E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Aluno beneficiado com a bolsa 100%  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NomeAluno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«NomeAluno»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 w:rsidRPr="00857424">
        <w:rPr>
          <w:rFonts w:ascii="Arial Narrow" w:hAnsi="Arial Narrow"/>
          <w:b/>
        </w:rPr>
        <w:t>,</w:t>
      </w:r>
    </w:p>
    <w:p w14:paraId="1B180405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</w:rPr>
      </w:pPr>
      <w:r w:rsidRPr="00857424">
        <w:rPr>
          <w:rFonts w:ascii="Arial Narrow" w:hAnsi="Arial Narrow" w:cs="Calibri"/>
          <w:lang w:val="x-none"/>
        </w:rPr>
        <w:t>RG</w:t>
      </w:r>
      <w:r w:rsidR="00857424">
        <w:rPr>
          <w:rFonts w:ascii="Arial Narrow" w:hAnsi="Arial Narrow" w:cs="Calibri"/>
        </w:rPr>
        <w:t xml:space="preserve">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RGAluno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«RGAluno»</w:t>
      </w:r>
      <w:r w:rsidR="00857424" w:rsidRPr="00857424">
        <w:rPr>
          <w:rFonts w:ascii="Arial Narrow" w:hAnsi="Arial Narrow" w:cs="Shruti"/>
          <w:b/>
        </w:rPr>
        <w:fldChar w:fldCharType="end"/>
      </w:r>
    </w:p>
    <w:p w14:paraId="035EF229" w14:textId="77777777" w:rsidR="00A73C3B" w:rsidRPr="00857424" w:rsidRDefault="00A73C3B" w:rsidP="00A73C3B">
      <w:pPr>
        <w:tabs>
          <w:tab w:val="left" w:pos="10746"/>
        </w:tabs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Matriculado no Módulo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 w:rsidRPr="00857424">
        <w:rPr>
          <w:rFonts w:ascii="Arial Narrow" w:hAnsi="Arial Narrow" w:cs="Shruti"/>
          <w:b/>
        </w:rPr>
        <w:t xml:space="preserve"> -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ComplementoCursoComMinutosTurma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«ComplementoCursoComMinutosTurma»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 w:rsidRPr="00F01F9C">
        <w:rPr>
          <w:rFonts w:ascii="Arial Narrow" w:hAnsi="Arial Narrow" w:cs="Shruti"/>
        </w:rPr>
        <w:tab/>
      </w:r>
    </w:p>
    <w:p w14:paraId="6C7CC72A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>Entendo e concordo em seguir as regras abaixo como bolsista 100%.</w:t>
      </w:r>
    </w:p>
    <w:p w14:paraId="09F17FE9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</w:p>
    <w:p w14:paraId="10C4C59F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As Escolas FISK Santos proporcionam ao beneficiário acima desconto de 100% nas mensalidades do curso regular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 w:rsidRPr="00857424">
        <w:rPr>
          <w:rFonts w:ascii="Arial Narrow" w:hAnsi="Arial Narrow" w:cs="Shruti"/>
          <w:b/>
        </w:rPr>
        <w:t xml:space="preserve"> -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ComplementoCursoComMinutosTurma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«ComplementoCursoComMinutosTurma»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>
        <w:rPr>
          <w:rFonts w:ascii="Arial Narrow" w:hAnsi="Arial Narrow" w:cs="Shruti"/>
          <w:b/>
        </w:rPr>
        <w:t xml:space="preserve"> </w:t>
      </w:r>
      <w:r w:rsidR="00857424">
        <w:rPr>
          <w:rFonts w:ascii="Arial Narrow" w:hAnsi="Arial Narrow" w:cs="Calibri"/>
          <w:lang w:val="x-none"/>
        </w:rPr>
        <w:t>durante um ano a partir da data de in</w:t>
      </w:r>
      <w:r w:rsidR="00857424">
        <w:rPr>
          <w:rFonts w:ascii="Arial Narrow" w:hAnsi="Arial Narrow" w:cs="Calibri"/>
        </w:rPr>
        <w:t xml:space="preserve">ício </w:t>
      </w:r>
      <w:r w:rsidRPr="00857424">
        <w:rPr>
          <w:rFonts w:ascii="Arial Narrow" w:hAnsi="Arial Narrow" w:cs="Calibri"/>
          <w:lang w:val="x-none"/>
        </w:rPr>
        <w:t xml:space="preserve">comprometendo-se a prestar os serviços educacionais de acordo com a proposta pedagógica da Fundação Richard Hugh Fisk. </w:t>
      </w:r>
      <w:r w:rsidRPr="00857424">
        <w:rPr>
          <w:rFonts w:ascii="Arial Narrow" w:hAnsi="Arial Narrow" w:cs="Calibri"/>
          <w:lang w:val="x-none"/>
        </w:rPr>
        <w:br/>
        <w:t>O aluno beneficiário compromete-se a respeitar as regras a seguir:</w:t>
      </w:r>
    </w:p>
    <w:p w14:paraId="67DE0C2C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01.</w:t>
      </w:r>
      <w:r w:rsidRPr="00857424">
        <w:rPr>
          <w:rFonts w:ascii="Arial Narrow" w:hAnsi="Arial Narrow" w:cs="Calibri"/>
          <w:lang w:val="x-none"/>
        </w:rPr>
        <w:t xml:space="preserve"> Esta bolsa de estudo é concedida única e exclusivamente ao beneficiário acima com carga horária REGULAR, duas horas semanais. </w:t>
      </w:r>
    </w:p>
    <w:p w14:paraId="4C85E2A7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02.</w:t>
      </w:r>
      <w:r w:rsidRPr="00857424">
        <w:rPr>
          <w:rFonts w:ascii="Arial Narrow" w:hAnsi="Arial Narrow" w:cs="Calibri"/>
          <w:lang w:val="x-none"/>
        </w:rPr>
        <w:t xml:space="preserve"> Obriga-se o beneficiário a frequentar as aulas com 75% (setenta e cinco por cento) de presença, sendo assim só poderá faltar 2 (duas) vezes por mês.</w:t>
      </w:r>
    </w:p>
    <w:p w14:paraId="4755055F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03.</w:t>
      </w:r>
      <w:r w:rsidRPr="00857424">
        <w:rPr>
          <w:rFonts w:ascii="Arial Narrow" w:hAnsi="Arial Narrow" w:cs="Calibri"/>
          <w:lang w:val="x-none"/>
        </w:rPr>
        <w:t xml:space="preserve"> Cabe ao beneficiário remarcar as faltas justificadas em 30 dias do ocorrido. (Válido para métodos personalizado).</w:t>
      </w:r>
    </w:p>
    <w:p w14:paraId="23BBEC26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04.</w:t>
      </w:r>
      <w:r w:rsidRPr="00857424">
        <w:rPr>
          <w:rFonts w:ascii="Arial Narrow" w:hAnsi="Arial Narrow" w:cs="Calibri"/>
          <w:lang w:val="x-none"/>
        </w:rPr>
        <w:t xml:space="preserve"> As faltas não justificadas não serão remarcadas. </w:t>
      </w:r>
    </w:p>
    <w:p w14:paraId="7B5F3116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05.</w:t>
      </w:r>
      <w:r w:rsidRPr="00857424">
        <w:rPr>
          <w:rFonts w:ascii="Arial Narrow" w:hAnsi="Arial Narrow" w:cs="Calibri"/>
          <w:lang w:val="x-none"/>
        </w:rPr>
        <w:t xml:space="preserve"> O material didático necessário para cursar cada estágio deve ser adquirido pelo beneficiário na secretaria da escola com antecedência. Não é permitido reutilizar material de terceiros.</w:t>
      </w:r>
    </w:p>
    <w:p w14:paraId="0DEB1D8B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06.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está ciente de que seu horário será remanejado a qualquer momento pela escola no caso de haver aluno pagante interessado no horário.</w:t>
      </w:r>
    </w:p>
    <w:p w14:paraId="0FD91D6A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07.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não recebem incentivos pedagógicos como o DOLLAR FISK.</w:t>
      </w:r>
    </w:p>
    <w:p w14:paraId="174A1CAA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08.</w:t>
      </w:r>
      <w:r w:rsidRPr="00857424">
        <w:rPr>
          <w:rFonts w:ascii="Arial Narrow" w:hAnsi="Arial Narrow" w:cs="Calibri"/>
          <w:lang w:val="x-none"/>
        </w:rPr>
        <w:t xml:space="preserve">  Nota mínima. O bolsista beneficiário que não atingir media 6.0 (seis) em sua nota perde o direito a bolsa 100%.</w:t>
      </w:r>
    </w:p>
    <w:p w14:paraId="113A5F3B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09.</w:t>
      </w:r>
      <w:r w:rsidRPr="00857424">
        <w:rPr>
          <w:rFonts w:ascii="Arial Narrow" w:hAnsi="Arial Narrow" w:cs="Calibri"/>
          <w:lang w:val="x-none"/>
        </w:rPr>
        <w:t xml:space="preserve"> A não observância do número de faltas faz com que o beneficiário bolsista perca a bolsa 100%.</w:t>
      </w:r>
    </w:p>
    <w:p w14:paraId="07641A20" w14:textId="77777777"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10.</w:t>
      </w:r>
      <w:r w:rsidRPr="00857424">
        <w:rPr>
          <w:rFonts w:ascii="Arial Narrow" w:hAnsi="Arial Narrow" w:cs="Calibri"/>
          <w:lang w:val="x-none"/>
        </w:rPr>
        <w:t xml:space="preserve"> As aulas de conversação são disponibilizadas aos alunos bolsista desde que haja outros alunos pagantes dentro do horário. </w:t>
      </w:r>
    </w:p>
    <w:p w14:paraId="264B003D" w14:textId="77777777"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11.</w:t>
      </w:r>
      <w:r w:rsidRPr="00857424">
        <w:rPr>
          <w:rFonts w:ascii="Arial Narrow" w:hAnsi="Arial Narrow" w:cs="Calibri"/>
          <w:lang w:val="x-none"/>
        </w:rPr>
        <w:t xml:space="preserve"> Caso ocorra a perda da bolsa 100%, o aluno poderá solicitar por escrito a secretaria da Escola a continuidade dos estudos com bolsa de 50%. </w:t>
      </w:r>
    </w:p>
    <w:p w14:paraId="2654E9FF" w14:textId="77777777"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12.</w:t>
      </w:r>
      <w:r w:rsidRPr="00857424">
        <w:rPr>
          <w:rFonts w:ascii="Arial Narrow" w:hAnsi="Arial Narrow" w:cs="Calibri"/>
          <w:lang w:val="x-none"/>
        </w:rPr>
        <w:t xml:space="preserve"> Após um ano de bolsa de 100% o aluno bolsista poderá continuar seus estudos com bolsa de 50%.</w:t>
      </w:r>
    </w:p>
    <w:p w14:paraId="22A19A34" w14:textId="77777777"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Arial"/>
          <w:color w:val="00000A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Regra 13. </w:t>
      </w:r>
      <w:r w:rsidRPr="00857424">
        <w:rPr>
          <w:rFonts w:ascii="Arial Narrow" w:hAnsi="Arial Narrow" w:cs="Arial"/>
          <w:color w:val="00000A"/>
          <w:lang w:val="x-none"/>
        </w:rPr>
        <w:t>Para todo efeito deste documento serão cobradas taxas nos seguintes valores:</w:t>
      </w:r>
    </w:p>
    <w:p w14:paraId="2CA58A11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A"/>
          <w:lang w:val="x-none"/>
        </w:rPr>
        <w:t xml:space="preserve">I - </w:t>
      </w:r>
      <w:r w:rsidRPr="00857424">
        <w:rPr>
          <w:rFonts w:ascii="Arial Narrow" w:hAnsi="Arial Narrow" w:cs="Arial"/>
          <w:color w:val="000000"/>
          <w:lang w:val="x-none"/>
        </w:rPr>
        <w:t xml:space="preserve">Taxa de 2ª chance de prova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R$ 30,00</w:t>
      </w:r>
      <w:r w:rsidRPr="00857424">
        <w:rPr>
          <w:rFonts w:ascii="Arial Narrow" w:hAnsi="Arial Narrow" w:cs="Arial"/>
          <w:color w:val="000000"/>
          <w:lang w:val="x-none"/>
        </w:rPr>
        <w:t>;</w:t>
      </w:r>
    </w:p>
    <w:p w14:paraId="65AE8B76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II - Taxa de devolução de livro (bibliotéca)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R$ 8,00</w:t>
      </w:r>
      <w:r w:rsidRPr="00857424">
        <w:rPr>
          <w:rFonts w:ascii="Arial Narrow" w:hAnsi="Arial Narrow" w:cs="Arial"/>
          <w:color w:val="000000"/>
          <w:lang w:val="x-none"/>
        </w:rPr>
        <w:t xml:space="preserve"> o dia;</w:t>
      </w:r>
    </w:p>
    <w:p w14:paraId="74290D2C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III - Taxa de alteração de horário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R$ 40,00</w:t>
      </w:r>
      <w:r w:rsidRPr="00857424">
        <w:rPr>
          <w:rFonts w:ascii="Arial Narrow" w:hAnsi="Arial Narrow" w:cs="Arial"/>
          <w:color w:val="000000"/>
          <w:lang w:val="x-none"/>
        </w:rPr>
        <w:t>;</w:t>
      </w:r>
    </w:p>
    <w:p w14:paraId="65EB52FC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IV - Taxa de substituição/reemissão/baixa de boletos pagos na secretaria -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R$20,00</w:t>
      </w:r>
      <w:r w:rsidRPr="00857424">
        <w:rPr>
          <w:rFonts w:ascii="Arial Narrow" w:hAnsi="Arial Narrow" w:cs="Arial"/>
          <w:color w:val="000000"/>
          <w:lang w:val="x-none"/>
        </w:rPr>
        <w:t xml:space="preserve"> por boleto.</w:t>
      </w:r>
    </w:p>
    <w:p w14:paraId="0FDB6D15" w14:textId="1B82DA4A" w:rsidR="00A73C3B" w:rsidRPr="00857424" w:rsidRDefault="00076C4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540D6EEC" wp14:editId="6C7D3C65">
            <wp:simplePos x="0" y="0"/>
            <wp:positionH relativeFrom="column">
              <wp:posOffset>4011930</wp:posOffset>
            </wp:positionH>
            <wp:positionV relativeFrom="paragraph">
              <wp:posOffset>245110</wp:posOffset>
            </wp:positionV>
            <wp:extent cx="1458595" cy="1717675"/>
            <wp:effectExtent l="0" t="0" r="0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FF488CE" w14:textId="77777777" w:rsidR="00A73C3B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Santos, _______ de ___________________ de _________.</w:t>
      </w:r>
    </w:p>
    <w:p w14:paraId="1331404C" w14:textId="77777777"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14:paraId="637C6804" w14:textId="77777777"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14:paraId="36AF5B70" w14:textId="77777777" w:rsidR="00857424" w:rsidRP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14:paraId="0053A671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 ___________________________________                    </w:t>
      </w:r>
      <w:r w:rsidR="00857424">
        <w:rPr>
          <w:rFonts w:ascii="Arial Narrow" w:hAnsi="Arial Narrow" w:cs="Calibri"/>
          <w:lang w:val="x-none"/>
        </w:rPr>
        <w:tab/>
      </w:r>
      <w:r w:rsidR="00857424">
        <w:rPr>
          <w:rFonts w:ascii="Arial Narrow" w:hAnsi="Arial Narrow" w:cs="Calibri"/>
          <w:lang w:val="x-none"/>
        </w:rPr>
        <w:tab/>
      </w:r>
      <w:r w:rsidRPr="00857424">
        <w:rPr>
          <w:rFonts w:ascii="Arial Narrow" w:hAnsi="Arial Narrow" w:cs="Calibri"/>
          <w:lang w:val="x-none"/>
        </w:rPr>
        <w:t xml:space="preserve">   ___________________________________  </w:t>
      </w:r>
      <w:r w:rsidRPr="00857424">
        <w:rPr>
          <w:rFonts w:ascii="Arial Narrow" w:hAnsi="Arial Narrow" w:cs="Calibri"/>
          <w:lang w:val="x-none"/>
        </w:rPr>
        <w:tab/>
        <w:t xml:space="preserve">    </w:t>
      </w:r>
    </w:p>
    <w:p w14:paraId="2424ECDB" w14:textId="77777777" w:rsidR="00857424" w:rsidRPr="00C466FA" w:rsidRDefault="00857424" w:rsidP="00857424">
      <w:pPr>
        <w:pStyle w:val="Ttulo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14:paraId="379F630E" w14:textId="77777777" w:rsidR="00857424" w:rsidRPr="00C466FA" w:rsidRDefault="00857424" w:rsidP="00857424">
      <w:pPr>
        <w:pStyle w:val="Ttulo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r>
        <w:rPr>
          <w:sz w:val="22"/>
          <w:szCs w:val="22"/>
        </w:rPr>
        <w:t xml:space="preserve">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14:paraId="78A7DB9C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14:paraId="5AA0F378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lastRenderedPageBreak/>
        <w:t xml:space="preserve">REGULAMENTO INTERNO - CURSOS DE INGLÊS E ESPANHOL </w:t>
      </w:r>
    </w:p>
    <w:p w14:paraId="6BA92FE9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Calibri"/>
          <w:lang w:val="x-none"/>
        </w:rPr>
      </w:pPr>
    </w:p>
    <w:p w14:paraId="549FFE5F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01</w:t>
      </w:r>
      <w:r w:rsidRPr="00857424">
        <w:rPr>
          <w:rFonts w:ascii="Arial Narrow" w:hAnsi="Arial Narrow" w:cs="Calibri"/>
          <w:lang w:val="x-none"/>
        </w:rPr>
        <w:t>. Este documento integra o contrato e complementa os termos da relação entre o Contratante/Aluno e a Escola, para todos os fins.</w:t>
      </w:r>
    </w:p>
    <w:p w14:paraId="18EE5EC0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02</w:t>
      </w:r>
      <w:r w:rsidRPr="00857424">
        <w:rPr>
          <w:rFonts w:ascii="Arial Narrow" w:hAnsi="Arial Narrow" w:cs="Calibri"/>
          <w:lang w:val="x-none"/>
        </w:rPr>
        <w:t xml:space="preserve">. O curso Fisk se divide em fases, conforme tabela de preços: </w:t>
      </w:r>
    </w:p>
    <w:p w14:paraId="0BB5B63B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br/>
        <w:t>INGLÊS - INFANTIL:</w:t>
      </w:r>
      <w:r w:rsidRPr="00857424">
        <w:rPr>
          <w:rFonts w:ascii="Arial Narrow" w:hAnsi="Arial Narrow" w:cs="Calibri"/>
          <w:lang w:val="x-none"/>
        </w:rPr>
        <w:t xml:space="preserve"> Big Box 1 à 3; Playground 1 à 4; Have Fun 1 à 4;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br/>
        <w:t>ADOLESCENTES:</w:t>
      </w:r>
      <w:r w:rsidRPr="00857424">
        <w:rPr>
          <w:rFonts w:ascii="Arial Narrow" w:hAnsi="Arial Narrow" w:cs="Calibri"/>
          <w:lang w:val="x-none"/>
        </w:rPr>
        <w:t xml:space="preserve"> </w:t>
      </w:r>
      <w:r w:rsidRPr="00857424">
        <w:rPr>
          <w:rFonts w:ascii="Arial Narrow" w:hAnsi="Arial Narrow" w:cs="Calibri"/>
          <w:b/>
          <w:bCs/>
          <w:lang w:val="x-none"/>
        </w:rPr>
        <w:t>1ª FASE</w:t>
      </w:r>
      <w:r w:rsidRPr="00857424">
        <w:rPr>
          <w:rFonts w:ascii="Arial Narrow" w:hAnsi="Arial Narrow" w:cs="Calibri"/>
          <w:lang w:val="x-none"/>
        </w:rPr>
        <w:t xml:space="preserve">: Teenstation 1 à 4; 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t xml:space="preserve">                                2ª FASE: </w:t>
      </w:r>
      <w:r w:rsidRPr="00857424">
        <w:rPr>
          <w:rFonts w:ascii="Arial Narrow" w:hAnsi="Arial Narrow" w:cs="Calibri"/>
          <w:lang w:val="x-none"/>
        </w:rPr>
        <w:t xml:space="preserve">Teens Elementary 1 e 2; Teens Pre-Intermediate; Teens Intermediate; Teens Upper - Intermediate; Teens Advanced e Teens Higher 1 e 2; 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t xml:space="preserve">                                3ª FASE: </w:t>
      </w:r>
      <w:r w:rsidRPr="00857424">
        <w:rPr>
          <w:rFonts w:ascii="Arial Narrow" w:hAnsi="Arial Narrow" w:cs="Calibri"/>
          <w:lang w:val="x-none"/>
        </w:rPr>
        <w:t xml:space="preserve">Focus On Fisk Final; </w:t>
      </w:r>
      <w:r w:rsidRPr="00857424">
        <w:rPr>
          <w:rFonts w:ascii="Arial Narrow" w:hAnsi="Arial Narrow" w:cs="Calibri"/>
          <w:color w:val="00000A"/>
          <w:lang w:val="x-none"/>
        </w:rPr>
        <w:t>Michigan English Test (MET)</w:t>
      </w:r>
      <w:r w:rsidRPr="00857424">
        <w:rPr>
          <w:rFonts w:ascii="Arial Narrow" w:hAnsi="Arial Narrow" w:cs="Calibri"/>
          <w:b/>
          <w:bCs/>
          <w:color w:val="00000A"/>
          <w:lang w:val="x-none"/>
        </w:rPr>
        <w:t xml:space="preserve">; </w:t>
      </w:r>
      <w:r w:rsidRPr="00857424">
        <w:rPr>
          <w:rFonts w:ascii="Arial Narrow" w:hAnsi="Arial Narrow" w:cs="Calibri"/>
          <w:lang w:val="x-none"/>
        </w:rPr>
        <w:t>Proficiency e Perfect your English.</w:t>
      </w:r>
    </w:p>
    <w:p w14:paraId="551CBE0A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color w:val="000000"/>
          <w:lang w:val="x-none"/>
        </w:rPr>
        <w:br/>
        <w:t>ADULTOS:</w:t>
      </w:r>
      <w:r w:rsidRPr="00857424">
        <w:rPr>
          <w:rFonts w:ascii="Arial Narrow" w:hAnsi="Arial Narrow" w:cs="Calibri"/>
          <w:lang w:val="x-none"/>
        </w:rPr>
        <w:t xml:space="preserve"> </w:t>
      </w:r>
      <w:r w:rsidRPr="00857424">
        <w:rPr>
          <w:rFonts w:ascii="Arial Narrow" w:hAnsi="Arial Narrow" w:cs="Calibri"/>
          <w:b/>
          <w:bCs/>
          <w:lang w:val="x-none"/>
        </w:rPr>
        <w:t>1ª FASE:</w:t>
      </w:r>
      <w:r w:rsidRPr="00857424">
        <w:rPr>
          <w:rFonts w:ascii="Arial Narrow" w:hAnsi="Arial Narrow" w:cs="Calibri"/>
          <w:lang w:val="x-none"/>
        </w:rPr>
        <w:t xml:space="preserve"> Essentials 1 e Essentials 2; 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t xml:space="preserve">                    2ª FASE:</w:t>
      </w:r>
      <w:r w:rsidRPr="00857424">
        <w:rPr>
          <w:rFonts w:ascii="Arial Narrow" w:hAnsi="Arial Narrow" w:cs="Calibri"/>
          <w:lang w:val="x-none"/>
        </w:rPr>
        <w:t xml:space="preserve"> Aiming at the Sky /Transitions 1 e Flying High / Transitions 2; 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t xml:space="preserve">                    3ª FASE:</w:t>
      </w:r>
      <w:r w:rsidRPr="00857424">
        <w:rPr>
          <w:rFonts w:ascii="Arial Narrow" w:hAnsi="Arial Narrow" w:cs="Calibri"/>
          <w:lang w:val="x-none"/>
        </w:rPr>
        <w:t xml:space="preserve"> Expanding Horizons / Fluency 1; Wings of Freedom / Fluency 2; </w:t>
      </w:r>
    </w:p>
    <w:p w14:paraId="4AB35FD9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                    4ª FASE: </w:t>
      </w:r>
      <w:r w:rsidRPr="00857424">
        <w:rPr>
          <w:rFonts w:ascii="Arial Narrow" w:hAnsi="Arial Narrow" w:cs="Calibri"/>
          <w:lang w:val="x-none"/>
        </w:rPr>
        <w:t xml:space="preserve">Focus On Fisk Final; </w:t>
      </w:r>
      <w:r w:rsidRPr="00857424">
        <w:rPr>
          <w:rFonts w:ascii="Arial Narrow" w:hAnsi="Arial Narrow" w:cs="Calibri"/>
          <w:color w:val="00000A"/>
          <w:lang w:val="x-none"/>
        </w:rPr>
        <w:t>Michigan English Test (MET)</w:t>
      </w:r>
      <w:r w:rsidRPr="00857424">
        <w:rPr>
          <w:rFonts w:ascii="Arial Narrow" w:hAnsi="Arial Narrow" w:cs="Calibri"/>
          <w:b/>
          <w:bCs/>
          <w:color w:val="00000A"/>
          <w:lang w:val="x-none"/>
        </w:rPr>
        <w:t xml:space="preserve">; </w:t>
      </w:r>
      <w:r w:rsidRPr="00857424">
        <w:rPr>
          <w:rFonts w:ascii="Arial Narrow" w:hAnsi="Arial Narrow" w:cs="Calibri"/>
          <w:lang w:val="x-none"/>
        </w:rPr>
        <w:t xml:space="preserve">Proficiency e Perfect your English. </w:t>
      </w:r>
      <w:r w:rsidRPr="00857424">
        <w:rPr>
          <w:rFonts w:ascii="Arial Narrow" w:hAnsi="Arial Narrow" w:cs="Calibri"/>
          <w:lang w:val="x-none"/>
        </w:rPr>
        <w:br/>
        <w:t xml:space="preserve">                    </w:t>
      </w:r>
      <w:r w:rsidRPr="00857424">
        <w:rPr>
          <w:rFonts w:ascii="Arial Narrow" w:hAnsi="Arial Narrow" w:cs="Calibri"/>
          <w:b/>
          <w:bCs/>
          <w:lang w:val="x-none"/>
        </w:rPr>
        <w:t>FASE ÚNICA (curso rápido):</w:t>
      </w:r>
      <w:r w:rsidRPr="00857424">
        <w:rPr>
          <w:rFonts w:ascii="Arial Narrow" w:hAnsi="Arial Narrow" w:cs="Calibri"/>
          <w:lang w:val="x-none"/>
        </w:rPr>
        <w:t xml:space="preserve"> Speed 1 à 3;</w:t>
      </w:r>
    </w:p>
    <w:p w14:paraId="5E70D5FB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</w:p>
    <w:p w14:paraId="29CDE955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ESPANHOL – ADOLESCENTES: </w:t>
      </w:r>
      <w:r w:rsidRPr="00857424">
        <w:rPr>
          <w:rFonts w:ascii="Arial Narrow" w:hAnsi="Arial Narrow" w:cs="Calibri"/>
          <w:lang w:val="x-none"/>
        </w:rPr>
        <w:t>Chiquiteens 1 e 2</w:t>
      </w:r>
      <w:r w:rsidRPr="00857424">
        <w:rPr>
          <w:rFonts w:ascii="Arial Narrow" w:hAnsi="Arial Narrow" w:cs="Calibri"/>
          <w:b/>
          <w:bCs/>
          <w:lang w:val="x-none"/>
        </w:rPr>
        <w:t xml:space="preserve">; </w:t>
      </w:r>
      <w:r w:rsidRPr="00857424">
        <w:rPr>
          <w:rFonts w:ascii="Arial Narrow" w:hAnsi="Arial Narrow" w:cs="Calibri"/>
          <w:lang w:val="x-none"/>
        </w:rPr>
        <w:t>Conéctate 1 à 4;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br/>
        <w:t>ADULTOS:</w:t>
      </w:r>
      <w:r w:rsidRPr="00857424">
        <w:rPr>
          <w:rFonts w:ascii="Arial Narrow" w:hAnsi="Arial Narrow" w:cs="Calibri"/>
          <w:lang w:val="x-none"/>
        </w:rPr>
        <w:t xml:space="preserve"> </w:t>
      </w:r>
      <w:r w:rsidRPr="00857424">
        <w:rPr>
          <w:rFonts w:ascii="Arial Narrow" w:hAnsi="Arial Narrow" w:cs="Calibri"/>
          <w:b/>
          <w:bCs/>
          <w:lang w:val="x-none"/>
        </w:rPr>
        <w:t xml:space="preserve">1ª FASE: </w:t>
      </w:r>
      <w:r w:rsidRPr="00857424">
        <w:rPr>
          <w:rFonts w:ascii="Arial Narrow" w:hAnsi="Arial Narrow" w:cs="Calibri"/>
          <w:lang w:val="x-none"/>
        </w:rPr>
        <w:t xml:space="preserve">Espanhol con ñ 1; 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t xml:space="preserve">                    2ª FASE: </w:t>
      </w:r>
      <w:r w:rsidRPr="00857424">
        <w:rPr>
          <w:rFonts w:ascii="Arial Narrow" w:hAnsi="Arial Narrow" w:cs="Calibri"/>
          <w:lang w:val="x-none"/>
        </w:rPr>
        <w:t xml:space="preserve">Espanhol con ñ 2 e 3; 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t xml:space="preserve">                    3ª FASE: </w:t>
      </w:r>
      <w:r w:rsidRPr="00857424">
        <w:rPr>
          <w:rFonts w:ascii="Arial Narrow" w:hAnsi="Arial Narrow" w:cs="Calibri"/>
          <w:lang w:val="x-none"/>
        </w:rPr>
        <w:t>Espanhol con ñ 4 e 5. Perfeccione su Español.</w:t>
      </w:r>
      <w:r w:rsidRPr="00857424">
        <w:rPr>
          <w:rFonts w:ascii="Arial Narrow" w:hAnsi="Arial Narrow" w:cs="Calibri"/>
          <w:lang w:val="x-none"/>
        </w:rPr>
        <w:br/>
      </w:r>
    </w:p>
    <w:p w14:paraId="5B7D31FA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color w:val="000000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03.</w:t>
      </w:r>
      <w:r w:rsidRPr="00857424">
        <w:rPr>
          <w:rFonts w:ascii="Arial Narrow" w:hAnsi="Arial Narrow" w:cs="Calibri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br/>
        <w:t xml:space="preserve">INGLÊS - </w:t>
      </w:r>
      <w:r w:rsidRPr="00857424">
        <w:rPr>
          <w:rFonts w:ascii="Arial Narrow" w:hAnsi="Arial Narrow" w:cs="Calibri"/>
          <w:lang w:val="x-none"/>
        </w:rPr>
        <w:t>Big Box 1 a 3: 40 a 45 h (cada); Playground até Wings of Freedom/ Fluency 2: 40 a 45h (cada); – Focus: 55 a 60h; e Proficiency/ Perfect your English: 70 a 75h; Speed: 40 à 45h.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br/>
        <w:t xml:space="preserve">ESPANHOL – </w:t>
      </w:r>
      <w:r w:rsidRPr="00857424">
        <w:rPr>
          <w:rFonts w:ascii="Arial Narrow" w:hAnsi="Arial Narrow" w:cs="Calibri"/>
          <w:lang w:val="x-none"/>
        </w:rPr>
        <w:t>Chiquiteens 1 a  Espanhol con ñ 4: 40 a 45h (cada livro) e</w:t>
      </w:r>
      <w:r w:rsidRPr="00857424">
        <w:rPr>
          <w:rFonts w:ascii="Arial Narrow" w:hAnsi="Arial Narrow" w:cs="Calibri"/>
          <w:color w:val="FF0000"/>
          <w:lang w:val="x-none"/>
        </w:rPr>
        <w:t xml:space="preserve"> </w:t>
      </w:r>
      <w:r w:rsidRPr="00857424">
        <w:rPr>
          <w:rFonts w:ascii="Arial Narrow" w:hAnsi="Arial Narrow" w:cs="Calibri"/>
          <w:color w:val="000000"/>
          <w:lang w:val="x-none"/>
        </w:rPr>
        <w:t>Espanhol con ñ 5: 60h; Perfeccione su Español</w:t>
      </w:r>
      <w:r w:rsidRPr="00857424">
        <w:rPr>
          <w:rFonts w:ascii="Arial Narrow" w:hAnsi="Arial Narrow" w:cs="Calibri"/>
          <w:b/>
          <w:bCs/>
          <w:color w:val="000000"/>
          <w:lang w:val="x-none"/>
        </w:rPr>
        <w:t>:</w:t>
      </w:r>
      <w:r w:rsidRPr="00857424">
        <w:rPr>
          <w:rFonts w:ascii="Arial Narrow" w:hAnsi="Arial Narrow" w:cs="Calibri"/>
          <w:color w:val="000000"/>
          <w:lang w:val="x-none"/>
        </w:rPr>
        <w:t xml:space="preserve"> 70 a 75h.</w:t>
      </w:r>
      <w:r w:rsidRPr="00857424">
        <w:rPr>
          <w:rFonts w:ascii="Arial Narrow" w:hAnsi="Arial Narrow" w:cs="Calibri"/>
          <w:color w:val="000000"/>
          <w:lang w:val="x-none"/>
        </w:rPr>
        <w:br/>
      </w:r>
    </w:p>
    <w:p w14:paraId="6CF32453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a)</w:t>
      </w:r>
      <w:r w:rsidRPr="00857424">
        <w:rPr>
          <w:rFonts w:ascii="Arial Narrow" w:hAnsi="Arial Narrow" w:cs="Calibri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46C5828E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color w:val="000000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br/>
        <w:t>b)</w:t>
      </w:r>
      <w:r w:rsidRPr="00857424">
        <w:rPr>
          <w:rFonts w:ascii="Arial Narrow" w:hAnsi="Arial Narrow" w:cs="Calibri"/>
          <w:lang w:val="x-none"/>
        </w:rPr>
        <w:t xml:space="preserve"> </w:t>
      </w:r>
      <w:r w:rsidRPr="00857424">
        <w:rPr>
          <w:rFonts w:ascii="Arial Narrow" w:hAnsi="Arial Narrow" w:cs="Calibri"/>
          <w:b/>
          <w:bCs/>
          <w:lang w:val="x-none"/>
        </w:rPr>
        <w:t>ATENÇÃO:</w:t>
      </w:r>
      <w:r w:rsidRPr="00857424">
        <w:rPr>
          <w:rFonts w:ascii="Arial Narrow" w:hAnsi="Arial Narrow" w:cs="Calibri"/>
          <w:lang w:val="x-none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br/>
        <w:t xml:space="preserve">INGLÊS </w:t>
      </w:r>
      <w:r w:rsidRPr="00857424">
        <w:rPr>
          <w:rFonts w:ascii="Arial Narrow" w:hAnsi="Arial Narrow" w:cs="Calibri"/>
          <w:lang w:val="x-none"/>
        </w:rPr>
        <w:t>– 1)</w:t>
      </w:r>
      <w:r w:rsidRPr="00857424">
        <w:rPr>
          <w:rFonts w:ascii="Arial Narrow" w:hAnsi="Arial Narrow" w:cs="Calibri"/>
          <w:b/>
          <w:bCs/>
          <w:lang w:val="x-none"/>
        </w:rPr>
        <w:t xml:space="preserve"> </w:t>
      </w:r>
      <w:r w:rsidRPr="00857424">
        <w:rPr>
          <w:rFonts w:ascii="Arial Narrow" w:hAnsi="Arial Narrow" w:cs="Calibri"/>
          <w:lang w:val="x-none"/>
        </w:rPr>
        <w:t>Teenstation 1 à 4/ Teens Elementary 1 e 2; Teens Pre-Intermediate; Teens Intermediate; Teens Upper - Intermediate; Teens Advanced e Teens Higher 1e 2 / Essentials 1; Essentials2 ; Aiming At The Sky/ Transitions 1; Flying High / Transitions 2; Expanding Horizons / Fluency 1;</w:t>
      </w:r>
      <w:r w:rsidRPr="00857424">
        <w:rPr>
          <w:rFonts w:ascii="Arial Narrow" w:hAnsi="Arial Narrow" w:cs="Calibri"/>
          <w:b/>
          <w:bCs/>
          <w:lang w:val="x-none"/>
        </w:rPr>
        <w:t xml:space="preserve"> </w:t>
      </w:r>
      <w:r w:rsidRPr="00857424">
        <w:rPr>
          <w:rFonts w:ascii="Arial Narrow" w:hAnsi="Arial Narrow" w:cs="Calibri"/>
          <w:lang w:val="x-none"/>
        </w:rPr>
        <w:t xml:space="preserve">Wings of Freedom / Fluency 2; Speed 1 à 3: 30 horas de aula (36 aulas de 50 minutos). </w:t>
      </w:r>
      <w:r w:rsidRPr="00857424">
        <w:rPr>
          <w:rFonts w:ascii="Arial Narrow" w:hAnsi="Arial Narrow" w:cs="Calibri"/>
          <w:lang w:val="x-none"/>
        </w:rPr>
        <w:br/>
        <w:t>2) Focus On Fisk Final: 45 horas de aula (54 aulas de 50 minutos ).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br/>
        <w:t xml:space="preserve">ESPANHOL – </w:t>
      </w:r>
      <w:r w:rsidRPr="00857424">
        <w:rPr>
          <w:rFonts w:ascii="Arial Narrow" w:hAnsi="Arial Narrow" w:cs="Calibri"/>
          <w:lang w:val="x-none"/>
        </w:rPr>
        <w:t>1)</w:t>
      </w:r>
      <w:r w:rsidRPr="00857424">
        <w:rPr>
          <w:rFonts w:ascii="Arial Narrow" w:hAnsi="Arial Narrow" w:cs="Calibri"/>
          <w:b/>
          <w:bCs/>
          <w:lang w:val="x-none"/>
        </w:rPr>
        <w:t xml:space="preserve"> </w:t>
      </w:r>
      <w:r w:rsidRPr="00857424">
        <w:rPr>
          <w:rFonts w:ascii="Arial Narrow" w:hAnsi="Arial Narrow" w:cs="Calibri"/>
          <w:lang w:val="x-none"/>
        </w:rPr>
        <w:t>Chiquiteens/ Conéctate/ Español con ñ 1 a 4: 30 horas de aula (36 aulas de 50 minutos) . 2)</w:t>
      </w:r>
      <w:r w:rsidRPr="00857424">
        <w:rPr>
          <w:rFonts w:ascii="Arial Narrow" w:hAnsi="Arial Narrow" w:cs="Calibri"/>
          <w:color w:val="FF0000"/>
          <w:lang w:val="x-none"/>
        </w:rPr>
        <w:t xml:space="preserve"> </w:t>
      </w:r>
      <w:r w:rsidRPr="00857424">
        <w:rPr>
          <w:rFonts w:ascii="Arial Narrow" w:hAnsi="Arial Narrow" w:cs="Calibri"/>
          <w:color w:val="000000"/>
          <w:lang w:val="x-none"/>
        </w:rPr>
        <w:t>Español con ñ 5: 48 horas de</w:t>
      </w:r>
      <w:r w:rsidRPr="00857424">
        <w:rPr>
          <w:rFonts w:ascii="Arial Narrow" w:hAnsi="Arial Narrow" w:cs="Calibri"/>
          <w:b/>
          <w:bCs/>
          <w:color w:val="000000"/>
          <w:lang w:val="x-none"/>
        </w:rPr>
        <w:t xml:space="preserve"> </w:t>
      </w:r>
      <w:r w:rsidRPr="00857424">
        <w:rPr>
          <w:rFonts w:ascii="Arial Narrow" w:hAnsi="Arial Narrow" w:cs="Calibri"/>
          <w:color w:val="000000"/>
          <w:lang w:val="x-none"/>
        </w:rPr>
        <w:t>aula (58 aulas de 50 minutos).</w:t>
      </w:r>
    </w:p>
    <w:p w14:paraId="222E6BE9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br/>
        <w:t>04.</w:t>
      </w:r>
      <w:r w:rsidRPr="00857424">
        <w:rPr>
          <w:rFonts w:ascii="Arial Narrow" w:hAnsi="Arial Narrow" w:cs="Calibri"/>
          <w:lang w:val="x-none"/>
        </w:rPr>
        <w:t xml:space="preserve"> A Escola seguirá o calendário próprio, tendo a hora-aula duração de 50 (cinqüenta) ou 60 (sessenta) minutos. </w:t>
      </w:r>
    </w:p>
    <w:p w14:paraId="69EE99D1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05.</w:t>
      </w:r>
      <w:r w:rsidRPr="00857424">
        <w:rPr>
          <w:rFonts w:ascii="Arial Narrow" w:hAnsi="Arial Narrow" w:cs="Calibri"/>
          <w:lang w:val="x-none"/>
        </w:rPr>
        <w:t xml:space="preserve"> Poderá haver substituição do(a) professor(a) quando necessário.</w:t>
      </w:r>
    </w:p>
    <w:p w14:paraId="018FCE68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06.</w:t>
      </w:r>
      <w:r w:rsidRPr="00857424">
        <w:rPr>
          <w:rFonts w:ascii="Arial Narrow" w:hAnsi="Arial Narrow" w:cs="Calibri"/>
          <w:lang w:val="x-none"/>
        </w:rPr>
        <w:t xml:space="preserve"> A Escola manterá turmas com o mínimo de 6 (seis) Alunos. Havendo quantidade inferior, os Alunos poderão ser remanejados para outras turmas.</w:t>
      </w:r>
    </w:p>
    <w:p w14:paraId="04EE1957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07. </w:t>
      </w:r>
      <w:r w:rsidRPr="00857424">
        <w:rPr>
          <w:rFonts w:ascii="Arial Narrow" w:hAnsi="Arial Narrow" w:cs="Calibri"/>
          <w:lang w:val="x-none"/>
        </w:rPr>
        <w:t>O Aluno terá seu desempenho avaliado 2 (duas) ou 3 (três) vezes por estágio, através de prova escrita, compreensão auditiva, oral e participação nas aulas, devendo obter nota mínima de 60 (sessenta)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turma, mantendo-se a obrigação pelos pagamentos das parcelas.</w:t>
      </w:r>
    </w:p>
    <w:p w14:paraId="3D4EE2DE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08.</w:t>
      </w:r>
      <w:r w:rsidRPr="00857424">
        <w:rPr>
          <w:rFonts w:ascii="Arial Narrow" w:hAnsi="Arial Narrow" w:cs="Calibri"/>
          <w:lang w:val="x-none"/>
        </w:rPr>
        <w:t xml:space="preserve"> As provas de segunda chance - recuperação e/ou substitutivas - (por motivo de falta) são cobradas antecipadamente, conforme taxa estabelecida na tabela vigente. As provas substitutivas deverão ser realizadas dentro do período proposto pela Escola, conforme calendário em vigor. </w:t>
      </w:r>
    </w:p>
    <w:p w14:paraId="16622FD5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09.</w:t>
      </w:r>
      <w:r w:rsidRPr="00857424">
        <w:rPr>
          <w:rFonts w:ascii="Arial Narrow" w:hAnsi="Arial Narrow" w:cs="Calibri"/>
          <w:lang w:val="x-none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4FD1B60D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10.</w:t>
      </w:r>
      <w:r w:rsidRPr="00857424">
        <w:rPr>
          <w:rFonts w:ascii="Arial Narrow" w:hAnsi="Arial Narrow" w:cs="Calibri"/>
          <w:lang w:val="x-none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3B41E8FD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lastRenderedPageBreak/>
        <w:t>11.</w:t>
      </w:r>
      <w:r w:rsidRPr="00857424">
        <w:rPr>
          <w:rFonts w:ascii="Arial Narrow" w:hAnsi="Arial Narrow" w:cs="Calibri"/>
          <w:lang w:val="x-none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14:paraId="6A940AB3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12. </w:t>
      </w:r>
      <w:r w:rsidRPr="00857424">
        <w:rPr>
          <w:rFonts w:ascii="Arial Narrow" w:hAnsi="Arial Narrow" w:cs="Calibri"/>
          <w:lang w:val="x-none"/>
        </w:rPr>
        <w:t>Os boletos bancários, quando disponibilizados pela internet, deverão ser obtidos diretamente pelo Aluno/Responsável no site da escola.</w:t>
      </w:r>
    </w:p>
    <w:p w14:paraId="4C6B583B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13.</w:t>
      </w:r>
      <w:r w:rsidRPr="00857424">
        <w:rPr>
          <w:rFonts w:ascii="Arial Narrow" w:hAnsi="Arial Narrow" w:cs="Calibri"/>
          <w:lang w:val="x-none"/>
        </w:rPr>
        <w:t xml:space="preserve"> Faltas, a qualquer título, exigem pagamento integral do curso, tendo em vista que o ensino estará disponível. </w:t>
      </w:r>
    </w:p>
    <w:p w14:paraId="4D24BC27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14.</w:t>
      </w:r>
      <w:r w:rsidRPr="00857424">
        <w:rPr>
          <w:rFonts w:ascii="Arial Narrow" w:hAnsi="Arial Narrow" w:cs="Calibri"/>
          <w:lang w:val="x-none"/>
        </w:rPr>
        <w:t xml:space="preserve"> A cada mudança de estágio o Aluno deverá efetuar a aquisição do material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15531384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15.</w:t>
      </w:r>
      <w:r w:rsidRPr="00857424">
        <w:rPr>
          <w:rFonts w:ascii="Arial Narrow" w:hAnsi="Arial Narrow" w:cs="Calibri"/>
          <w:lang w:val="x-none"/>
        </w:rPr>
        <w:t xml:space="preserve"> Após a solicitação do material didático, o mesmo pode levar até 20 dias úteis para estar disponível na secretaria; daí a importância do mesmo ser solicitado com antecedência. </w:t>
      </w:r>
    </w:p>
    <w:p w14:paraId="2F205F49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16</w:t>
      </w:r>
      <w:r w:rsidRPr="00857424">
        <w:rPr>
          <w:rFonts w:ascii="Arial Narrow" w:hAnsi="Arial Narrow" w:cs="Calibri"/>
          <w:lang w:val="x-none"/>
        </w:rPr>
        <w:t xml:space="preserve">. Independente da data da solicitação do material, a entrega do mesmo só ocorrerá no início do estágio correspondente, mesmo que já esteja na secretaria ou tenha sido solicitado antecipadamente. </w:t>
      </w:r>
    </w:p>
    <w:p w14:paraId="07F42D11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17.</w:t>
      </w:r>
      <w:r w:rsidRPr="00857424">
        <w:rPr>
          <w:rFonts w:ascii="Arial Narrow" w:hAnsi="Arial Narrow" w:cs="Calibri"/>
          <w:lang w:val="x-none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3D71ABD5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18. </w:t>
      </w:r>
      <w:r w:rsidRPr="00857424">
        <w:rPr>
          <w:rFonts w:ascii="Arial Narrow" w:hAnsi="Arial Narrow" w:cs="Calibri"/>
          <w:lang w:val="x-none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CD9EF3B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19.</w:t>
      </w:r>
      <w:r w:rsidRPr="00857424">
        <w:rPr>
          <w:rFonts w:ascii="Arial Narrow" w:hAnsi="Arial Narrow" w:cs="Calibri"/>
          <w:lang w:val="x-none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5FBB9701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20.</w:t>
      </w:r>
      <w:r w:rsidRPr="00857424">
        <w:rPr>
          <w:rFonts w:ascii="Arial Narrow" w:hAnsi="Arial Narrow" w:cs="Calibri"/>
          <w:lang w:val="x-none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A9CE2C5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21.</w:t>
      </w:r>
      <w:r w:rsidRPr="00857424">
        <w:rPr>
          <w:rFonts w:ascii="Arial Narrow" w:hAnsi="Arial Narrow" w:cs="Calibri"/>
          <w:lang w:val="x-none"/>
        </w:rPr>
        <w:t xml:space="preserve"> A Escola cobrará de seu Aluno ou responsável por danos causados ao seu patrimônio bem como pelo material extraviado.</w:t>
      </w:r>
    </w:p>
    <w:p w14:paraId="2FB47E80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22.</w:t>
      </w:r>
      <w:r w:rsidRPr="00857424">
        <w:rPr>
          <w:rFonts w:ascii="Arial Narrow" w:hAnsi="Arial Narrow" w:cs="Calibri"/>
          <w:lang w:val="x-none"/>
        </w:rPr>
        <w:t xml:space="preserve"> A Escola poderá conceder – a seu exclusivo critério (podendo ser cancelado a qualquer momento) – os seguintes descontos (conforme regras abaixo):</w:t>
      </w:r>
      <w:r w:rsidRPr="00857424">
        <w:rPr>
          <w:rFonts w:ascii="Arial Narrow" w:hAnsi="Arial Narrow" w:cs="Calibri"/>
          <w:lang w:val="x-none"/>
        </w:rPr>
        <w:br/>
      </w:r>
    </w:p>
    <w:p w14:paraId="3A65D3A9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a) desconto de convênio: </w:t>
      </w:r>
      <w:r w:rsidRPr="00857424">
        <w:rPr>
          <w:rFonts w:ascii="Arial Narrow" w:hAnsi="Arial Narrow" w:cs="Calibri"/>
          <w:lang w:val="x-none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6F75C818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br/>
        <w:t>b) desconto de família</w:t>
      </w:r>
      <w:r w:rsidRPr="00857424">
        <w:rPr>
          <w:rFonts w:ascii="Arial Narrow" w:hAnsi="Arial Narrow" w:cs="Calibri"/>
          <w:lang w:val="x-none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48A286C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br/>
        <w:t>c) desconto de segundo curso</w:t>
      </w:r>
      <w:r w:rsidRPr="00857424">
        <w:rPr>
          <w:rFonts w:ascii="Arial Narrow" w:hAnsi="Arial Narrow" w:cs="Calibri"/>
          <w:lang w:val="x-none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133D79B3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br/>
        <w:t>23.</w:t>
      </w:r>
      <w:r w:rsidRPr="00857424">
        <w:rPr>
          <w:rFonts w:ascii="Arial Narrow" w:hAnsi="Arial Narrow" w:cs="Calibri"/>
          <w:lang w:val="x-none"/>
        </w:rPr>
        <w:t xml:space="preserve"> Qualquer desconto no valor da parcela, inclusive os acima previstos, convênios, bolsas, promoções, campanhas e turmas promocionais, não são cumulativos, devendo o aluno escolher qual melhor lhe beneficia.</w:t>
      </w:r>
    </w:p>
    <w:p w14:paraId="38727FED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24.</w:t>
      </w:r>
      <w:r w:rsidRPr="00857424">
        <w:rPr>
          <w:rFonts w:ascii="Arial Narrow" w:hAnsi="Arial Narrow" w:cs="Calibri"/>
          <w:lang w:val="x-none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BA26DE8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i/>
          <w:i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25. </w:t>
      </w:r>
      <w:r w:rsidRPr="00857424">
        <w:rPr>
          <w:rFonts w:ascii="Arial Narrow" w:hAnsi="Arial Narrow" w:cs="Calibri"/>
          <w:lang w:val="x-none"/>
        </w:rPr>
        <w:t xml:space="preserve">O Aluno de </w:t>
      </w:r>
      <w:r w:rsidRPr="00857424">
        <w:rPr>
          <w:rFonts w:ascii="Arial Narrow" w:hAnsi="Arial Narrow" w:cs="Calibri"/>
          <w:i/>
          <w:iCs/>
          <w:lang w:val="x-none"/>
        </w:rPr>
        <w:t xml:space="preserve">Wings of Freedom / Espanhol con ñ 4 </w:t>
      </w:r>
      <w:r w:rsidRPr="00857424">
        <w:rPr>
          <w:rFonts w:ascii="Arial Narrow" w:hAnsi="Arial Narrow" w:cs="Calibri"/>
          <w:lang w:val="x-none"/>
        </w:rPr>
        <w:t xml:space="preserve">deve ter freqüência mínima de 80% (oitenta por cento)  e média mínima 60 (sessenta), para iniciar o estágio </w:t>
      </w:r>
      <w:r w:rsidRPr="00857424">
        <w:rPr>
          <w:rFonts w:ascii="Arial Narrow" w:hAnsi="Arial Narrow" w:cs="Calibri"/>
          <w:i/>
          <w:iCs/>
          <w:lang w:val="x-none"/>
        </w:rPr>
        <w:t xml:space="preserve">Focus </w:t>
      </w:r>
      <w:r w:rsidRPr="00857424">
        <w:rPr>
          <w:rFonts w:ascii="Arial Narrow" w:hAnsi="Arial Narrow" w:cs="Calibri"/>
          <w:lang w:val="x-none"/>
        </w:rPr>
        <w:t>e</w:t>
      </w:r>
      <w:r w:rsidRPr="00857424">
        <w:rPr>
          <w:rFonts w:ascii="Arial Narrow" w:hAnsi="Arial Narrow" w:cs="Calibri"/>
          <w:i/>
          <w:iCs/>
          <w:lang w:val="x-none"/>
        </w:rPr>
        <w:t xml:space="preserve"> Espanhol con ñ 5.</w:t>
      </w:r>
    </w:p>
    <w:p w14:paraId="415F29B5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26.</w:t>
      </w:r>
      <w:r w:rsidRPr="00857424">
        <w:rPr>
          <w:rFonts w:ascii="Arial Narrow" w:hAnsi="Arial Narrow" w:cs="Calibri"/>
          <w:lang w:val="x-none"/>
        </w:rPr>
        <w:t xml:space="preserve"> O Aluno de </w:t>
      </w:r>
      <w:r w:rsidRPr="00857424">
        <w:rPr>
          <w:rFonts w:ascii="Arial Narrow" w:hAnsi="Arial Narrow" w:cs="Calibri"/>
          <w:i/>
          <w:iCs/>
          <w:lang w:val="x-none"/>
        </w:rPr>
        <w:t xml:space="preserve">Focus </w:t>
      </w:r>
      <w:r w:rsidRPr="00857424">
        <w:rPr>
          <w:rFonts w:ascii="Arial Narrow" w:hAnsi="Arial Narrow" w:cs="Calibri"/>
          <w:lang w:val="x-none"/>
        </w:rPr>
        <w:t>(inglês)</w:t>
      </w:r>
      <w:r w:rsidRPr="00857424">
        <w:rPr>
          <w:rFonts w:ascii="Arial Narrow" w:hAnsi="Arial Narrow" w:cs="Calibri"/>
          <w:i/>
          <w:iCs/>
          <w:lang w:val="x-none"/>
        </w:rPr>
        <w:t xml:space="preserve"> e Espanhol con ñ 5</w:t>
      </w:r>
      <w:r w:rsidRPr="00857424">
        <w:rPr>
          <w:rFonts w:ascii="Arial Narrow" w:hAnsi="Arial Narrow" w:cs="Calibri"/>
          <w:lang w:val="x-none"/>
        </w:rPr>
        <w:t xml:space="preserve"> (espanhol) - 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7ACFE914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27.</w:t>
      </w:r>
      <w:r w:rsidRPr="00857424">
        <w:rPr>
          <w:rFonts w:ascii="Arial Narrow" w:hAnsi="Arial Narrow" w:cs="Calibri"/>
          <w:lang w:val="x-none"/>
        </w:rPr>
        <w:t xml:space="preserve"> O Aluno reprovado ou que não compareceu ao Exame Final deve aguardar o próximo exame agendado pela Escola e estar cursando o estágio </w:t>
      </w:r>
      <w:r w:rsidRPr="00857424">
        <w:rPr>
          <w:rFonts w:ascii="Arial Narrow" w:hAnsi="Arial Narrow" w:cs="Calibri"/>
          <w:i/>
          <w:iCs/>
          <w:lang w:val="x-none"/>
        </w:rPr>
        <w:t xml:space="preserve">Focus </w:t>
      </w:r>
      <w:r w:rsidRPr="00857424">
        <w:rPr>
          <w:rFonts w:ascii="Arial Narrow" w:hAnsi="Arial Narrow" w:cs="Calibri"/>
          <w:lang w:val="x-none"/>
        </w:rPr>
        <w:t xml:space="preserve">(inglês) ou </w:t>
      </w:r>
      <w:r w:rsidRPr="00857424">
        <w:rPr>
          <w:rFonts w:ascii="Arial Narrow" w:hAnsi="Arial Narrow" w:cs="Calibri"/>
          <w:i/>
          <w:iCs/>
          <w:lang w:val="x-none"/>
        </w:rPr>
        <w:t>Espanhol con ñ 5</w:t>
      </w:r>
      <w:r w:rsidRPr="00857424">
        <w:rPr>
          <w:rFonts w:ascii="Arial Narrow" w:hAnsi="Arial Narrow" w:cs="Calibri"/>
          <w:lang w:val="x-none"/>
        </w:rPr>
        <w:t xml:space="preserve"> (espanhol) há pelo menos 3 (três) meses para ter direito à segunda chance, mantendo-se a obrigação pelo pagamento das parcelas. </w:t>
      </w:r>
    </w:p>
    <w:p w14:paraId="152DACCA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28. </w:t>
      </w:r>
      <w:r w:rsidRPr="00857424">
        <w:rPr>
          <w:rFonts w:ascii="Arial Narrow" w:hAnsi="Arial Narrow" w:cs="Calibri"/>
          <w:lang w:val="x-none"/>
        </w:rPr>
        <w:t>Escolas com estacionamento poderão fechá-lo quando houver necessidade.</w:t>
      </w:r>
    </w:p>
    <w:p w14:paraId="144A7310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29.</w:t>
      </w:r>
      <w:r w:rsidRPr="00857424">
        <w:rPr>
          <w:rFonts w:ascii="Arial Narrow" w:hAnsi="Arial Narrow" w:cs="Calibri"/>
          <w:lang w:val="x-none"/>
        </w:rPr>
        <w:t xml:space="preserve"> Não é permitida a entrada e a permanência de acompanhante em sala de aula.</w:t>
      </w:r>
    </w:p>
    <w:p w14:paraId="072CF0B4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30. </w:t>
      </w:r>
      <w:r w:rsidRPr="00857424">
        <w:rPr>
          <w:rFonts w:ascii="Arial Narrow" w:hAnsi="Arial Narrow" w:cs="Calibri"/>
          <w:lang w:val="x-none"/>
        </w:rPr>
        <w:t>A tolerância máxima para o Aluno entrar em sala de aula será de até 15 (quinze) minutos após o início da aula.</w:t>
      </w:r>
    </w:p>
    <w:p w14:paraId="621ACC3B" w14:textId="77777777" w:rsidR="00A73C3B" w:rsidRPr="00857424" w:rsidRDefault="00A73C3B" w:rsidP="00A73C3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autoSpaceDE w:val="0"/>
        <w:autoSpaceDN w:val="0"/>
        <w:adjustRightInd w:val="0"/>
        <w:spacing w:after="0" w:line="214" w:lineRule="atLeast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31. </w:t>
      </w:r>
      <w:r w:rsidRPr="00857424">
        <w:rPr>
          <w:rFonts w:ascii="Arial Narrow" w:hAnsi="Arial Narrow" w:cs="Calibri"/>
          <w:lang w:val="x-none"/>
        </w:rPr>
        <w:t>Em até 6 (seis)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919DF08" w14:textId="77777777" w:rsidR="00704FEB" w:rsidRPr="00857424" w:rsidRDefault="00704FEB">
      <w:pPr>
        <w:rPr>
          <w:rFonts w:ascii="Arial Narrow" w:hAnsi="Arial Narrow"/>
          <w:lang w:val="x-none"/>
        </w:rPr>
      </w:pPr>
    </w:p>
    <w:sectPr w:rsidR="00704FEB" w:rsidRPr="00857424" w:rsidSect="00EB4B59">
      <w:pgSz w:w="11906" w:h="16838"/>
      <w:pgMar w:top="567" w:right="567" w:bottom="567" w:left="567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3C3B"/>
    <w:rsid w:val="00076C4B"/>
    <w:rsid w:val="00704FEB"/>
    <w:rsid w:val="00857424"/>
    <w:rsid w:val="00A73C3B"/>
    <w:rsid w:val="00EB4B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A371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857424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link w:val="Ttulo2"/>
    <w:rsid w:val="00857424"/>
    <w:rPr>
      <w:rFonts w:ascii="Arial Narrow" w:eastAsia="Times New Roman" w:hAnsi="Arial Narrow" w:cs="Times New Roman"/>
      <w:b/>
      <w:sz w:val="18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para bolsistas 2022.dotx</Template>
  <TotalTime>6</TotalTime>
  <Pages>3</Pages>
  <Words>2087</Words>
  <Characters>11276</Characters>
  <Application>Microsoft Office Word</Application>
  <DocSecurity>0</DocSecurity>
  <Lines>93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TECN-WRK-015</cp:lastModifiedBy>
  <cp:revision>2</cp:revision>
  <dcterms:created xsi:type="dcterms:W3CDTF">2022-03-24T13:22:00Z</dcterms:created>
  <dcterms:modified xsi:type="dcterms:W3CDTF">2022-03-24T13:22:00Z</dcterms:modified>
</cp:coreProperties>
</file>