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B84BE8C" wp14:editId="4E8EBE6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52A4795" wp14:editId="52090FB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52A479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0103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03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03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03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103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0103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0103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103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103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0103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0103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0103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proofErr w:type="spellStart"/>
      <w:r w:rsidRPr="008C05BF">
        <w:rPr>
          <w:rFonts w:ascii="Arial Narrow" w:hAnsi="Arial Narrow"/>
          <w:sz w:val="20"/>
          <w:szCs w:val="20"/>
        </w:rPr>
        <w:t>estagios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</w:t>
      </w:r>
      <w:proofErr w:type="gramStart"/>
      <w:r w:rsidRPr="008C05BF">
        <w:rPr>
          <w:rFonts w:ascii="Arial Narrow" w:hAnsi="Arial Narrow" w:cs="Arial"/>
          <w:sz w:val="20"/>
          <w:szCs w:val="20"/>
        </w:rPr>
        <w:t>.</w:t>
      </w:r>
      <w:r w:rsidRPr="008C05BF">
        <w:rPr>
          <w:rFonts w:ascii="Arial Narrow" w:hAnsi="Arial Narrow"/>
          <w:sz w:val="20"/>
          <w:szCs w:val="20"/>
        </w:rPr>
        <w:t xml:space="preserve"> .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8C05BF">
        <w:rPr>
          <w:rFonts w:ascii="Arial Narrow" w:hAnsi="Arial Narrow"/>
          <w:b/>
          <w:bCs/>
          <w:sz w:val="20"/>
          <w:szCs w:val="20"/>
        </w:rPr>
        <w:t>§3º</w:t>
      </w:r>
      <w:r w:rsidRPr="008C05BF">
        <w:rPr>
          <w:rFonts w:ascii="Arial Narrow" w:hAnsi="Arial Narrow"/>
          <w:sz w:val="20"/>
          <w:szCs w:val="20"/>
        </w:rPr>
        <w:t xml:space="preserve">- Eventual atraso no pagamento de qualquer das parcelas acarretará </w:t>
      </w:r>
      <w:proofErr w:type="gramStart"/>
      <w:r w:rsidRPr="008C05BF">
        <w:rPr>
          <w:rFonts w:ascii="Arial Narrow" w:hAnsi="Arial Narrow"/>
          <w:sz w:val="20"/>
          <w:szCs w:val="20"/>
        </w:rPr>
        <w:t>na</w:t>
      </w:r>
      <w:proofErr w:type="gramEnd"/>
      <w:r w:rsidRPr="008C05BF">
        <w:rPr>
          <w:rFonts w:ascii="Arial Narrow" w:hAnsi="Arial Narrow"/>
          <w:sz w:val="20"/>
          <w:szCs w:val="20"/>
        </w:rPr>
        <w:t xml:space="preserve"> aplicação da multa de 2% (dois por cento) e deverá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:rsidR="008C05BF" w:rsidRPr="008C05BF" w:rsidRDefault="008C05BF" w:rsidP="008C05BF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 w:rsidRPr="008C05BF">
        <w:rPr>
          <w:rFonts w:ascii="Arial Narrow" w:hAnsi="Arial Narrow"/>
          <w:sz w:val="20"/>
          <w:szCs w:val="20"/>
        </w:rPr>
        <w:t>Cd-rom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:rsidR="00F57665" w:rsidRPr="00F57665" w:rsidRDefault="008C05BF" w:rsidP="00F57665">
      <w:pPr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57665" w:rsidRDefault="00F57665" w:rsidP="0016647D">
      <w:pPr>
        <w:ind w:firstLine="120"/>
        <w:rPr>
          <w:rFonts w:ascii="Arial Narrow" w:hAnsi="Arial Narrow"/>
        </w:rPr>
      </w:pPr>
    </w:p>
    <w:p w:rsidR="00F57665" w:rsidRDefault="00F57665" w:rsidP="00F57665">
      <w:pPr>
        <w:rPr>
          <w:rFonts w:ascii="Arial Narrow" w:hAnsi="Arial Narrow"/>
        </w:rPr>
      </w:pPr>
    </w:p>
    <w:p w:rsidR="00F57665" w:rsidRDefault="00F57665" w:rsidP="00F57665">
      <w:pPr>
        <w:rPr>
          <w:rFonts w:ascii="Arial Narrow" w:hAnsi="Arial Narrow"/>
        </w:rPr>
      </w:pPr>
    </w:p>
    <w:p w:rsidR="00F57665" w:rsidRPr="00F57665" w:rsidRDefault="00F57665" w:rsidP="00F57665">
      <w:pPr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lastRenderedPageBreak/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A01030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:rsidR="00F57665" w:rsidRDefault="00F57665" w:rsidP="0016647D">
      <w:pPr>
        <w:ind w:firstLine="120"/>
        <w:rPr>
          <w:rFonts w:ascii="Arial Narrow" w:hAnsi="Arial Narrow"/>
        </w:rPr>
      </w:pPr>
    </w:p>
    <w:p w:rsidR="00F57665" w:rsidRDefault="00F57665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 w:rsidR="00F57665">
        <w:rPr>
          <w:rFonts w:ascii="Arial Narrow" w:hAnsi="Arial Narrow"/>
          <w:b/>
        </w:rPr>
        <w:t xml:space="preserve"> 1                       </w:t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  <w:t>Testemunha 2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F57665" w:rsidRPr="00B828F0" w:rsidRDefault="00F57665" w:rsidP="00B828F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:rsidR="00F57665" w:rsidRDefault="00F57665" w:rsidP="00F57665">
      <w:pPr>
        <w:keepNext/>
        <w:autoSpaceDE w:val="0"/>
        <w:autoSpaceDN w:val="0"/>
        <w:adjustRightInd w:val="0"/>
        <w:ind w:left="360"/>
        <w:jc w:val="center"/>
        <w:outlineLvl w:val="3"/>
        <w:rPr>
          <w:rFonts w:ascii="Arial Narrow" w:hAnsi="Arial Narrow" w:cs="Arial Narrow"/>
          <w:sz w:val="20"/>
          <w:szCs w:val="20"/>
          <w:lang w:val="x-none"/>
        </w:rPr>
      </w:pP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:rsidR="00F57665" w:rsidRDefault="00F57665" w:rsidP="00F57665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:rsidR="00F57665" w:rsidRDefault="00F57665" w:rsidP="00F576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:rsidR="00F57665" w:rsidRDefault="00F57665" w:rsidP="00F576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:rsidR="00F57665" w:rsidRDefault="00F57665" w:rsidP="00F57665">
      <w:pPr>
        <w:autoSpaceDE w:val="0"/>
        <w:autoSpaceDN w:val="0"/>
        <w:adjustRightInd w:val="0"/>
        <w:spacing w:after="120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Teenstation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Pre-Intermediate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Upper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,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Advanced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Higher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1/ 2 / </w:t>
      </w:r>
      <w:proofErr w:type="spellStart"/>
      <w:r w:rsidRPr="00B828F0">
        <w:rPr>
          <w:rFonts w:ascii="Arial Narrow" w:hAnsi="Arial Narrow"/>
          <w:sz w:val="18"/>
          <w:szCs w:val="18"/>
        </w:rPr>
        <w:t>Breaking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Spreading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Aiming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at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the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Sky/ </w:t>
      </w:r>
      <w:proofErr w:type="spellStart"/>
      <w:r w:rsidRPr="00B828F0">
        <w:rPr>
          <w:rFonts w:ascii="Arial Narrow" w:hAnsi="Arial Narrow"/>
          <w:sz w:val="18"/>
          <w:szCs w:val="18"/>
        </w:rPr>
        <w:t>Flying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High / </w:t>
      </w:r>
      <w:proofErr w:type="spellStart"/>
      <w:r w:rsidRPr="00B828F0">
        <w:rPr>
          <w:rFonts w:ascii="Arial Narrow" w:hAnsi="Arial Narrow"/>
          <w:sz w:val="18"/>
          <w:szCs w:val="18"/>
        </w:rPr>
        <w:t>Expanding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Horizons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Chiquiteens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Conéctate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 xml:space="preserve"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</w:t>
      </w:r>
      <w:proofErr w:type="gramStart"/>
      <w:r w:rsidRPr="00B828F0">
        <w:rPr>
          <w:rFonts w:ascii="Arial Narrow" w:hAnsi="Arial Narrow"/>
          <w:sz w:val="18"/>
          <w:szCs w:val="18"/>
        </w:rPr>
        <w:t>termino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do estágio. Valores de acordo com tabela vigente da escola.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</w:t>
      </w:r>
      <w:proofErr w:type="gramStart"/>
      <w:r w:rsidRPr="00B828F0">
        <w:rPr>
          <w:rFonts w:ascii="Arial Narrow" w:hAnsi="Arial Narrow"/>
          <w:sz w:val="18"/>
          <w:szCs w:val="18"/>
        </w:rPr>
        <w:t>media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, caso a escola julgue necessário poderá haver redução no quadro de horários. O aluno poderá optar entre os outros horários disponíveis na grade horaria divulgada pela secretaria da escola.  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B828F0">
        <w:rPr>
          <w:rFonts w:ascii="Arial Narrow" w:hAnsi="Arial Narrow"/>
          <w:sz w:val="18"/>
          <w:szCs w:val="18"/>
        </w:rPr>
        <w:t xml:space="preserve">material, </w:t>
      </w:r>
      <w:proofErr w:type="spellStart"/>
      <w:r w:rsidRPr="00B828F0">
        <w:rPr>
          <w:rFonts w:ascii="Arial Narrow" w:hAnsi="Arial Narrow"/>
          <w:sz w:val="18"/>
          <w:szCs w:val="18"/>
        </w:rPr>
        <w:t>etc</w:t>
      </w:r>
      <w:proofErr w:type="spellEnd"/>
      <w:proofErr w:type="gramEnd"/>
      <w:r w:rsidRPr="00B828F0">
        <w:rPr>
          <w:rFonts w:ascii="Arial Narrow" w:hAnsi="Arial Narrow"/>
          <w:sz w:val="18"/>
          <w:szCs w:val="18"/>
        </w:rPr>
        <w:t>) sob pena de sua não renovação.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</w:t>
      </w:r>
      <w:r w:rsidRPr="00B828F0">
        <w:rPr>
          <w:rFonts w:ascii="Arial Narrow" w:hAnsi="Arial Narrow"/>
          <w:sz w:val="18"/>
          <w:szCs w:val="18"/>
        </w:rPr>
        <w:lastRenderedPageBreak/>
        <w:t>parcial - do material obriga o Aluno a adquirir novo material da Escola para que possa participar das aulas. Caso opte por contrato anual o aluno está ciente que deverá adquirir o material didático antes do início de cada semestre.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 w:rsidRPr="00B828F0">
        <w:rPr>
          <w:rFonts w:ascii="Arial Narrow" w:hAnsi="Arial Narrow"/>
          <w:sz w:val="18"/>
          <w:szCs w:val="18"/>
        </w:rPr>
        <w:t>Complementary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 w:rsidRPr="00B828F0">
        <w:rPr>
          <w:rFonts w:ascii="Arial Narrow" w:hAnsi="Arial Narrow"/>
          <w:sz w:val="18"/>
          <w:szCs w:val="18"/>
        </w:rPr>
        <w:t>Exercises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Material </w:t>
      </w:r>
      <w:proofErr w:type="spellStart"/>
      <w:r w:rsidRPr="00B828F0">
        <w:rPr>
          <w:rFonts w:ascii="Arial Narrow" w:hAnsi="Arial Narrow"/>
          <w:sz w:val="18"/>
          <w:szCs w:val="18"/>
        </w:rPr>
        <w:t>Complementario</w:t>
      </w:r>
      <w:proofErr w:type="spellEnd"/>
      <w:r w:rsidRPr="00B828F0">
        <w:rPr>
          <w:rFonts w:ascii="Arial Narrow" w:hAnsi="Arial Narrow"/>
          <w:sz w:val="18"/>
          <w:szCs w:val="18"/>
        </w:rPr>
        <w:t>/</w:t>
      </w:r>
      <w:proofErr w:type="spellStart"/>
      <w:r w:rsidRPr="00B828F0">
        <w:rPr>
          <w:rFonts w:ascii="Arial Narrow" w:hAnsi="Arial Narrow"/>
          <w:sz w:val="18"/>
          <w:szCs w:val="18"/>
        </w:rPr>
        <w:t>Ejercicios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</w:t>
      </w:r>
      <w:proofErr w:type="gramStart"/>
      <w:r w:rsidRPr="00B828F0">
        <w:rPr>
          <w:rFonts w:ascii="Arial Narrow" w:hAnsi="Arial Narrow"/>
          <w:sz w:val="18"/>
          <w:szCs w:val="18"/>
        </w:rPr>
        <w:t>por ventura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venham a ser instituídos nesta escola são válidos até a data do vencimento. Após a data do vencimento será cobrado o valor integral da parcela acrescidos de multa e juros.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4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</w:t>
      </w:r>
      <w:proofErr w:type="gramStart"/>
      <w:r w:rsidRPr="00B828F0">
        <w:rPr>
          <w:rFonts w:ascii="Arial Narrow" w:hAnsi="Arial Narrow"/>
          <w:sz w:val="18"/>
          <w:szCs w:val="18"/>
        </w:rPr>
        <w:t>cento)  e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média mínima 7,0 (sete), para iniciar o estágio Focus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24. O Aluno de Focus (inglês)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- cursos preparatórios para o Exame Final, cuja aprovação é requisito para emissão de Certificado de Conclusão do Curso -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B828F0">
        <w:rPr>
          <w:rFonts w:ascii="Arial Narrow" w:hAnsi="Arial Narrow"/>
          <w:sz w:val="18"/>
          <w:szCs w:val="18"/>
        </w:rPr>
        <w:t>Examination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” (inglês) e “</w:t>
      </w:r>
      <w:proofErr w:type="spellStart"/>
      <w:r w:rsidRPr="00B828F0">
        <w:rPr>
          <w:rFonts w:ascii="Arial Narrow" w:hAnsi="Arial Narrow"/>
          <w:sz w:val="18"/>
          <w:szCs w:val="18"/>
        </w:rPr>
        <w:t>Prueba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, o Aluno deverá, ainda, pagar a taxa correspondente.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</w:t>
      </w:r>
      <w:proofErr w:type="gramStart"/>
      <w:r w:rsidRPr="00B828F0">
        <w:rPr>
          <w:rFonts w:ascii="Arial Narrow" w:hAnsi="Arial Narrow"/>
          <w:sz w:val="18"/>
          <w:szCs w:val="18"/>
        </w:rPr>
        <w:t>ou Espanhol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há pelo menos 3 (três) meses para ter direito à segunda chance, mantendo-se a obrigação pelo pagamento das parcelas. 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:rsidR="00F57665" w:rsidRPr="00B828F0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29. Em até 3 (três) meses contados da rescisão do contrato de prestação de serviços, será possível realizar nova </w:t>
      </w:r>
      <w:proofErr w:type="gramStart"/>
      <w:r w:rsidRPr="00B828F0">
        <w:rPr>
          <w:rFonts w:ascii="Arial Narrow" w:hAnsi="Arial Narrow"/>
          <w:sz w:val="18"/>
          <w:szCs w:val="18"/>
        </w:rPr>
        <w:t>matricula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90C94" w:rsidRDefault="00F57665" w:rsidP="00B828F0">
      <w:pPr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A01030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</w:p>
    <w:p w:rsidR="00B828F0" w:rsidRDefault="00B828F0" w:rsidP="00B828F0">
      <w:pPr>
        <w:rPr>
          <w:rFonts w:ascii="Arial Narrow" w:hAnsi="Arial Narrow"/>
          <w:sz w:val="18"/>
          <w:szCs w:val="18"/>
        </w:rPr>
      </w:pPr>
    </w:p>
    <w:p w:rsidR="00B828F0" w:rsidRDefault="00B828F0" w:rsidP="00B828F0">
      <w:pPr>
        <w:ind w:firstLine="120"/>
        <w:rPr>
          <w:rFonts w:ascii="Arial Narrow" w:hAnsi="Arial Narrow"/>
        </w:rPr>
      </w:pPr>
    </w:p>
    <w:p w:rsidR="00B828F0" w:rsidRDefault="00B828F0" w:rsidP="00B828F0">
      <w:pPr>
        <w:ind w:firstLine="120"/>
        <w:rPr>
          <w:rFonts w:ascii="Arial Narrow" w:hAnsi="Arial Narrow"/>
        </w:rPr>
      </w:pPr>
    </w:p>
    <w:p w:rsidR="00B828F0" w:rsidRPr="00DF6DA4" w:rsidRDefault="00B828F0" w:rsidP="00B828F0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B828F0" w:rsidRPr="00DF6DA4" w:rsidRDefault="00B828F0" w:rsidP="00B828F0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44D05" w:rsidRDefault="00644D05" w:rsidP="00644D05">
      <w:pPr>
        <w:ind w:left="120"/>
        <w:jc w:val="both"/>
        <w:rPr>
          <w:rFonts w:ascii="Arial Narrow" w:hAnsi="Arial Narrow"/>
          <w:b/>
        </w:rPr>
      </w:pPr>
    </w:p>
    <w:p w:rsidR="00B828F0" w:rsidRPr="00DF6DA4" w:rsidRDefault="00B828F0" w:rsidP="00644D0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>
        <w:rPr>
          <w:rFonts w:ascii="Arial Narrow" w:hAnsi="Arial Narrow"/>
          <w:b/>
        </w:rPr>
        <w:t xml:space="preserve"> 1                     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Testemunha 2</w:t>
      </w:r>
    </w:p>
    <w:p w:rsidR="00B828F0" w:rsidRPr="00DF6DA4" w:rsidRDefault="00B828F0" w:rsidP="00B828F0">
      <w:pPr>
        <w:ind w:left="120"/>
        <w:jc w:val="both"/>
        <w:rPr>
          <w:rFonts w:ascii="Arial Narrow" w:hAnsi="Arial Narrow"/>
          <w:b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ind w:left="120"/>
        <w:jc w:val="both"/>
        <w:rPr>
          <w:rFonts w:ascii="Arial Narrow" w:hAnsi="Arial Narrow"/>
        </w:rPr>
      </w:pPr>
    </w:p>
    <w:p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x-none"/>
        </w:rPr>
        <w:lastRenderedPageBreak/>
        <w:drawing>
          <wp:inline distT="0" distB="0" distL="0" distR="0" wp14:anchorId="40ADEC73" wp14:editId="6B54DE5A">
            <wp:extent cx="1288415" cy="629285"/>
            <wp:effectExtent l="0" t="0" r="698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28F0" w:rsidRDefault="00B828F0" w:rsidP="00B828F0">
      <w:pPr>
        <w:autoSpaceDE w:val="0"/>
        <w:autoSpaceDN w:val="0"/>
        <w:adjustRightInd w:val="0"/>
        <w:spacing w:line="252" w:lineRule="auto"/>
        <w:rPr>
          <w:rFonts w:ascii="Calibri" w:hAnsi="Calibri" w:cs="Calibri"/>
          <w:lang w:val="x-none"/>
        </w:rPr>
      </w:pP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:rsidR="00B828F0" w:rsidRPr="00B828F0" w:rsidRDefault="00B828F0" w:rsidP="00B828F0">
      <w:pPr>
        <w:shd w:val="clear" w:color="auto" w:fill="FFFFFF"/>
        <w:autoSpaceDE w:val="0"/>
        <w:autoSpaceDN w:val="0"/>
        <w:adjustRightInd w:val="0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A01030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B828F0">
      <w:pPr>
        <w:shd w:val="clear" w:color="auto" w:fill="FFFFFF"/>
        <w:autoSpaceDE w:val="0"/>
        <w:autoSpaceDN w:val="0"/>
        <w:adjustRightInd w:val="0"/>
        <w:ind w:left="2124" w:firstLine="708"/>
        <w:rPr>
          <w:rFonts w:ascii="Calibri" w:hAnsi="Calibri" w:cs="Calibri"/>
          <w:b/>
          <w:bCs/>
          <w:color w:val="000000"/>
          <w:lang w:val="x-none"/>
        </w:rPr>
      </w:pP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:rsidR="00B828F0" w:rsidRDefault="00B828F0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  <w:r>
        <w:rPr>
          <w:rFonts w:ascii="Calibri" w:hAnsi="Calibri"/>
          <w:color w:val="000000"/>
          <w:sz w:val="20"/>
          <w:szCs w:val="20"/>
        </w:rPr>
        <w:t xml:space="preserve">Betim, </w:t>
      </w:r>
      <w:r w:rsidR="006B5E8A">
        <w:rPr>
          <w:rFonts w:ascii="Calibri" w:hAnsi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/>
          <w:color w:val="000000"/>
          <w:sz w:val="20"/>
          <w:szCs w:val="20"/>
        </w:rPr>
        <w:instrText xml:space="preserve"> MERGEFIELD  DataMatriculaContrato  \* MERGEFORMAT </w:instrText>
      </w:r>
      <w:r w:rsidR="006B5E8A">
        <w:rPr>
          <w:rFonts w:ascii="Calibri" w:hAnsi="Calibri"/>
          <w:color w:val="000000"/>
          <w:sz w:val="20"/>
          <w:szCs w:val="20"/>
        </w:rPr>
        <w:fldChar w:fldCharType="separate"/>
      </w:r>
      <w:r w:rsidR="00A01030">
        <w:rPr>
          <w:rFonts w:ascii="Calibri" w:hAnsi="Calibri"/>
          <w:noProof/>
          <w:color w:val="000000"/>
          <w:sz w:val="20"/>
          <w:szCs w:val="20"/>
        </w:rPr>
        <w:t>«DataMatriculaContrato»</w:t>
      </w:r>
      <w:r w:rsidR="006B5E8A">
        <w:rPr>
          <w:rFonts w:ascii="Calibri" w:hAnsi="Calibri"/>
          <w:color w:val="000000"/>
          <w:sz w:val="20"/>
          <w:szCs w:val="20"/>
        </w:rPr>
        <w:fldChar w:fldCharType="end"/>
      </w: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644D05" w:rsidP="00B828F0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:rsidR="00644D0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  <w:t>_________________________________________________________________</w:t>
      </w:r>
    </w:p>
    <w:p w:rsidR="00DD2D15" w:rsidRDefault="00DD2D15" w:rsidP="00B828F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</w:p>
    <w:p w:rsidR="00DD2D15" w:rsidRDefault="00DD2D15" w:rsidP="00B828F0">
      <w:pPr>
        <w:ind w:left="120"/>
        <w:jc w:val="both"/>
        <w:rPr>
          <w:rFonts w:ascii="Arial Narrow" w:hAnsi="Arial Narrow"/>
          <w:bCs/>
          <w:sz w:val="14"/>
          <w:szCs w:val="14"/>
        </w:rPr>
      </w:pP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DD2D15">
        <w:rPr>
          <w:rFonts w:ascii="Arial Narrow" w:hAnsi="Arial Narrow"/>
          <w:bCs/>
          <w:sz w:val="14"/>
          <w:szCs w:val="14"/>
        </w:rPr>
        <w:t>CONTRATANTE</w:t>
      </w:r>
      <w:r>
        <w:rPr>
          <w:rFonts w:ascii="Arial Narrow" w:hAnsi="Arial Narrow"/>
          <w:bCs/>
          <w:sz w:val="14"/>
          <w:szCs w:val="14"/>
        </w:rPr>
        <w:t xml:space="preserve"> /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NomeResponsavel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A01030">
        <w:rPr>
          <w:rFonts w:ascii="Arial Narrow" w:hAnsi="Arial Narrow"/>
          <w:bCs/>
          <w:noProof/>
          <w:sz w:val="14"/>
          <w:szCs w:val="14"/>
        </w:rPr>
        <w:t>«NomeResponsavel»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="00425651">
        <w:rPr>
          <w:rFonts w:ascii="Arial Narrow" w:hAnsi="Arial Narrow"/>
          <w:bCs/>
          <w:sz w:val="14"/>
          <w:szCs w:val="14"/>
        </w:rPr>
        <w:t xml:space="preserve"> - CPF: </w:t>
      </w:r>
      <w:r w:rsidR="00A01030">
        <w:rPr>
          <w:rFonts w:ascii="Arial Narrow" w:hAnsi="Arial Narrow"/>
          <w:bCs/>
          <w:sz w:val="14"/>
          <w:szCs w:val="14"/>
        </w:rPr>
        <w:fldChar w:fldCharType="begin"/>
      </w:r>
      <w:r w:rsidR="00A01030">
        <w:rPr>
          <w:rFonts w:ascii="Arial Narrow" w:hAnsi="Arial Narrow"/>
          <w:bCs/>
          <w:sz w:val="14"/>
          <w:szCs w:val="14"/>
        </w:rPr>
        <w:instrText xml:space="preserve"> MERGEFIELD  CPFCNPJResponsavel  \* MERGEFORMAT </w:instrText>
      </w:r>
      <w:r w:rsidR="00A01030">
        <w:rPr>
          <w:rFonts w:ascii="Arial Narrow" w:hAnsi="Arial Narrow"/>
          <w:bCs/>
          <w:sz w:val="14"/>
          <w:szCs w:val="14"/>
        </w:rPr>
        <w:fldChar w:fldCharType="separate"/>
      </w:r>
      <w:r w:rsidR="00A01030">
        <w:rPr>
          <w:rFonts w:ascii="Arial Narrow" w:hAnsi="Arial Narrow"/>
          <w:bCs/>
          <w:noProof/>
          <w:sz w:val="14"/>
          <w:szCs w:val="14"/>
        </w:rPr>
        <w:t>«CPFCNPJResponsavel»</w:t>
      </w:r>
      <w:r w:rsidR="00A01030">
        <w:rPr>
          <w:rFonts w:ascii="Arial Narrow" w:hAnsi="Arial Narrow"/>
          <w:bCs/>
          <w:sz w:val="14"/>
          <w:szCs w:val="14"/>
        </w:rPr>
        <w:fldChar w:fldCharType="end"/>
      </w:r>
      <w:bookmarkStart w:id="1" w:name="_GoBack"/>
      <w:bookmarkEnd w:id="1"/>
    </w:p>
    <w:p w:rsidR="00DD2D15" w:rsidRPr="00DD2D15" w:rsidRDefault="00DD2D15" w:rsidP="00B828F0">
      <w:pPr>
        <w:ind w:left="120"/>
        <w:jc w:val="both"/>
        <w:rPr>
          <w:rFonts w:ascii="Arial Narrow" w:hAnsi="Arial Narrow"/>
          <w:bCs/>
          <w:sz w:val="11"/>
          <w:szCs w:val="11"/>
        </w:rPr>
      </w:pP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</w:r>
      <w:r>
        <w:rPr>
          <w:rFonts w:ascii="Arial Narrow" w:hAnsi="Arial Narrow"/>
          <w:bCs/>
          <w:sz w:val="14"/>
          <w:szCs w:val="14"/>
        </w:rPr>
        <w:tab/>
        <w:t xml:space="preserve">    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NomeAluno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A01030">
        <w:rPr>
          <w:rFonts w:ascii="Arial Narrow" w:hAnsi="Arial Narrow"/>
          <w:bCs/>
          <w:noProof/>
          <w:sz w:val="14"/>
          <w:szCs w:val="14"/>
        </w:rPr>
        <w:t>«</w:t>
      </w:r>
      <w:r w:rsidR="00A01030" w:rsidRPr="00A01030">
        <w:rPr>
          <w:rFonts w:ascii="Arial Narrow" w:hAnsi="Arial Narrow"/>
          <w:bCs/>
          <w:noProof/>
          <w:sz w:val="11"/>
          <w:szCs w:val="11"/>
        </w:rPr>
        <w:t>NomeAluno</w:t>
      </w:r>
      <w:r w:rsidR="00A01030">
        <w:rPr>
          <w:rFonts w:ascii="Arial Narrow" w:hAnsi="Arial Narrow"/>
          <w:bCs/>
          <w:noProof/>
          <w:sz w:val="14"/>
          <w:szCs w:val="14"/>
        </w:rPr>
        <w:t>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Pr="00DD2D15">
        <w:rPr>
          <w:rFonts w:ascii="Arial Narrow" w:hAnsi="Arial Narrow"/>
          <w:bCs/>
          <w:sz w:val="11"/>
          <w:szCs w:val="11"/>
        </w:rPr>
        <w:t xml:space="preserve">- CPF: </w:t>
      </w:r>
      <w:r w:rsidR="00425651">
        <w:rPr>
          <w:rFonts w:ascii="Arial Narrow" w:hAnsi="Arial Narrow"/>
          <w:bCs/>
          <w:sz w:val="11"/>
          <w:szCs w:val="11"/>
        </w:rPr>
        <w:fldChar w:fldCharType="begin"/>
      </w:r>
      <w:r w:rsidR="00425651">
        <w:rPr>
          <w:rFonts w:ascii="Arial Narrow" w:hAnsi="Arial Narrow"/>
          <w:bCs/>
          <w:sz w:val="11"/>
          <w:szCs w:val="11"/>
        </w:rPr>
        <w:instrText xml:space="preserve"> MERGEFIELD  CPFAluno  \* MERGEFORMAT </w:instrText>
      </w:r>
      <w:r w:rsidR="00425651">
        <w:rPr>
          <w:rFonts w:ascii="Arial Narrow" w:hAnsi="Arial Narrow"/>
          <w:bCs/>
          <w:sz w:val="11"/>
          <w:szCs w:val="11"/>
        </w:rPr>
        <w:fldChar w:fldCharType="separate"/>
      </w:r>
      <w:r w:rsidR="00A01030">
        <w:rPr>
          <w:rFonts w:ascii="Arial Narrow" w:hAnsi="Arial Narrow"/>
          <w:bCs/>
          <w:noProof/>
          <w:sz w:val="11"/>
          <w:szCs w:val="11"/>
        </w:rPr>
        <w:t>«CPFAluno»</w:t>
      </w:r>
      <w:r w:rsidR="00425651">
        <w:rPr>
          <w:rFonts w:ascii="Arial Narrow" w:hAnsi="Arial Narrow"/>
          <w:bCs/>
          <w:sz w:val="11"/>
          <w:szCs w:val="11"/>
        </w:rPr>
        <w:fldChar w:fldCharType="end"/>
      </w:r>
    </w:p>
    <w:p w:rsidR="00B828F0" w:rsidRDefault="00B828F0" w:rsidP="00B828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828F0" w:rsidRPr="00B828F0" w:rsidRDefault="00B828F0" w:rsidP="00B828F0">
      <w:pPr>
        <w:rPr>
          <w:rFonts w:ascii="Arial Narrow" w:hAnsi="Arial Narrow"/>
          <w:sz w:val="18"/>
          <w:szCs w:val="18"/>
        </w:rPr>
      </w:pPr>
    </w:p>
    <w:sectPr w:rsidR="00B828F0" w:rsidRPr="00B828F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147E8" w:rsidRDefault="009147E8">
      <w:r>
        <w:separator/>
      </w:r>
    </w:p>
  </w:endnote>
  <w:endnote w:type="continuationSeparator" w:id="0">
    <w:p w:rsidR="009147E8" w:rsidRDefault="009147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147E8" w:rsidRDefault="009147E8">
      <w:r>
        <w:separator/>
      </w:r>
    </w:p>
  </w:footnote>
  <w:footnote w:type="continuationSeparator" w:id="0">
    <w:p w:rsidR="009147E8" w:rsidRDefault="009147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030"/>
    <w:rsid w:val="000054A3"/>
    <w:rsid w:val="00014579"/>
    <w:rsid w:val="000806CB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1960"/>
    <w:rsid w:val="00306B3F"/>
    <w:rsid w:val="00340AF6"/>
    <w:rsid w:val="003612DA"/>
    <w:rsid w:val="00394DBA"/>
    <w:rsid w:val="00425651"/>
    <w:rsid w:val="00492DF4"/>
    <w:rsid w:val="004A7DDF"/>
    <w:rsid w:val="00595196"/>
    <w:rsid w:val="00622D58"/>
    <w:rsid w:val="00644D05"/>
    <w:rsid w:val="0068410D"/>
    <w:rsid w:val="00690C94"/>
    <w:rsid w:val="00696524"/>
    <w:rsid w:val="006B5E8A"/>
    <w:rsid w:val="006F1D8B"/>
    <w:rsid w:val="00754B7E"/>
    <w:rsid w:val="00780347"/>
    <w:rsid w:val="008C05BF"/>
    <w:rsid w:val="008F27E3"/>
    <w:rsid w:val="009147E8"/>
    <w:rsid w:val="00914AC5"/>
    <w:rsid w:val="00942A5A"/>
    <w:rsid w:val="009474F6"/>
    <w:rsid w:val="009645CC"/>
    <w:rsid w:val="009A5849"/>
    <w:rsid w:val="00A01030"/>
    <w:rsid w:val="00A07D8D"/>
    <w:rsid w:val="00A926CB"/>
    <w:rsid w:val="00AC3DAD"/>
    <w:rsid w:val="00AD5E29"/>
    <w:rsid w:val="00B045E7"/>
    <w:rsid w:val="00B41243"/>
    <w:rsid w:val="00B51CCB"/>
    <w:rsid w:val="00B828F0"/>
    <w:rsid w:val="00B941B5"/>
    <w:rsid w:val="00C64280"/>
    <w:rsid w:val="00D73E2C"/>
    <w:rsid w:val="00D85CC5"/>
    <w:rsid w:val="00D978F6"/>
    <w:rsid w:val="00DB09E3"/>
    <w:rsid w:val="00DD08B7"/>
    <w:rsid w:val="00DD2D15"/>
    <w:rsid w:val="00DF635E"/>
    <w:rsid w:val="00E01F20"/>
    <w:rsid w:val="00E23723"/>
    <w:rsid w:val="00E25850"/>
    <w:rsid w:val="00F56418"/>
    <w:rsid w:val="00F576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DF384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Betim Teste Rogers</Template>
  <TotalTime>0</TotalTime>
  <Pages>5</Pages>
  <Words>3744</Words>
  <Characters>20221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Diego Freitas de Negreiros</dc:creator>
  <cp:lastModifiedBy>Diego Freitas de Negreiros</cp:lastModifiedBy>
  <cp:revision>2</cp:revision>
  <cp:lastPrinted>2011-12-08T13:22:00Z</cp:lastPrinted>
  <dcterms:created xsi:type="dcterms:W3CDTF">2019-11-21T13:52:00Z</dcterms:created>
  <dcterms:modified xsi:type="dcterms:W3CDTF">2019-11-21T13:52:00Z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