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246F9D8" w14:textId="77777777" w:rsidR="001D63B4" w:rsidRPr="00472A9C" w:rsidRDefault="001D63B4" w:rsidP="001D63B4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NroVencimentoComDesconto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«NroVencimentoComDesconto»</w:t>
      </w:r>
      <w:r>
        <w:rPr>
          <w:rFonts w:ascii="Arial" w:hAnsi="Arial" w:cs="Arial"/>
          <w:sz w:val="20"/>
          <w:szCs w:val="20"/>
        </w:rPr>
        <w:fldChar w:fldCharType="end"/>
      </w:r>
      <w:r w:rsidRPr="00472A9C">
        <w:rPr>
          <w:rFonts w:ascii="Arial" w:hAnsi="Arial" w:cs="Arial"/>
          <w:sz w:val="20"/>
          <w:szCs w:val="20"/>
        </w:rPr>
        <w:t xml:space="preserve"> - </w:t>
      </w:r>
      <w:r w:rsidRPr="00E85B28">
        <w:rPr>
          <w:rFonts w:ascii="Arial" w:hAnsi="Arial" w:cs="Arial"/>
          <w:b/>
          <w:bCs/>
          <w:sz w:val="20"/>
          <w:szCs w:val="20"/>
        </w:rPr>
        <w:t>A data do último aditamento efetuado.</w:t>
      </w:r>
      <w:r w:rsidRPr="00472A9C">
        <w:rPr>
          <w:rFonts w:ascii="Arial" w:hAnsi="Arial" w:cs="Arial"/>
          <w:sz w:val="20"/>
          <w:szCs w:val="20"/>
        </w:rPr>
        <w:tab/>
      </w:r>
    </w:p>
    <w:p w14:paraId="07EBBF5F" w14:textId="77777777" w:rsidR="001D63B4" w:rsidRPr="00472A9C" w:rsidRDefault="001D63B4" w:rsidP="001D63B4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ValorComDesconto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«ValorComDesconto»</w:t>
      </w:r>
      <w:r>
        <w:rPr>
          <w:rFonts w:ascii="Arial" w:hAnsi="Arial" w:cs="Arial"/>
          <w:sz w:val="20"/>
          <w:szCs w:val="20"/>
        </w:rPr>
        <w:fldChar w:fldCharType="end"/>
      </w:r>
      <w:r w:rsidRPr="00472A9C">
        <w:rPr>
          <w:rFonts w:ascii="Arial" w:hAnsi="Arial" w:cs="Arial"/>
          <w:sz w:val="20"/>
          <w:szCs w:val="20"/>
        </w:rPr>
        <w:t xml:space="preserve"> - </w:t>
      </w:r>
      <w:r w:rsidRPr="00E85B28">
        <w:rPr>
          <w:rFonts w:ascii="Arial" w:hAnsi="Arial" w:cs="Arial"/>
          <w:b/>
          <w:bCs/>
          <w:sz w:val="20"/>
          <w:szCs w:val="20"/>
        </w:rPr>
        <w:t>Caso o contrato tenha somente uma parcela, será feito a simulação de baixa do valor do título. Caso tenha mais de uma parcela, se não for de aditamento, aparecera a simulação de baixa do valor da segunda parcela. Se for de Aditamento com tipo diferente de Adicionar Parcelas, vai fazer a simulação de baixa no primeiro título em aberto. Se for do Tipo Adicionar Parcelas, será em cima do primeiro título em aberto do aditamento. Este valor deve ser somado com o valor do material (da parcela), quando houver.</w:t>
      </w:r>
      <w:r w:rsidRPr="00472A9C">
        <w:rPr>
          <w:rFonts w:ascii="Arial" w:hAnsi="Arial" w:cs="Arial"/>
          <w:sz w:val="20"/>
          <w:szCs w:val="20"/>
        </w:rPr>
        <w:tab/>
      </w:r>
    </w:p>
    <w:p w14:paraId="7A194233" w14:textId="77777777" w:rsidR="001D63B4" w:rsidRPr="00472A9C" w:rsidRDefault="001D63B4" w:rsidP="001D63B4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OpcoesPagamento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«OpcoesPagamento»</w:t>
      </w:r>
      <w:r>
        <w:rPr>
          <w:rFonts w:ascii="Arial" w:hAnsi="Arial" w:cs="Arial"/>
          <w:sz w:val="20"/>
          <w:szCs w:val="20"/>
        </w:rPr>
        <w:fldChar w:fldCharType="end"/>
      </w:r>
      <w:r w:rsidRPr="00472A9C">
        <w:rPr>
          <w:rFonts w:ascii="Arial" w:hAnsi="Arial" w:cs="Arial"/>
          <w:sz w:val="20"/>
          <w:szCs w:val="20"/>
        </w:rPr>
        <w:t xml:space="preserve"> - </w:t>
      </w:r>
      <w:r w:rsidRPr="00E85B28">
        <w:rPr>
          <w:rFonts w:ascii="Arial" w:hAnsi="Arial" w:cs="Arial"/>
          <w:b/>
          <w:bCs/>
          <w:sz w:val="20"/>
          <w:szCs w:val="20"/>
        </w:rPr>
        <w:t>Descrição do tipo financeiro dos títulos do contrato.</w:t>
      </w:r>
      <w:r w:rsidRPr="00472A9C">
        <w:rPr>
          <w:rFonts w:ascii="Arial" w:hAnsi="Arial" w:cs="Arial"/>
          <w:sz w:val="20"/>
          <w:szCs w:val="20"/>
        </w:rPr>
        <w:tab/>
      </w:r>
    </w:p>
    <w:p w14:paraId="360DA28D" w14:textId="77777777" w:rsidR="001D63B4" w:rsidRPr="00472A9C" w:rsidRDefault="001D63B4" w:rsidP="001D63B4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NroPrevisaoDias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«NroPrevisaoDias»</w:t>
      </w:r>
      <w:r>
        <w:rPr>
          <w:rFonts w:ascii="Arial" w:hAnsi="Arial" w:cs="Arial"/>
          <w:sz w:val="20"/>
          <w:szCs w:val="20"/>
        </w:rPr>
        <w:fldChar w:fldCharType="end"/>
      </w:r>
      <w:r w:rsidRPr="00472A9C">
        <w:rPr>
          <w:rFonts w:ascii="Arial" w:hAnsi="Arial" w:cs="Arial"/>
          <w:sz w:val="20"/>
          <w:szCs w:val="20"/>
        </w:rPr>
        <w:t xml:space="preserve"> - </w:t>
      </w:r>
      <w:r w:rsidRPr="00E85B28">
        <w:rPr>
          <w:rFonts w:ascii="Arial" w:hAnsi="Arial" w:cs="Arial"/>
          <w:b/>
          <w:bCs/>
          <w:sz w:val="20"/>
          <w:szCs w:val="20"/>
        </w:rPr>
        <w:t>Número de Previsão Inicial de dias.</w:t>
      </w:r>
      <w:r w:rsidRPr="00472A9C">
        <w:rPr>
          <w:rFonts w:ascii="Arial" w:hAnsi="Arial" w:cs="Arial"/>
          <w:sz w:val="20"/>
          <w:szCs w:val="20"/>
        </w:rPr>
        <w:tab/>
      </w:r>
    </w:p>
    <w:p w14:paraId="4421D729" w14:textId="77777777" w:rsidR="001D63B4" w:rsidRPr="0060541A" w:rsidRDefault="001D63B4" w:rsidP="001D63B4">
      <w:pPr>
        <w:rPr>
          <w:rFonts w:cstheme="minorHAnsi"/>
          <w:bCs/>
        </w:rPr>
      </w:pPr>
      <w:r>
        <w:rPr>
          <w:rFonts w:cstheme="minorHAnsi"/>
        </w:rPr>
        <w:t>Masculino (</w:t>
      </w:r>
      <w:r w:rsidRPr="008F55DB">
        <w:rPr>
          <w:rFonts w:cstheme="minorHAnsi"/>
        </w:rPr>
        <w:fldChar w:fldCharType="begin"/>
      </w:r>
      <w:r w:rsidRPr="008F55DB">
        <w:rPr>
          <w:rFonts w:cstheme="minorHAnsi"/>
        </w:rPr>
        <w:instrText xml:space="preserve"> MERGEFIELD  SexoM  \* MERGEFORMAT </w:instrText>
      </w:r>
      <w:r w:rsidRPr="008F55DB">
        <w:rPr>
          <w:rFonts w:cstheme="minorHAnsi"/>
        </w:rPr>
        <w:fldChar w:fldCharType="separate"/>
      </w:r>
      <w:r>
        <w:rPr>
          <w:rFonts w:cstheme="minorHAnsi"/>
          <w:noProof/>
        </w:rPr>
        <w:t>«</w:t>
      </w:r>
      <w:proofErr w:type="spellStart"/>
      <w:r>
        <w:rPr>
          <w:rFonts w:cstheme="minorHAnsi"/>
          <w:noProof/>
        </w:rPr>
        <w:t>SexoM</w:t>
      </w:r>
      <w:proofErr w:type="spellEnd"/>
      <w:r>
        <w:rPr>
          <w:rFonts w:cstheme="minorHAnsi"/>
          <w:noProof/>
        </w:rPr>
        <w:t>»</w:t>
      </w:r>
      <w:r w:rsidRPr="008F55DB">
        <w:rPr>
          <w:rFonts w:cstheme="minorHAnsi"/>
        </w:rPr>
        <w:fldChar w:fldCharType="end"/>
      </w:r>
      <w:r>
        <w:rPr>
          <w:rFonts w:cstheme="minorHAnsi"/>
        </w:rPr>
        <w:t>)</w:t>
      </w:r>
      <w:r w:rsidRPr="008F55DB">
        <w:rPr>
          <w:rFonts w:cstheme="minorHAnsi"/>
        </w:rPr>
        <w:t xml:space="preserve"> ou </w:t>
      </w:r>
      <w:r>
        <w:rPr>
          <w:rFonts w:cstheme="minorHAnsi"/>
        </w:rPr>
        <w:t>Feminino (</w:t>
      </w:r>
      <w:r w:rsidRPr="008F55DB">
        <w:rPr>
          <w:rFonts w:cstheme="minorHAnsi"/>
        </w:rPr>
        <w:fldChar w:fldCharType="begin"/>
      </w:r>
      <w:r w:rsidRPr="008F55DB">
        <w:rPr>
          <w:rFonts w:cstheme="minorHAnsi"/>
        </w:rPr>
        <w:instrText xml:space="preserve"> MERGEFIELD  SexoF  \* MERGEFORMAT </w:instrText>
      </w:r>
      <w:r w:rsidRPr="008F55DB">
        <w:rPr>
          <w:rFonts w:cstheme="minorHAnsi"/>
        </w:rPr>
        <w:fldChar w:fldCharType="separate"/>
      </w:r>
      <w:r>
        <w:rPr>
          <w:rFonts w:cstheme="minorHAnsi"/>
          <w:noProof/>
        </w:rPr>
        <w:t>«</w:t>
      </w:r>
      <w:proofErr w:type="spellStart"/>
      <w:r>
        <w:rPr>
          <w:rFonts w:cstheme="minorHAnsi"/>
          <w:noProof/>
        </w:rPr>
        <w:t>SexoF</w:t>
      </w:r>
      <w:proofErr w:type="spellEnd"/>
      <w:r>
        <w:rPr>
          <w:rFonts w:cstheme="minorHAnsi"/>
          <w:noProof/>
        </w:rPr>
        <w:t>»</w:t>
      </w:r>
      <w:r w:rsidRPr="008F55DB">
        <w:rPr>
          <w:rFonts w:cstheme="minorHAnsi"/>
        </w:rPr>
        <w:fldChar w:fldCharType="end"/>
      </w:r>
      <w:r>
        <w:rPr>
          <w:rFonts w:cstheme="minorHAnsi"/>
        </w:rPr>
        <w:t>)</w:t>
      </w:r>
      <w:r w:rsidRPr="00472A9C">
        <w:rPr>
          <w:rFonts w:ascii="Arial" w:hAnsi="Arial" w:cs="Arial"/>
          <w:sz w:val="20"/>
          <w:szCs w:val="20"/>
        </w:rPr>
        <w:t xml:space="preserve"> - </w:t>
      </w:r>
      <w:r w:rsidRPr="00E85B28">
        <w:rPr>
          <w:rFonts w:ascii="Arial" w:hAnsi="Arial" w:cs="Arial"/>
          <w:b/>
          <w:bCs/>
          <w:sz w:val="20"/>
          <w:szCs w:val="20"/>
        </w:rPr>
        <w:t>Sexo na pessoa.</w:t>
      </w:r>
      <w:r w:rsidRPr="00472A9C">
        <w:rPr>
          <w:rFonts w:ascii="Arial" w:hAnsi="Arial" w:cs="Arial"/>
          <w:sz w:val="20"/>
          <w:szCs w:val="20"/>
        </w:rPr>
        <w:tab/>
      </w:r>
    </w:p>
    <w:p w14:paraId="614814DD" w14:textId="77777777" w:rsidR="001D63B4" w:rsidRPr="00472A9C" w:rsidRDefault="001D63B4" w:rsidP="001D63B4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TipoAditamento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«TipoAditamento»</w:t>
      </w:r>
      <w:r>
        <w:rPr>
          <w:rFonts w:ascii="Arial" w:hAnsi="Arial" w:cs="Arial"/>
          <w:sz w:val="20"/>
          <w:szCs w:val="20"/>
        </w:rPr>
        <w:fldChar w:fldCharType="end"/>
      </w:r>
      <w:r w:rsidRPr="00472A9C">
        <w:rPr>
          <w:rFonts w:ascii="Arial" w:hAnsi="Arial" w:cs="Arial"/>
          <w:sz w:val="20"/>
          <w:szCs w:val="20"/>
        </w:rPr>
        <w:t xml:space="preserve"> - </w:t>
      </w:r>
      <w:r w:rsidRPr="00E85B28">
        <w:rPr>
          <w:rFonts w:ascii="Arial" w:hAnsi="Arial" w:cs="Arial"/>
          <w:b/>
          <w:bCs/>
          <w:sz w:val="20"/>
          <w:szCs w:val="20"/>
        </w:rPr>
        <w:t>Descrição do tipo de aditamento do contrato.</w:t>
      </w:r>
      <w:r w:rsidRPr="00472A9C">
        <w:rPr>
          <w:rFonts w:ascii="Arial" w:hAnsi="Arial" w:cs="Arial"/>
          <w:sz w:val="20"/>
          <w:szCs w:val="20"/>
        </w:rPr>
        <w:t xml:space="preserve"> </w:t>
      </w:r>
      <w:r w:rsidRPr="00472A9C">
        <w:rPr>
          <w:rFonts w:ascii="Arial" w:hAnsi="Arial" w:cs="Arial"/>
          <w:sz w:val="20"/>
          <w:szCs w:val="20"/>
        </w:rPr>
        <w:tab/>
      </w:r>
    </w:p>
    <w:p w14:paraId="25553B60" w14:textId="77777777" w:rsidR="001D63B4" w:rsidRPr="00472A9C" w:rsidRDefault="001D63B4" w:rsidP="001D63B4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DataInicioAdtExtenso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«DataInicioAdtExtenso»</w:t>
      </w:r>
      <w:r>
        <w:rPr>
          <w:rFonts w:ascii="Arial" w:hAnsi="Arial" w:cs="Arial"/>
          <w:sz w:val="20"/>
          <w:szCs w:val="20"/>
        </w:rPr>
        <w:fldChar w:fldCharType="end"/>
      </w:r>
      <w:r w:rsidRPr="00472A9C">
        <w:rPr>
          <w:rFonts w:ascii="Arial" w:hAnsi="Arial" w:cs="Arial"/>
          <w:sz w:val="20"/>
          <w:szCs w:val="20"/>
        </w:rPr>
        <w:t xml:space="preserve"> - </w:t>
      </w:r>
      <w:r w:rsidRPr="00E85B28">
        <w:rPr>
          <w:rFonts w:ascii="Arial" w:hAnsi="Arial" w:cs="Arial"/>
          <w:b/>
          <w:bCs/>
          <w:sz w:val="20"/>
          <w:szCs w:val="20"/>
        </w:rPr>
        <w:t xml:space="preserve">Caso escolhido a opção 4: “Escolher Data” no campo “Tipo Data Início” da </w:t>
      </w:r>
      <w:proofErr w:type="spellStart"/>
      <w:r w:rsidRPr="00E85B28">
        <w:rPr>
          <w:rFonts w:ascii="Arial" w:hAnsi="Arial" w:cs="Arial"/>
          <w:b/>
          <w:bCs/>
          <w:sz w:val="20"/>
          <w:szCs w:val="20"/>
        </w:rPr>
        <w:t>tag</w:t>
      </w:r>
      <w:proofErr w:type="spellEnd"/>
      <w:r w:rsidRPr="00E85B28">
        <w:rPr>
          <w:rFonts w:ascii="Arial" w:hAnsi="Arial" w:cs="Arial"/>
          <w:b/>
          <w:bCs/>
          <w:sz w:val="20"/>
          <w:szCs w:val="20"/>
        </w:rPr>
        <w:t xml:space="preserve"> “Opções de Impressão/Aditamento”, escrever a data de início por extenso.</w:t>
      </w:r>
    </w:p>
    <w:p w14:paraId="51D3AA97" w14:textId="77777777" w:rsidR="001D63B4" w:rsidRPr="00472A9C" w:rsidRDefault="001D63B4" w:rsidP="001D63B4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NroParcelas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«NroParcelas»</w:t>
      </w:r>
      <w:r>
        <w:rPr>
          <w:rFonts w:ascii="Arial" w:hAnsi="Arial" w:cs="Arial"/>
          <w:sz w:val="20"/>
          <w:szCs w:val="20"/>
        </w:rPr>
        <w:fldChar w:fldCharType="end"/>
      </w:r>
      <w:r w:rsidRPr="00472A9C">
        <w:rPr>
          <w:rFonts w:ascii="Arial" w:hAnsi="Arial" w:cs="Arial"/>
          <w:sz w:val="20"/>
          <w:szCs w:val="20"/>
        </w:rPr>
        <w:t xml:space="preserve"> - </w:t>
      </w:r>
      <w:r w:rsidRPr="00E85B28">
        <w:rPr>
          <w:rFonts w:ascii="Arial" w:hAnsi="Arial" w:cs="Arial"/>
          <w:b/>
          <w:bCs/>
          <w:sz w:val="20"/>
          <w:szCs w:val="20"/>
        </w:rPr>
        <w:t>Caso o contrato não seja de aditamento o valor informado será o número de parcelas do contrato. Se for de aditamento com o tipo diferente de “Adicionar parcelas”, será a quantidade de títulos em aberto. Caso seja aditamento com tipo “Adicionar Parcelas” o valor será o número de títulos informado no Aditivo.</w:t>
      </w:r>
      <w:r w:rsidRPr="00E85B28">
        <w:rPr>
          <w:rFonts w:ascii="Arial" w:hAnsi="Arial" w:cs="Arial"/>
          <w:b/>
          <w:bCs/>
          <w:sz w:val="20"/>
          <w:szCs w:val="20"/>
        </w:rPr>
        <w:tab/>
      </w:r>
    </w:p>
    <w:p w14:paraId="40443F18" w14:textId="77777777" w:rsidR="001D63B4" w:rsidRPr="00472A9C" w:rsidRDefault="001D63B4" w:rsidP="001D63B4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VencimentosTitulosComDesc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«VencimentosTitulosComDesc»</w:t>
      </w:r>
      <w:r>
        <w:rPr>
          <w:rFonts w:ascii="Arial" w:hAnsi="Arial" w:cs="Arial"/>
          <w:sz w:val="20"/>
          <w:szCs w:val="20"/>
        </w:rPr>
        <w:fldChar w:fldCharType="end"/>
      </w:r>
      <w:r w:rsidRPr="00472A9C">
        <w:rPr>
          <w:rFonts w:ascii="Arial" w:hAnsi="Arial" w:cs="Arial"/>
          <w:sz w:val="20"/>
          <w:szCs w:val="20"/>
        </w:rPr>
        <w:t xml:space="preserve"> - </w:t>
      </w:r>
      <w:r w:rsidRPr="00E85B28">
        <w:rPr>
          <w:rFonts w:ascii="Arial" w:hAnsi="Arial" w:cs="Arial"/>
          <w:b/>
          <w:bCs/>
          <w:sz w:val="20"/>
          <w:szCs w:val="20"/>
        </w:rPr>
        <w:t>Esse valor só irá aparecer caso haja algum desconto no contrato. Caso o contrato não seja de aditamento concatenar o vencimento de todos os títulos da matrícula, e separados por vírgula. Se for de aditamento com o tipo diferente de “Adicionar parcelas”, concatenar o vencimento de todos os títulos em aberto da matrícula, e separados por vírgula. Caso seja aditamento com tipo “Adicionar Parcelas”, concatenar o vencimento de todos os títulos do tipo do aditamento, abertos e separados por vírgula.</w:t>
      </w:r>
      <w:r w:rsidRPr="00E85B28">
        <w:rPr>
          <w:rFonts w:ascii="Arial" w:hAnsi="Arial" w:cs="Arial"/>
          <w:b/>
          <w:bCs/>
          <w:sz w:val="20"/>
          <w:szCs w:val="20"/>
        </w:rPr>
        <w:tab/>
      </w:r>
    </w:p>
    <w:p w14:paraId="15354633" w14:textId="77777777" w:rsidR="001D63B4" w:rsidRPr="00472A9C" w:rsidRDefault="001D63B4" w:rsidP="001D63B4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VencimentosTitulosSemDesc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«VencimentosTitulosSemDesc»</w:t>
      </w:r>
      <w:r>
        <w:rPr>
          <w:rFonts w:ascii="Arial" w:hAnsi="Arial" w:cs="Arial"/>
          <w:sz w:val="20"/>
          <w:szCs w:val="20"/>
        </w:rPr>
        <w:fldChar w:fldCharType="end"/>
      </w:r>
      <w:r w:rsidRPr="00472A9C">
        <w:rPr>
          <w:rFonts w:ascii="Arial" w:hAnsi="Arial" w:cs="Arial"/>
          <w:sz w:val="20"/>
          <w:szCs w:val="20"/>
        </w:rPr>
        <w:t xml:space="preserve"> - </w:t>
      </w:r>
      <w:r w:rsidRPr="00E85B28">
        <w:rPr>
          <w:rFonts w:ascii="Arial" w:hAnsi="Arial" w:cs="Arial"/>
          <w:b/>
          <w:bCs/>
          <w:sz w:val="20"/>
          <w:szCs w:val="20"/>
        </w:rPr>
        <w:t>Esse valor só irá aparecer caso não exista nenhum desconto no contrato. Caso o contrato não seja de aditamento concatenar o vencimento de todos os títulos da matrícula, e separados por vírgula. Se for de aditamento com o tipo diferente de “Adicionar parcelas”, concatenar o vencimento de todos os títulos em aberto da matrícula, e separados por vírgula. Caso seja aditamento com tipo “Adicionar Parcelas”, concatenar o vencimento de todos os títulos do tipo do aditamento, abertos e separados por vírgula.</w:t>
      </w:r>
      <w:r w:rsidRPr="00E85B28">
        <w:rPr>
          <w:rFonts w:ascii="Arial" w:hAnsi="Arial" w:cs="Arial"/>
          <w:b/>
          <w:bCs/>
          <w:sz w:val="20"/>
          <w:szCs w:val="20"/>
        </w:rPr>
        <w:tab/>
      </w:r>
    </w:p>
    <w:p w14:paraId="37D2DB22" w14:textId="77777777" w:rsidR="001D63B4" w:rsidRPr="00472A9C" w:rsidRDefault="001D63B4" w:rsidP="001D63B4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ValorMaterial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«ValorMaterial»</w:t>
      </w:r>
      <w:r>
        <w:rPr>
          <w:rFonts w:ascii="Arial" w:hAnsi="Arial" w:cs="Arial"/>
          <w:sz w:val="20"/>
          <w:szCs w:val="20"/>
        </w:rPr>
        <w:fldChar w:fldCharType="end"/>
      </w:r>
      <w:r w:rsidRPr="00472A9C">
        <w:rPr>
          <w:rFonts w:ascii="Arial" w:hAnsi="Arial" w:cs="Arial"/>
          <w:sz w:val="20"/>
          <w:szCs w:val="20"/>
        </w:rPr>
        <w:t xml:space="preserve"> - </w:t>
      </w:r>
      <w:r w:rsidRPr="00E85B28">
        <w:rPr>
          <w:rFonts w:ascii="Arial" w:hAnsi="Arial" w:cs="Arial"/>
          <w:b/>
          <w:bCs/>
          <w:sz w:val="20"/>
          <w:szCs w:val="20"/>
        </w:rPr>
        <w:t>Valor da parcela do material vendido ao aluno. Valor informado no contrato. Quando não existir valor, informar zero.</w:t>
      </w:r>
      <w:r w:rsidRPr="00E85B28">
        <w:rPr>
          <w:rFonts w:ascii="Arial" w:hAnsi="Arial" w:cs="Arial"/>
          <w:b/>
          <w:bCs/>
          <w:sz w:val="20"/>
          <w:szCs w:val="20"/>
        </w:rPr>
        <w:tab/>
      </w:r>
    </w:p>
    <w:p w14:paraId="2F2D8191" w14:textId="77777777" w:rsidR="001D63B4" w:rsidRPr="00E85B28" w:rsidRDefault="001D63B4" w:rsidP="001D63B4">
      <w:pPr>
        <w:rPr>
          <w:rFonts w:ascii="Arial" w:hAnsi="Arial" w:cs="Arial"/>
          <w:b/>
          <w:bCs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DataInicioAdt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«DataInicioAdt»</w:t>
      </w:r>
      <w:r>
        <w:rPr>
          <w:rFonts w:ascii="Arial" w:hAnsi="Arial" w:cs="Arial"/>
          <w:sz w:val="20"/>
          <w:szCs w:val="20"/>
        </w:rPr>
        <w:fldChar w:fldCharType="end"/>
      </w:r>
      <w:r w:rsidRPr="00472A9C">
        <w:rPr>
          <w:rFonts w:ascii="Arial" w:hAnsi="Arial" w:cs="Arial"/>
          <w:sz w:val="20"/>
          <w:szCs w:val="20"/>
        </w:rPr>
        <w:t xml:space="preserve"> - </w:t>
      </w:r>
      <w:r w:rsidRPr="00E85B28">
        <w:rPr>
          <w:rFonts w:ascii="Arial" w:hAnsi="Arial" w:cs="Arial"/>
          <w:b/>
          <w:bCs/>
          <w:sz w:val="20"/>
          <w:szCs w:val="20"/>
        </w:rPr>
        <w:t>As opções de escolha são:</w:t>
      </w:r>
    </w:p>
    <w:p w14:paraId="7FD065D3" w14:textId="77777777" w:rsidR="001D63B4" w:rsidRPr="00E85B28" w:rsidRDefault="001D63B4" w:rsidP="001D63B4">
      <w:pPr>
        <w:rPr>
          <w:rFonts w:ascii="Arial" w:hAnsi="Arial" w:cs="Arial"/>
          <w:b/>
          <w:bCs/>
          <w:sz w:val="20"/>
          <w:szCs w:val="20"/>
        </w:rPr>
      </w:pPr>
      <w:r w:rsidRPr="00E85B28">
        <w:rPr>
          <w:rFonts w:ascii="Arial" w:hAnsi="Arial" w:cs="Arial"/>
          <w:b/>
          <w:bCs/>
          <w:sz w:val="20"/>
          <w:szCs w:val="20"/>
        </w:rPr>
        <w:t>1: “Até 30 dias”</w:t>
      </w:r>
    </w:p>
    <w:p w14:paraId="78DF3ACC" w14:textId="77777777" w:rsidR="001D63B4" w:rsidRPr="00E85B28" w:rsidRDefault="001D63B4" w:rsidP="001D63B4">
      <w:pPr>
        <w:rPr>
          <w:rFonts w:ascii="Arial" w:hAnsi="Arial" w:cs="Arial"/>
          <w:b/>
          <w:bCs/>
          <w:sz w:val="20"/>
          <w:szCs w:val="20"/>
        </w:rPr>
      </w:pPr>
      <w:r w:rsidRPr="00E85B28">
        <w:rPr>
          <w:rFonts w:ascii="Arial" w:hAnsi="Arial" w:cs="Arial"/>
          <w:b/>
          <w:bCs/>
          <w:sz w:val="20"/>
          <w:szCs w:val="20"/>
        </w:rPr>
        <w:t>2: “Até 60 dias”</w:t>
      </w:r>
    </w:p>
    <w:p w14:paraId="26DF9AB9" w14:textId="77777777" w:rsidR="001D63B4" w:rsidRPr="00E85B28" w:rsidRDefault="001D63B4" w:rsidP="001D63B4">
      <w:pPr>
        <w:rPr>
          <w:rFonts w:ascii="Arial" w:hAnsi="Arial" w:cs="Arial"/>
          <w:b/>
          <w:bCs/>
          <w:sz w:val="20"/>
          <w:szCs w:val="20"/>
        </w:rPr>
      </w:pPr>
      <w:r w:rsidRPr="00E85B28">
        <w:rPr>
          <w:rFonts w:ascii="Arial" w:hAnsi="Arial" w:cs="Arial"/>
          <w:b/>
          <w:bCs/>
          <w:sz w:val="20"/>
          <w:szCs w:val="20"/>
        </w:rPr>
        <w:t>3: “Até 90 dias”</w:t>
      </w:r>
    </w:p>
    <w:p w14:paraId="6B3F735C" w14:textId="77777777" w:rsidR="001D63B4" w:rsidRPr="00E85B28" w:rsidRDefault="001D63B4" w:rsidP="001D63B4">
      <w:pPr>
        <w:rPr>
          <w:rFonts w:ascii="Arial" w:hAnsi="Arial" w:cs="Arial"/>
          <w:b/>
          <w:bCs/>
          <w:sz w:val="20"/>
          <w:szCs w:val="20"/>
        </w:rPr>
      </w:pPr>
      <w:r w:rsidRPr="00E85B28">
        <w:rPr>
          <w:rFonts w:ascii="Arial" w:hAnsi="Arial" w:cs="Arial"/>
          <w:b/>
          <w:bCs/>
          <w:sz w:val="20"/>
          <w:szCs w:val="20"/>
        </w:rPr>
        <w:t>4: “Escolher Data”</w:t>
      </w:r>
    </w:p>
    <w:p w14:paraId="7C398D8C" w14:textId="77777777" w:rsidR="001D63B4" w:rsidRPr="00E85B28" w:rsidRDefault="001D63B4" w:rsidP="001D63B4">
      <w:pPr>
        <w:rPr>
          <w:rFonts w:ascii="Arial" w:hAnsi="Arial" w:cs="Arial"/>
          <w:b/>
          <w:bCs/>
          <w:sz w:val="20"/>
          <w:szCs w:val="20"/>
        </w:rPr>
      </w:pPr>
      <w:r w:rsidRPr="00E85B28">
        <w:rPr>
          <w:rFonts w:ascii="Arial" w:hAnsi="Arial" w:cs="Arial"/>
          <w:b/>
          <w:bCs/>
          <w:sz w:val="20"/>
          <w:szCs w:val="20"/>
        </w:rPr>
        <w:t>Caso escolha de 1 a 3, será mostrado a descrição da escolha.</w:t>
      </w:r>
    </w:p>
    <w:p w14:paraId="46F84140" w14:textId="77777777" w:rsidR="001D63B4" w:rsidRPr="00E85B28" w:rsidRDefault="001D63B4" w:rsidP="001D63B4">
      <w:pPr>
        <w:rPr>
          <w:rFonts w:ascii="Arial" w:hAnsi="Arial" w:cs="Arial"/>
          <w:b/>
          <w:bCs/>
          <w:sz w:val="20"/>
          <w:szCs w:val="20"/>
        </w:rPr>
      </w:pPr>
      <w:r w:rsidRPr="00E85B28">
        <w:rPr>
          <w:rFonts w:ascii="Arial" w:hAnsi="Arial" w:cs="Arial"/>
          <w:b/>
          <w:bCs/>
          <w:sz w:val="20"/>
          <w:szCs w:val="20"/>
        </w:rPr>
        <w:lastRenderedPageBreak/>
        <w:t>Caso escolha a opção 4, será mostrado a data de início.</w:t>
      </w:r>
      <w:r w:rsidRPr="00E85B28">
        <w:rPr>
          <w:rFonts w:ascii="Arial" w:hAnsi="Arial" w:cs="Arial"/>
          <w:b/>
          <w:bCs/>
          <w:sz w:val="20"/>
          <w:szCs w:val="20"/>
        </w:rPr>
        <w:tab/>
      </w:r>
    </w:p>
    <w:p w14:paraId="3CEC04CC" w14:textId="77777777" w:rsidR="001D63B4" w:rsidRPr="00472A9C" w:rsidRDefault="001D63B4" w:rsidP="001D63B4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AnoCorrente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«AnoCorrente»</w:t>
      </w:r>
      <w:r>
        <w:rPr>
          <w:rFonts w:ascii="Arial" w:hAnsi="Arial" w:cs="Arial"/>
          <w:sz w:val="20"/>
          <w:szCs w:val="20"/>
        </w:rPr>
        <w:fldChar w:fldCharType="end"/>
      </w:r>
      <w:r w:rsidRPr="00472A9C">
        <w:rPr>
          <w:rFonts w:ascii="Arial" w:hAnsi="Arial" w:cs="Arial"/>
          <w:sz w:val="20"/>
          <w:szCs w:val="20"/>
        </w:rPr>
        <w:t xml:space="preserve"> - </w:t>
      </w:r>
      <w:r w:rsidRPr="00E85B28">
        <w:rPr>
          <w:rFonts w:ascii="Arial" w:hAnsi="Arial" w:cs="Arial"/>
          <w:b/>
          <w:bCs/>
          <w:sz w:val="20"/>
          <w:szCs w:val="20"/>
        </w:rPr>
        <w:t>Descrição do ano corrente.</w:t>
      </w:r>
      <w:r w:rsidRPr="00E85B28">
        <w:rPr>
          <w:rFonts w:ascii="Arial" w:hAnsi="Arial" w:cs="Arial"/>
          <w:b/>
          <w:bCs/>
          <w:sz w:val="20"/>
          <w:szCs w:val="20"/>
        </w:rPr>
        <w:tab/>
      </w:r>
    </w:p>
    <w:p w14:paraId="4580EA10" w14:textId="77777777" w:rsidR="001D63B4" w:rsidRPr="00472A9C" w:rsidRDefault="001D63B4" w:rsidP="001D63B4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DataCorrenteExtenso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«DataCorrenteExtenso»</w:t>
      </w:r>
      <w:r>
        <w:rPr>
          <w:rFonts w:ascii="Arial" w:hAnsi="Arial" w:cs="Arial"/>
          <w:sz w:val="20"/>
          <w:szCs w:val="20"/>
        </w:rPr>
        <w:fldChar w:fldCharType="end"/>
      </w:r>
      <w:r w:rsidRPr="00472A9C">
        <w:rPr>
          <w:rFonts w:ascii="Arial" w:hAnsi="Arial" w:cs="Arial"/>
          <w:sz w:val="20"/>
          <w:szCs w:val="20"/>
        </w:rPr>
        <w:t xml:space="preserve"> - </w:t>
      </w:r>
      <w:r w:rsidRPr="00E85B28">
        <w:rPr>
          <w:rFonts w:ascii="Arial" w:hAnsi="Arial" w:cs="Arial"/>
          <w:b/>
          <w:bCs/>
          <w:sz w:val="20"/>
          <w:szCs w:val="20"/>
        </w:rPr>
        <w:t>Descrição da data corrente.</w:t>
      </w:r>
      <w:r w:rsidRPr="00E85B28">
        <w:rPr>
          <w:rFonts w:ascii="Arial" w:hAnsi="Arial" w:cs="Arial"/>
          <w:b/>
          <w:bCs/>
          <w:sz w:val="20"/>
          <w:szCs w:val="20"/>
        </w:rPr>
        <w:tab/>
      </w:r>
    </w:p>
    <w:p w14:paraId="7DA04D7D" w14:textId="77777777" w:rsidR="001D63B4" w:rsidRPr="00472A9C" w:rsidRDefault="001D63B4" w:rsidP="001D63B4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DataFimTurma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«DataFimTurma»</w:t>
      </w:r>
      <w:r>
        <w:rPr>
          <w:rFonts w:ascii="Arial" w:hAnsi="Arial" w:cs="Arial"/>
          <w:sz w:val="20"/>
          <w:szCs w:val="20"/>
        </w:rPr>
        <w:fldChar w:fldCharType="end"/>
      </w:r>
      <w:r w:rsidRPr="00472A9C">
        <w:rPr>
          <w:rFonts w:ascii="Arial" w:hAnsi="Arial" w:cs="Arial"/>
          <w:sz w:val="20"/>
          <w:szCs w:val="20"/>
        </w:rPr>
        <w:t xml:space="preserve"> - </w:t>
      </w:r>
      <w:r w:rsidRPr="00E85B28">
        <w:rPr>
          <w:rFonts w:ascii="Arial" w:hAnsi="Arial" w:cs="Arial"/>
          <w:b/>
          <w:bCs/>
          <w:sz w:val="20"/>
          <w:szCs w:val="20"/>
        </w:rPr>
        <w:t>Data fim da turma.</w:t>
      </w:r>
      <w:r w:rsidRPr="00E85B28">
        <w:rPr>
          <w:rFonts w:ascii="Arial" w:hAnsi="Arial" w:cs="Arial"/>
          <w:b/>
          <w:bCs/>
          <w:sz w:val="20"/>
          <w:szCs w:val="20"/>
        </w:rPr>
        <w:tab/>
      </w:r>
    </w:p>
    <w:p w14:paraId="09C9A0E9" w14:textId="77777777" w:rsidR="001D63B4" w:rsidRPr="00E85B28" w:rsidRDefault="001D63B4" w:rsidP="001D63B4">
      <w:pPr>
        <w:rPr>
          <w:rFonts w:ascii="Arial" w:hAnsi="Arial" w:cs="Arial"/>
          <w:b/>
          <w:bCs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DataNascResponsavel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«DataNascResponsavel»</w:t>
      </w:r>
      <w:r>
        <w:rPr>
          <w:rFonts w:ascii="Arial" w:hAnsi="Arial" w:cs="Arial"/>
          <w:sz w:val="20"/>
          <w:szCs w:val="20"/>
        </w:rPr>
        <w:fldChar w:fldCharType="end"/>
      </w:r>
      <w:r w:rsidRPr="00472A9C">
        <w:rPr>
          <w:rFonts w:ascii="Arial" w:hAnsi="Arial" w:cs="Arial"/>
          <w:sz w:val="20"/>
          <w:szCs w:val="20"/>
        </w:rPr>
        <w:t xml:space="preserve"> - </w:t>
      </w:r>
      <w:r w:rsidRPr="00E85B28">
        <w:rPr>
          <w:rFonts w:ascii="Arial" w:hAnsi="Arial" w:cs="Arial"/>
          <w:b/>
          <w:bCs/>
          <w:sz w:val="20"/>
          <w:szCs w:val="20"/>
        </w:rPr>
        <w:t>Caso o responsável do contrato for uma pessoa física, apresentar a data de nascimento.</w:t>
      </w:r>
    </w:p>
    <w:p w14:paraId="3BA8734A" w14:textId="77777777" w:rsidR="00423E5D" w:rsidRPr="001D63B4" w:rsidRDefault="00423E5D" w:rsidP="001D63B4"/>
    <w:sectPr w:rsidR="00423E5D" w:rsidRPr="001D63B4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4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D63B4"/>
    <w:rsid w:val="001D63B4"/>
    <w:rsid w:val="00423E5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E1A8E9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D63B4"/>
    <w:pPr>
      <w:spacing w:after="200" w:line="276" w:lineRule="auto"/>
    </w:p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pg2 tags</Template>
  <TotalTime>0</TotalTime>
  <Pages>2</Pages>
  <Words>603</Words>
  <Characters>3260</Characters>
  <Application>Microsoft Office Word</Application>
  <DocSecurity>0</DocSecurity>
  <Lines>27</Lines>
  <Paragraphs>7</Paragraphs>
  <ScaleCrop>false</ScaleCrop>
  <Company/>
  <LinksUpToDate>false</LinksUpToDate>
  <CharactersWithSpaces>3856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TECN-WRK-016</dc:creator>
  <cp:keywords/>
  <dc:description/>
  <cp:lastModifiedBy>TECN-WRK-016</cp:lastModifiedBy>
  <cp:revision>1</cp:revision>
  <dcterms:created xsi:type="dcterms:W3CDTF">2022-04-20T14:19:00Z</dcterms:created>
  <dcterms:modified xsi:type="dcterms:W3CDTF">2022-04-20T14:19:00Z</dcterms:modified>
</cp:coreProperties>
</file>