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8D6941B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1DB1AF2C" wp14:editId="4499E2BB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5E9BFF2A" wp14:editId="2198E94B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7D28D3B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E9BFF2A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47D28D3B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C6D8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5AFCCDC3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2F6E98B8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C6D8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C6D8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C6D8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C6D8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40E58D61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416DA777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490C86D0" w14:textId="77777777" w:rsidTr="00A871EA">
        <w:trPr>
          <w:trHeight w:val="340"/>
        </w:trPr>
        <w:tc>
          <w:tcPr>
            <w:tcW w:w="7405" w:type="dxa"/>
          </w:tcPr>
          <w:p w14:paraId="26BE6948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5C6D86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5C6D86" w:rsidRPr="005C6D86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5C6D86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71D9BBF4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5C6D86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390D9DAE" w14:textId="77777777" w:rsidTr="00A871EA">
        <w:trPr>
          <w:trHeight w:val="340"/>
        </w:trPr>
        <w:tc>
          <w:tcPr>
            <w:tcW w:w="7405" w:type="dxa"/>
          </w:tcPr>
          <w:p w14:paraId="009CA71E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5C6D86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5C6D86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5C6D86" w:rsidRPr="005C6D8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5C6D86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14C3DD4D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5C6D86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5C6D86" w:rsidRPr="005C6D8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5C6D86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37807A62" w14:textId="77777777" w:rsidTr="0047293D">
        <w:trPr>
          <w:trHeight w:val="340"/>
        </w:trPr>
        <w:tc>
          <w:tcPr>
            <w:tcW w:w="10818" w:type="dxa"/>
            <w:gridSpan w:val="2"/>
          </w:tcPr>
          <w:p w14:paraId="5A66DEDC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5C6D86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5C6D86" w:rsidRPr="005C6D8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5C6D86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56E3E0FC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7F3B0626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2A42FBE3" w14:textId="77777777" w:rsidTr="0047293D">
        <w:trPr>
          <w:trHeight w:val="340"/>
        </w:trPr>
        <w:tc>
          <w:tcPr>
            <w:tcW w:w="10833" w:type="dxa"/>
            <w:gridSpan w:val="3"/>
          </w:tcPr>
          <w:p w14:paraId="1667E182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C6D8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C6D86" w:rsidRPr="005C6D8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5C6D8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5718D996" w14:textId="77777777" w:rsidTr="0047293D">
        <w:trPr>
          <w:trHeight w:val="340"/>
        </w:trPr>
        <w:tc>
          <w:tcPr>
            <w:tcW w:w="10833" w:type="dxa"/>
            <w:gridSpan w:val="3"/>
          </w:tcPr>
          <w:p w14:paraId="66C60E20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C6D8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C6D86" w:rsidRPr="005C6D8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5C6D8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2108CE83" w14:textId="77777777" w:rsidTr="00433BDD">
        <w:trPr>
          <w:trHeight w:val="340"/>
        </w:trPr>
        <w:tc>
          <w:tcPr>
            <w:tcW w:w="5245" w:type="dxa"/>
          </w:tcPr>
          <w:p w14:paraId="6F6021E9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C6D8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C6D86" w:rsidRPr="005C6D8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5C6D8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5601E05A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C6D8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C6D86" w:rsidRPr="005C6D8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5C6D8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508FA9A0" w14:textId="77777777" w:rsidTr="002600A9">
        <w:trPr>
          <w:trHeight w:val="340"/>
        </w:trPr>
        <w:tc>
          <w:tcPr>
            <w:tcW w:w="5245" w:type="dxa"/>
          </w:tcPr>
          <w:p w14:paraId="69E74E0E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C6D8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C6D86" w:rsidRPr="005C6D8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5C6D8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69AA6073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C6D8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C6D86" w:rsidRPr="005C6D8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5C6D8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C6D8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C6D86" w:rsidRPr="005C6D8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5C6D8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48431529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C6D8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C6D86" w:rsidRPr="005C6D8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5C6D8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55195D0D" w14:textId="77777777" w:rsidTr="00FC2387">
        <w:trPr>
          <w:trHeight w:val="340"/>
        </w:trPr>
        <w:tc>
          <w:tcPr>
            <w:tcW w:w="10833" w:type="dxa"/>
            <w:gridSpan w:val="3"/>
          </w:tcPr>
          <w:p w14:paraId="326B2FE6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C6D8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C6D86" w:rsidRPr="005C6D8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5C6D8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0E2365B4" w14:textId="77777777" w:rsidTr="00C85618">
        <w:trPr>
          <w:trHeight w:val="340"/>
        </w:trPr>
        <w:tc>
          <w:tcPr>
            <w:tcW w:w="5245" w:type="dxa"/>
          </w:tcPr>
          <w:p w14:paraId="49139509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C6D8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C6D86" w:rsidRPr="005C6D8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5C6D8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0F4967E5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C6D8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C6D86" w:rsidRPr="005C6D8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5C6D86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7F0175FD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761875AD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236756F9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5C6D86">
        <w:rPr>
          <w:rFonts w:ascii="Arial Narrow" w:hAnsi="Arial Narrow"/>
          <w:noProof/>
        </w:rPr>
        <w:t>«</w:t>
      </w:r>
      <w:r w:rsidR="005C6D86" w:rsidRPr="005C6D86">
        <w:rPr>
          <w:rFonts w:ascii="Arial Narrow" w:hAnsi="Arial Narrow"/>
          <w:b/>
          <w:noProof/>
        </w:rPr>
        <w:t>GradeCursos</w:t>
      </w:r>
      <w:r w:rsidR="005C6D86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4E80624D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2E4807A1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1C59754C" w14:textId="77777777" w:rsidR="00FA0563" w:rsidRPr="00FA0563" w:rsidRDefault="00FA0563" w:rsidP="00FA0563"/>
    <w:p w14:paraId="2EF594DD" w14:textId="77777777" w:rsidR="00FA0563" w:rsidRDefault="00FA0563" w:rsidP="00FA0563">
      <w:pPr>
        <w:pStyle w:val="Ttulo2"/>
      </w:pPr>
      <w:r>
        <w:t>VALORES BRUTOS</w:t>
      </w:r>
    </w:p>
    <w:p w14:paraId="1E5CBB3A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47C225CB" w14:textId="77777777" w:rsidTr="00F206D3">
        <w:trPr>
          <w:trHeight w:val="340"/>
        </w:trPr>
        <w:tc>
          <w:tcPr>
            <w:tcW w:w="5428" w:type="dxa"/>
          </w:tcPr>
          <w:p w14:paraId="66876AD9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5C6D86">
              <w:rPr>
                <w:noProof/>
                <w:color w:val="000000" w:themeColor="text1"/>
              </w:rPr>
              <w:t>«</w:t>
            </w:r>
            <w:r w:rsidR="005C6D86" w:rsidRPr="005C6D86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5C6D86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741AEB4F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5C6D86">
              <w:rPr>
                <w:noProof/>
                <w:color w:val="000000" w:themeColor="text1"/>
              </w:rPr>
              <w:t>«</w:t>
            </w:r>
            <w:r w:rsidR="005C6D86" w:rsidRPr="005C6D86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5C6D86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7E30AC64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2C527BC1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5C6D86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736265A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0E320B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46A22E8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36C9FAB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7DA52A67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4458BA63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1AF3434E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0169CAED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5C6D86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529A936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F16B8A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5B7C8B8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269C2F0F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0C621CC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5C6D86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5C0B76A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ED40C4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7E80CA8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4C3A7574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79B8B69C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5C6D86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3E4265D9" w14:textId="2C50135E" w:rsidR="0068410D" w:rsidRDefault="0068410D" w:rsidP="0068410D">
      <w:pPr>
        <w:ind w:left="360"/>
        <w:jc w:val="both"/>
      </w:pPr>
    </w:p>
    <w:p w14:paraId="22684FD6" w14:textId="335D2538" w:rsidR="00100350" w:rsidRPr="00AD2725" w:rsidRDefault="00100350" w:rsidP="00100350">
      <w:pPr>
        <w:jc w:val="both"/>
        <w:rPr>
          <w:rFonts w:ascii="Arial Narrow" w:hAnsi="Arial Narrow"/>
          <w:b/>
        </w:rPr>
      </w:pPr>
      <w:r w:rsidRPr="00AD2725">
        <w:rPr>
          <w:rFonts w:ascii="Arial Narrow" w:hAnsi="Arial Narrow" w:cs="Shruti"/>
          <w:b/>
        </w:rPr>
        <w:t xml:space="preserve">CLÁUSULA PRIMEIRA – OBJETO: </w:t>
      </w:r>
      <w:r w:rsidRPr="00AD2725">
        <w:rPr>
          <w:rFonts w:ascii="Arial Narrow" w:hAnsi="Arial Narrow" w:cs="Shruti"/>
        </w:rPr>
        <w:t xml:space="preserve">Este contrato tem como objeto a prestação de serviços educacionais de idiomas e aquisição do material didático necessário, correspondentes ao estágio estabelecido acima, ministrados </w:t>
      </w:r>
      <w:r>
        <w:rPr>
          <w:rFonts w:ascii="Arial Narrow" w:hAnsi="Arial Narrow" w:cs="Shruti"/>
        </w:rPr>
        <w:t>INDIVIDUAL (1 aluno)</w:t>
      </w:r>
      <w:r w:rsidRPr="00AD2725">
        <w:rPr>
          <w:rFonts w:ascii="Arial Narrow" w:hAnsi="Arial Narrow" w:cs="Shruti"/>
        </w:rPr>
        <w:t xml:space="preserve"> conforme currículo próprio, nos termos do estabelecido neste instrumento, calendário, normas e regulamento interno da Escola, que integram este contrato para todos os fins de direito, cujo conteúdo o </w:t>
      </w:r>
      <w:r w:rsidRPr="00AD2725">
        <w:rPr>
          <w:rFonts w:ascii="Arial Narrow" w:hAnsi="Arial Narrow" w:cs="Shruti"/>
          <w:b/>
          <w:bCs/>
        </w:rPr>
        <w:t>CONTRATANTE</w:t>
      </w:r>
      <w:r w:rsidRPr="00AD2725">
        <w:rPr>
          <w:rFonts w:ascii="Arial Narrow" w:hAnsi="Arial Narrow" w:cs="Shruti"/>
        </w:rPr>
        <w:t xml:space="preserve"> declara ter </w:t>
      </w:r>
      <w:r w:rsidRPr="00AD2725">
        <w:rPr>
          <w:rFonts w:ascii="Arial Narrow" w:hAnsi="Arial Narrow" w:cs="Shruti"/>
        </w:rPr>
        <w:lastRenderedPageBreak/>
        <w:t>prévio conhecimento.</w:t>
      </w:r>
      <w:r w:rsidRPr="00AD2725">
        <w:rPr>
          <w:rFonts w:ascii="Arial Narrow" w:hAnsi="Arial Narrow" w:cs="Shruti"/>
          <w:b/>
        </w:rPr>
        <w:t xml:space="preserve"> CLÁUSULA SEGUNDA – PAGAMENTO: </w:t>
      </w:r>
      <w:r w:rsidRPr="00AD2725">
        <w:rPr>
          <w:rFonts w:ascii="Arial Narrow" w:hAnsi="Arial Narrow"/>
          <w:bCs/>
        </w:rPr>
        <w:t xml:space="preserve">Pelos serviços ora contratados, 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pagará à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  <w:bCs/>
        </w:rPr>
        <w:t xml:space="preserve"> o valor por hora-aula estabelecido acima. Os pagamentos serão quinzenais ou mensais, de acordo com a escolha do Aluno, devendo ser quitados os valores correspondentes ao estágio contratado, durante toda sua duração, independentemente do calendário da Escola e da fruição de aulas no período, sendo devido o pagamento até a conclusão do estágio. §</w:t>
      </w:r>
      <w:r w:rsidRPr="00AD2725">
        <w:rPr>
          <w:rFonts w:ascii="Arial Narrow" w:hAnsi="Arial Narrow"/>
        </w:rPr>
        <w:t>1º</w:t>
      </w:r>
      <w:r w:rsidRPr="00AD2725">
        <w:rPr>
          <w:rFonts w:ascii="Arial Narrow" w:hAnsi="Arial Narrow"/>
          <w:bCs/>
        </w:rPr>
        <w:t xml:space="preserve">- No caso de inadimplência do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/>
          <w:bCs/>
        </w:rPr>
        <w:t>,</w:t>
      </w:r>
      <w:r w:rsidRPr="00AD2725">
        <w:rPr>
          <w:rFonts w:ascii="Arial Narrow" w:hAnsi="Arial Narrow"/>
          <w:bCs/>
        </w:rPr>
        <w:t xml:space="preserve"> não havendo a quitação do débito até o fim do estágio, somente será efetuada rematrícula e renovação contratual caso todos os valores devidos à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  <w:bCs/>
        </w:rPr>
        <w:t xml:space="preserve"> sejam integralmente quitados. §</w:t>
      </w:r>
      <w:r w:rsidRPr="00AD2725">
        <w:rPr>
          <w:rFonts w:ascii="Arial Narrow" w:hAnsi="Arial Narrow"/>
        </w:rPr>
        <w:t>2º-</w:t>
      </w:r>
      <w:r w:rsidRPr="00AD2725">
        <w:rPr>
          <w:rFonts w:ascii="Arial Narrow" w:hAnsi="Arial Narrow"/>
          <w:bCs/>
        </w:rPr>
        <w:t xml:space="preserve"> O reajuste do valor hora-aula da parcela ocorrerá anualmente, no mês de </w:t>
      </w:r>
      <w:r>
        <w:rPr>
          <w:rFonts w:ascii="Arial Narrow" w:hAnsi="Arial Narrow"/>
          <w:bCs/>
        </w:rPr>
        <w:t>janeiro</w:t>
      </w:r>
      <w:r w:rsidRPr="00AD2725">
        <w:rPr>
          <w:rFonts w:ascii="Arial Narrow" w:hAnsi="Arial Narrow"/>
          <w:bCs/>
        </w:rPr>
        <w:t xml:space="preserve">, conforme legislação vigente.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/>
        </w:rPr>
        <w:t>3º</w:t>
      </w:r>
      <w:r w:rsidRPr="00AD2725">
        <w:rPr>
          <w:rFonts w:ascii="Arial Narrow" w:hAnsi="Arial Narrow"/>
        </w:rPr>
        <w:t>-</w:t>
      </w:r>
      <w:r w:rsidRPr="00AD2725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a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efetuar o pagamento acrescido de juros e correção monetária. §</w:t>
      </w:r>
      <w:r w:rsidRPr="00AD2725">
        <w:rPr>
          <w:rFonts w:ascii="Arial Narrow" w:hAnsi="Arial Narrow"/>
        </w:rPr>
        <w:t>4º-</w:t>
      </w:r>
      <w:r w:rsidRPr="00AD2725">
        <w:rPr>
          <w:rFonts w:ascii="Arial Narrow" w:hAnsi="Arial Narrow"/>
          <w:bCs/>
        </w:rPr>
        <w:t xml:space="preserve"> Serão devidos todos os valores relativos às aulas disponibilizadas ao ALUNO, nos termos da Cláusula Quinta,</w:t>
      </w:r>
      <w:r w:rsidRPr="00AD2725">
        <w:rPr>
          <w:rFonts w:ascii="Arial Narrow" w:hAnsi="Arial Narrow"/>
          <w:b/>
          <w:bCs/>
        </w:rPr>
        <w:t xml:space="preserve"> § 1º. </w:t>
      </w:r>
      <w:r w:rsidRPr="00AD2725">
        <w:rPr>
          <w:rFonts w:ascii="Arial Narrow" w:hAnsi="Arial Narrow" w:cs="Arial"/>
          <w:b/>
        </w:rPr>
        <w:t xml:space="preserve">CLÁUSULA TERCEIRA – VIGÊNCIA E RESCISÃO: </w:t>
      </w:r>
      <w:r w:rsidRPr="00AD2725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horária, conforme regulamento interno da Escola.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/>
        </w:rPr>
        <w:t>1º</w:t>
      </w:r>
      <w:r w:rsidRPr="00AD2725">
        <w:rPr>
          <w:rFonts w:ascii="Arial Narrow" w:hAnsi="Arial Narrow"/>
          <w:bCs/>
        </w:rPr>
        <w:t xml:space="preserve">- O contrato poderá ser rescindido pelas partes, mediante comunicação prévia de 30 (trinta) dias, sendo devido o pagamento, por quem der causa à rescisão, </w:t>
      </w:r>
      <w:r>
        <w:rPr>
          <w:rFonts w:ascii="Arial Narrow" w:hAnsi="Arial Narrow"/>
          <w:bCs/>
        </w:rPr>
        <w:t xml:space="preserve">do mês vigente ao cancelamento  e </w:t>
      </w:r>
      <w:proofErr w:type="spellStart"/>
      <w:r>
        <w:rPr>
          <w:rFonts w:ascii="Arial Narrow" w:hAnsi="Arial Narrow"/>
          <w:bCs/>
        </w:rPr>
        <w:t>taa</w:t>
      </w:r>
      <w:proofErr w:type="spellEnd"/>
      <w:r>
        <w:rPr>
          <w:rFonts w:ascii="Arial Narrow" w:hAnsi="Arial Narrow"/>
          <w:bCs/>
        </w:rPr>
        <w:t xml:space="preserve"> administrativa de 9% do valor a devolver em caso de pagamento em cartão de crédito e 5% para pagamento em boleto</w:t>
      </w:r>
      <w:r w:rsidRPr="00AD2725">
        <w:rPr>
          <w:rFonts w:ascii="Arial Narrow" w:hAnsi="Arial Narrow"/>
          <w:bCs/>
        </w:rPr>
        <w:t>.§</w:t>
      </w:r>
      <w:r w:rsidRPr="00AD2725">
        <w:rPr>
          <w:rFonts w:ascii="Arial Narrow" w:hAnsi="Arial Narrow"/>
        </w:rPr>
        <w:t>2º</w:t>
      </w:r>
      <w:r w:rsidRPr="00AD2725">
        <w:rPr>
          <w:rFonts w:ascii="Arial Narrow" w:hAnsi="Arial Narrow"/>
          <w:bCs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Cs/>
        </w:rPr>
        <w:t xml:space="preserve"> anterior. </w:t>
      </w:r>
      <w:r w:rsidRPr="00AD2725">
        <w:rPr>
          <w:rFonts w:ascii="Arial Narrow" w:hAnsi="Arial Narrow" w:cs="Arial"/>
          <w:b/>
          <w:bCs/>
        </w:rPr>
        <w:t>§</w:t>
      </w:r>
      <w:r w:rsidRPr="00AD2725">
        <w:rPr>
          <w:rFonts w:ascii="Arial Narrow" w:hAnsi="Arial Narrow" w:cs="Arial"/>
          <w:b/>
        </w:rPr>
        <w:t>3º</w:t>
      </w:r>
      <w:r w:rsidRPr="00AD2725">
        <w:rPr>
          <w:rFonts w:ascii="Arial Narrow" w:hAnsi="Arial Narrow" w:cs="Arial"/>
          <w:b/>
          <w:bCs/>
        </w:rPr>
        <w:softHyphen/>
      </w:r>
      <w:r w:rsidRPr="00AD2725">
        <w:rPr>
          <w:rFonts w:ascii="Arial Narrow" w:hAnsi="Arial Narrow" w:cs="Arial"/>
          <w:bCs/>
        </w:rPr>
        <w:t xml:space="preserve">- Caso a inadimplência dos valores devidos por força deste contrato seja superior a 90 (noventa) dias, a </w:t>
      </w:r>
      <w:r w:rsidRPr="00AD2725">
        <w:rPr>
          <w:rFonts w:ascii="Arial Narrow" w:hAnsi="Arial Narrow" w:cs="Arial"/>
          <w:b/>
        </w:rPr>
        <w:t>CONTRATADA</w:t>
      </w:r>
      <w:r w:rsidRPr="00AD2725">
        <w:rPr>
          <w:rFonts w:ascii="Arial Narrow" w:hAnsi="Arial Narrow" w:cs="Arial"/>
          <w:bCs/>
        </w:rPr>
        <w:t xml:space="preserve"> poderá rescindir este contrato, com a simples comunicação ao </w:t>
      </w:r>
      <w:r w:rsidRPr="00AD2725">
        <w:rPr>
          <w:rFonts w:ascii="Arial Narrow" w:hAnsi="Arial Narrow" w:cs="Arial"/>
          <w:b/>
        </w:rPr>
        <w:t>CONTRATANTE</w:t>
      </w:r>
      <w:r w:rsidRPr="00AD2725">
        <w:rPr>
          <w:rFonts w:ascii="Arial Narrow" w:hAnsi="Arial Narrow" w:cs="Arial"/>
          <w:b/>
          <w:bCs/>
        </w:rPr>
        <w:t xml:space="preserve">. </w:t>
      </w:r>
      <w:r w:rsidRPr="00AD2725">
        <w:rPr>
          <w:rFonts w:ascii="Arial Narrow" w:hAnsi="Arial Narrow"/>
          <w:b/>
        </w:rPr>
        <w:t xml:space="preserve">CLÁUSULA QUARTA DAS OBRIGAÇÕES DAS PARTES: </w:t>
      </w:r>
      <w:r w:rsidRPr="00AD2725">
        <w:rPr>
          <w:rFonts w:ascii="Arial Narrow" w:hAnsi="Arial Narrow"/>
          <w:b/>
          <w:bCs/>
        </w:rPr>
        <w:t xml:space="preserve">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deverá adquirir todo o material didático necessário relativo ao estágio cursado, diretamente da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  <w:bCs/>
        </w:rPr>
        <w:t xml:space="preserve">, sendo vedada a reutilização de material de terceiros – inclusive parentes - e proibida a extração e utilização de cópias de todo o material </w:t>
      </w:r>
      <w:r w:rsidRPr="00AD2725">
        <w:rPr>
          <w:rFonts w:ascii="Arial Narrow" w:hAnsi="Arial Narrow"/>
          <w:snapToGrid w:val="0"/>
        </w:rPr>
        <w:t>(livro e provas; e apostilas quando aplicáveis</w:t>
      </w:r>
      <w:proofErr w:type="gramStart"/>
      <w:r w:rsidRPr="00AD2725">
        <w:rPr>
          <w:rFonts w:ascii="Arial Narrow" w:hAnsi="Arial Narrow"/>
          <w:snapToGrid w:val="0"/>
        </w:rPr>
        <w:t>)</w:t>
      </w:r>
      <w:r w:rsidRPr="00AD2725">
        <w:rPr>
          <w:rFonts w:ascii="Arial Narrow" w:hAnsi="Arial Narrow"/>
          <w:bCs/>
        </w:rPr>
        <w:t>.Eventual</w:t>
      </w:r>
      <w:proofErr w:type="gramEnd"/>
      <w:r w:rsidRPr="00AD2725">
        <w:rPr>
          <w:rFonts w:ascii="Arial Narrow" w:hAnsi="Arial Narrow"/>
          <w:bCs/>
        </w:rPr>
        <w:t xml:space="preserve"> perda ou destruição do material obriga 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adquirir novo material para poder participar das aulas.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/>
        </w:rPr>
        <w:t>1º-</w:t>
      </w:r>
      <w:r w:rsidRPr="00AD2725">
        <w:rPr>
          <w:rFonts w:ascii="Arial Narrow" w:hAnsi="Arial Narrow"/>
          <w:bCs/>
        </w:rPr>
        <w:t xml:space="preserve">A cada mudança de estágio, o </w:t>
      </w:r>
      <w:proofErr w:type="spellStart"/>
      <w:r w:rsidRPr="00AD2725"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>deverá</w:t>
      </w:r>
      <w:proofErr w:type="spellEnd"/>
      <w:r>
        <w:rPr>
          <w:rFonts w:ascii="Arial Narrow" w:hAnsi="Arial Narrow"/>
          <w:bCs/>
        </w:rPr>
        <w:t xml:space="preserve"> </w:t>
      </w:r>
      <w:r w:rsidRPr="00AD2725">
        <w:rPr>
          <w:rFonts w:ascii="Arial Narrow" w:hAnsi="Arial Narrow"/>
          <w:bCs/>
        </w:rPr>
        <w:t xml:space="preserve">adquirir o novo material didático, sob pena </w:t>
      </w:r>
      <w:proofErr w:type="spellStart"/>
      <w:r w:rsidRPr="00AD2725">
        <w:rPr>
          <w:rFonts w:ascii="Arial Narrow" w:hAnsi="Arial Narrow"/>
          <w:bCs/>
        </w:rPr>
        <w:t>da</w:t>
      </w:r>
      <w:proofErr w:type="spellEnd"/>
      <w:r w:rsidRPr="00AD2725">
        <w:rPr>
          <w:rFonts w:ascii="Arial Narrow" w:hAnsi="Arial Narrow"/>
          <w:bCs/>
        </w:rPr>
        <w:t xml:space="preserve"> não continuidade dos estudos do Aluno. </w:t>
      </w:r>
      <w:r w:rsidRPr="00AD2725">
        <w:rPr>
          <w:rFonts w:ascii="Arial Narrow" w:hAnsi="Arial Narrow"/>
          <w:b/>
        </w:rPr>
        <w:t xml:space="preserve">CLÁUSULA QUINTA - DAS DISPOSIÇÕES GERAIS: </w:t>
      </w:r>
      <w:r w:rsidRPr="00AD2725">
        <w:rPr>
          <w:rFonts w:ascii="Arial Narrow" w:hAnsi="Arial Narrow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Pr="00AD2725"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/>
          <w:bCs/>
        </w:rPr>
        <w:t xml:space="preserve"> </w:t>
      </w:r>
      <w:r w:rsidRPr="00AD2725">
        <w:rPr>
          <w:rFonts w:ascii="Arial Narrow" w:hAnsi="Arial Narrow"/>
        </w:rPr>
        <w:t xml:space="preserve">declara ter prévio conhecimento, fazendo parte integrante deste instrumento. </w:t>
      </w:r>
      <w:r w:rsidRPr="00AD2725">
        <w:rPr>
          <w:rFonts w:ascii="Arial Narrow" w:hAnsi="Arial Narrow"/>
          <w:b/>
          <w:bCs/>
        </w:rPr>
        <w:t>§1º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O Aluno deverá comparecer às aulas que lhe são disponibilizadas, e sua ausência não dará ensejo à recusa de pagamento das parcelas pelo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</w:rPr>
        <w:t xml:space="preserve">. </w:t>
      </w:r>
      <w:r w:rsidRPr="007F2916">
        <w:rPr>
          <w:rFonts w:ascii="Arial Narrow" w:hAnsi="Arial Narrow"/>
          <w:b/>
          <w:bCs/>
        </w:rPr>
        <w:t>§2º-Será concedido uma desmarcação por mês ao aluno sendo essa com no mínimo de 12 horas de antecedência e dando a ele a carga horaria para ser reposta de acordo com disponibilidade do professor. Não haverá reposição de aula no caso de falta além desta.</w:t>
      </w:r>
      <w:r w:rsidRPr="00AD2725">
        <w:rPr>
          <w:rFonts w:ascii="Arial Narrow" w:hAnsi="Arial Narrow"/>
        </w:rPr>
        <w:t xml:space="preserve"> </w:t>
      </w:r>
      <w:r w:rsidRPr="00AD2725">
        <w:rPr>
          <w:rFonts w:ascii="Arial Narrow" w:hAnsi="Arial Narrow" w:cs="Shruti"/>
          <w:b/>
          <w:bCs/>
        </w:rPr>
        <w:t>§</w:t>
      </w:r>
      <w:r w:rsidRPr="00AD2725">
        <w:rPr>
          <w:rFonts w:ascii="Arial Narrow" w:hAnsi="Arial Narrow" w:cs="Shruti"/>
          <w:b/>
        </w:rPr>
        <w:t>3º-</w:t>
      </w:r>
      <w:r w:rsidRPr="00AD2725">
        <w:rPr>
          <w:rFonts w:ascii="Arial Narrow" w:hAnsi="Arial Narrow"/>
        </w:rPr>
        <w:t xml:space="preserve">As aulas serão ministradas </w:t>
      </w:r>
      <w:r w:rsidRPr="00FA4F4F">
        <w:rPr>
          <w:rFonts w:ascii="Arial Narrow" w:hAnsi="Arial Narrow"/>
          <w:b/>
          <w:color w:val="FF0000"/>
        </w:rPr>
        <w:t>on-line pela plataforma ZOOM</w:t>
      </w:r>
      <w:r w:rsidRPr="00AD2725">
        <w:rPr>
          <w:rFonts w:ascii="Arial Narrow" w:hAnsi="Arial Narrow"/>
        </w:rPr>
        <w:t xml:space="preserve">, no horário estabelecido neste instrumento. </w:t>
      </w:r>
      <w:r w:rsidRPr="00AD2725">
        <w:rPr>
          <w:rFonts w:ascii="Arial Narrow" w:hAnsi="Arial Narrow"/>
          <w:b/>
          <w:bCs/>
        </w:rPr>
        <w:t>§4º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O Aluno será submetido a avaliações a cada 05 (cinco) ou 6 (seis) lições, tend</w:t>
      </w:r>
      <w:r>
        <w:rPr>
          <w:rFonts w:ascii="Arial Narrow" w:hAnsi="Arial Narrow"/>
        </w:rPr>
        <w:t>o que atingir a nota mínima de 6,0 (seis</w:t>
      </w:r>
      <w:r w:rsidRPr="00AD2725">
        <w:rPr>
          <w:rFonts w:ascii="Arial Narrow" w:hAnsi="Arial Narrow"/>
        </w:rPr>
        <w:t xml:space="preserve">) para a aprovação em cada uma das avaliações, conforme previsto no regulamento interno: </w:t>
      </w:r>
      <w:r w:rsidRPr="00AD2725">
        <w:rPr>
          <w:rFonts w:ascii="Arial Narrow" w:hAnsi="Arial Narrow"/>
          <w:bCs/>
        </w:rPr>
        <w:t>I</w:t>
      </w:r>
      <w:r w:rsidRPr="00AD2725">
        <w:rPr>
          <w:rFonts w:ascii="Arial Narrow" w:hAnsi="Arial Narrow"/>
        </w:rPr>
        <w:t xml:space="preserve"> - O Aluno que não alcançar a nota mínima terá direito a uma segunda chance, mediante o pagamento de taxa</w:t>
      </w:r>
      <w:r w:rsidRPr="00AD2725">
        <w:rPr>
          <w:rFonts w:ascii="Arial Narrow" w:hAnsi="Arial Narrow"/>
          <w:bCs/>
        </w:rPr>
        <w:t xml:space="preserve">, conforme tabela e prazos da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</w:rPr>
        <w:t xml:space="preserve">. </w:t>
      </w:r>
      <w:r w:rsidRPr="00AD2725">
        <w:rPr>
          <w:rFonts w:ascii="Arial Narrow" w:hAnsi="Arial Narrow"/>
          <w:bCs/>
        </w:rPr>
        <w:t>II</w:t>
      </w:r>
      <w:r w:rsidRPr="00AD2725">
        <w:rPr>
          <w:rFonts w:ascii="Arial Narrow" w:hAnsi="Arial Narrow"/>
        </w:rPr>
        <w:t xml:space="preserve"> - Caso o Aluno não seja aprovado na segunda chance, deverá retornar às 05 (cinco) ou 06 (seis) lições. </w:t>
      </w:r>
      <w:r w:rsidRPr="00AD2725">
        <w:rPr>
          <w:rFonts w:ascii="Arial Narrow" w:hAnsi="Arial Narrow"/>
          <w:b/>
          <w:bCs/>
        </w:rPr>
        <w:t>§5º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As condições que por ventura não estejam previstas no presente contrato serão solucionadas mediante a aplicação do regulamento interno e das disposições legais, em conformidade com o caso concreto. </w:t>
      </w:r>
      <w:r w:rsidRPr="00AD2725">
        <w:rPr>
          <w:rFonts w:ascii="Arial Narrow" w:hAnsi="Arial Narrow"/>
          <w:b/>
          <w:bCs/>
        </w:rPr>
        <w:t>§6º</w:t>
      </w:r>
      <w:r w:rsidRPr="00AD2725">
        <w:rPr>
          <w:rFonts w:ascii="Arial Narrow" w:hAnsi="Arial Narrow"/>
        </w:rPr>
        <w:t xml:space="preserve">- Após o cumprimento da carga horária pelo Aluno e a obtenção da nota necessária, a </w:t>
      </w:r>
      <w:r w:rsidRPr="00AD2725">
        <w:rPr>
          <w:rFonts w:ascii="Arial Narrow" w:hAnsi="Arial Narrow"/>
          <w:b/>
          <w:bCs/>
        </w:rPr>
        <w:t>CONTRATADA</w:t>
      </w:r>
      <w:r w:rsidRPr="00AD2725"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br/>
      </w:r>
      <w:r w:rsidRPr="00AD2725">
        <w:rPr>
          <w:rFonts w:ascii="Arial Narrow" w:hAnsi="Arial Narrow"/>
          <w:b/>
        </w:rPr>
        <w:t xml:space="preserve">CLAÚSULA SEXTA - DO FORO: </w:t>
      </w:r>
      <w:r w:rsidRPr="00AD2725">
        <w:rPr>
          <w:rFonts w:ascii="Arial Narrow" w:hAnsi="Arial Narrow"/>
        </w:rPr>
        <w:t xml:space="preserve">As partes contratantes elegem o Foro da Comarca de </w:t>
      </w:r>
      <w:r>
        <w:rPr>
          <w:rFonts w:ascii="Arial Narrow" w:hAnsi="Arial Narrow"/>
        </w:rPr>
        <w:t>Contagem /MG</w:t>
      </w:r>
      <w:r w:rsidRPr="00AD2725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16CB839C" w14:textId="77777777" w:rsidR="00100350" w:rsidRPr="006E3387" w:rsidRDefault="00100350" w:rsidP="00100350">
      <w:pPr>
        <w:ind w:left="120"/>
        <w:jc w:val="center"/>
        <w:rPr>
          <w:rFonts w:ascii="Arial Narrow" w:hAnsi="Arial Narrow"/>
          <w:sz w:val="18"/>
        </w:rPr>
      </w:pPr>
    </w:p>
    <w:p w14:paraId="1884BA5C" w14:textId="77777777" w:rsidR="00100350" w:rsidRPr="006E3387" w:rsidRDefault="00100350" w:rsidP="00100350">
      <w:pPr>
        <w:ind w:left="120"/>
        <w:jc w:val="center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>________________________, ____ de ___________________ de</w:t>
      </w:r>
      <w:r>
        <w:rPr>
          <w:rFonts w:ascii="Arial Narrow" w:hAnsi="Arial Narrow"/>
          <w:sz w:val="18"/>
        </w:rPr>
        <w:t>2020</w:t>
      </w:r>
      <w:r w:rsidRPr="006E3387">
        <w:rPr>
          <w:rFonts w:ascii="Arial Narrow" w:hAnsi="Arial Narrow"/>
          <w:sz w:val="18"/>
        </w:rPr>
        <w:t>.</w:t>
      </w:r>
    </w:p>
    <w:p w14:paraId="36EE2839" w14:textId="77777777" w:rsidR="00100350" w:rsidRPr="006E3387" w:rsidRDefault="00100350" w:rsidP="00100350">
      <w:pPr>
        <w:ind w:left="120"/>
        <w:jc w:val="both"/>
        <w:rPr>
          <w:rFonts w:ascii="Arial Narrow" w:hAnsi="Arial Narrow"/>
          <w:sz w:val="18"/>
        </w:rPr>
      </w:pPr>
    </w:p>
    <w:p w14:paraId="6989F383" w14:textId="77777777" w:rsidR="00100350" w:rsidRPr="006E3387" w:rsidRDefault="00100350" w:rsidP="00100350">
      <w:pPr>
        <w:ind w:left="120"/>
        <w:jc w:val="both"/>
        <w:rPr>
          <w:rFonts w:ascii="Arial Narrow" w:hAnsi="Arial Narrow"/>
          <w:sz w:val="18"/>
        </w:rPr>
      </w:pPr>
    </w:p>
    <w:p w14:paraId="6C4FDC80" w14:textId="77777777" w:rsidR="00100350" w:rsidRPr="006E3387" w:rsidRDefault="00100350" w:rsidP="00100350">
      <w:pPr>
        <w:ind w:left="120"/>
        <w:jc w:val="both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 xml:space="preserve"> ___________________________________________        </w:t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  <w:t xml:space="preserve">        __________________________________________</w:t>
      </w:r>
    </w:p>
    <w:p w14:paraId="4ECB1AA0" w14:textId="77777777" w:rsidR="00100350" w:rsidRPr="006E3387" w:rsidRDefault="00100350" w:rsidP="00100350">
      <w:pPr>
        <w:pStyle w:val="Ttulo2"/>
        <w:rPr>
          <w:b w:val="0"/>
          <w:szCs w:val="24"/>
        </w:rPr>
      </w:pPr>
      <w:r>
        <w:rPr>
          <w:bCs/>
          <w:szCs w:val="24"/>
        </w:rPr>
        <w:t xml:space="preserve">    CONTRATANTE / ALUNO</w:t>
      </w:r>
      <w:r>
        <w:rPr>
          <w:bCs/>
          <w:szCs w:val="24"/>
        </w:rPr>
        <w:tab/>
      </w:r>
      <w:r>
        <w:rPr>
          <w:bCs/>
          <w:szCs w:val="24"/>
        </w:rPr>
        <w:tab/>
      </w:r>
      <w:r>
        <w:rPr>
          <w:bCs/>
          <w:szCs w:val="24"/>
        </w:rPr>
        <w:tab/>
      </w:r>
      <w:r>
        <w:rPr>
          <w:bCs/>
          <w:szCs w:val="24"/>
        </w:rPr>
        <w:tab/>
      </w:r>
      <w:r>
        <w:rPr>
          <w:bCs/>
          <w:szCs w:val="24"/>
        </w:rPr>
        <w:tab/>
      </w:r>
      <w:r>
        <w:rPr>
          <w:bCs/>
          <w:szCs w:val="24"/>
        </w:rPr>
        <w:tab/>
      </w:r>
      <w:r w:rsidRPr="00AD0B4B">
        <w:rPr>
          <w:bCs/>
          <w:sz w:val="20"/>
          <w:szCs w:val="20"/>
        </w:rPr>
        <w:t>CENTRO DE TREINAMENTO JVC LTDA-ME</w:t>
      </w:r>
    </w:p>
    <w:p w14:paraId="60C95D57" w14:textId="77777777" w:rsidR="00100350" w:rsidRPr="006E3387" w:rsidRDefault="00100350" w:rsidP="00100350">
      <w:pPr>
        <w:ind w:left="120"/>
        <w:jc w:val="both"/>
        <w:rPr>
          <w:rFonts w:ascii="Arial Narrow" w:hAnsi="Arial Narrow"/>
          <w:b/>
          <w:bCs/>
          <w:sz w:val="18"/>
        </w:rPr>
      </w:pPr>
    </w:p>
    <w:p w14:paraId="280EBE0E" w14:textId="77777777" w:rsidR="00100350" w:rsidRPr="006E3387" w:rsidRDefault="00100350" w:rsidP="00100350">
      <w:pPr>
        <w:ind w:left="120"/>
        <w:jc w:val="both"/>
        <w:rPr>
          <w:rFonts w:ascii="Arial Narrow" w:hAnsi="Arial Narrow"/>
          <w:b/>
          <w:bCs/>
          <w:sz w:val="18"/>
        </w:rPr>
      </w:pPr>
    </w:p>
    <w:p w14:paraId="589DE4B1" w14:textId="77777777" w:rsidR="00100350" w:rsidRPr="006E3387" w:rsidRDefault="00100350" w:rsidP="00100350">
      <w:pPr>
        <w:ind w:left="120"/>
        <w:jc w:val="both"/>
        <w:rPr>
          <w:rFonts w:ascii="Arial Narrow" w:hAnsi="Arial Narrow"/>
          <w:b/>
          <w:bCs/>
          <w:sz w:val="18"/>
        </w:rPr>
      </w:pPr>
    </w:p>
    <w:p w14:paraId="3C5B50B0" w14:textId="77777777" w:rsidR="00100350" w:rsidRPr="006E3387" w:rsidRDefault="00100350" w:rsidP="00100350">
      <w:pPr>
        <w:ind w:left="120"/>
        <w:jc w:val="both"/>
        <w:rPr>
          <w:rFonts w:ascii="Arial Narrow" w:hAnsi="Arial Narrow"/>
          <w:b/>
          <w:bCs/>
          <w:sz w:val="18"/>
        </w:rPr>
      </w:pPr>
      <w:r w:rsidRPr="006E3387">
        <w:rPr>
          <w:rFonts w:ascii="Arial Narrow" w:hAnsi="Arial Narrow"/>
          <w:b/>
          <w:bCs/>
          <w:sz w:val="18"/>
        </w:rPr>
        <w:t xml:space="preserve"> Testemunhas:</w:t>
      </w:r>
    </w:p>
    <w:p w14:paraId="1633497B" w14:textId="77777777" w:rsidR="00100350" w:rsidRPr="006E3387" w:rsidRDefault="00100350" w:rsidP="00100350">
      <w:pPr>
        <w:ind w:left="120"/>
        <w:jc w:val="both"/>
        <w:rPr>
          <w:rFonts w:ascii="Arial Narrow" w:hAnsi="Arial Narrow"/>
          <w:b/>
          <w:bCs/>
          <w:sz w:val="18"/>
        </w:rPr>
      </w:pPr>
    </w:p>
    <w:p w14:paraId="4896A97B" w14:textId="77777777" w:rsidR="00100350" w:rsidRPr="006E3387" w:rsidRDefault="00100350" w:rsidP="00100350">
      <w:pPr>
        <w:ind w:left="120"/>
        <w:jc w:val="both"/>
        <w:rPr>
          <w:rFonts w:ascii="Arial Narrow" w:hAnsi="Arial Narrow"/>
          <w:b/>
          <w:bCs/>
          <w:sz w:val="18"/>
        </w:rPr>
      </w:pPr>
    </w:p>
    <w:p w14:paraId="56F0BD8E" w14:textId="77777777" w:rsidR="00100350" w:rsidRDefault="00100350" w:rsidP="00100350">
      <w:pPr>
        <w:ind w:left="120"/>
        <w:jc w:val="both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 xml:space="preserve">_______________________________________________ </w:t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  <w:t>________________________________________________</w:t>
      </w:r>
    </w:p>
    <w:p w14:paraId="6CA4E3AC" w14:textId="77777777" w:rsidR="00100350" w:rsidRDefault="00100350" w:rsidP="00100350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Nome: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Nome: </w:t>
      </w:r>
    </w:p>
    <w:p w14:paraId="0CBF3DB1" w14:textId="77777777" w:rsidR="00100350" w:rsidRPr="00F75DA4" w:rsidRDefault="00100350" w:rsidP="00100350">
      <w:pPr>
        <w:jc w:val="both"/>
        <w:rPr>
          <w:rStyle w:val="nfase"/>
          <w:i w:val="0"/>
          <w:sz w:val="22"/>
          <w:szCs w:val="22"/>
        </w:rPr>
      </w:pPr>
      <w:r>
        <w:rPr>
          <w:rFonts w:ascii="Arial Narrow" w:hAnsi="Arial Narrow"/>
          <w:sz w:val="18"/>
        </w:rPr>
        <w:t>CPF: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CPF:</w:t>
      </w:r>
    </w:p>
    <w:p w14:paraId="1FAE5AB0" w14:textId="77777777" w:rsidR="00100350" w:rsidRDefault="00100350" w:rsidP="00100350">
      <w:pPr>
        <w:jc w:val="both"/>
        <w:rPr>
          <w:rStyle w:val="nfase"/>
          <w:b/>
          <w:i w:val="0"/>
          <w:color w:val="FF0000"/>
          <w:sz w:val="22"/>
          <w:szCs w:val="22"/>
        </w:rPr>
      </w:pPr>
    </w:p>
    <w:p w14:paraId="7ED9CBEE" w14:textId="77777777" w:rsidR="00100350" w:rsidRDefault="00100350" w:rsidP="00100350">
      <w:pPr>
        <w:jc w:val="both"/>
        <w:rPr>
          <w:rStyle w:val="nfase"/>
          <w:b/>
          <w:i w:val="0"/>
          <w:color w:val="FF0000"/>
          <w:sz w:val="22"/>
          <w:szCs w:val="22"/>
        </w:rPr>
      </w:pPr>
    </w:p>
    <w:p w14:paraId="047159EF" w14:textId="148066B6" w:rsidR="00100350" w:rsidRDefault="00100350" w:rsidP="00100350">
      <w:pPr>
        <w:jc w:val="center"/>
        <w:rPr>
          <w:rStyle w:val="nfase"/>
          <w:b/>
          <w:i w:val="0"/>
          <w:color w:val="FF0000"/>
          <w:sz w:val="22"/>
          <w:szCs w:val="22"/>
        </w:rPr>
      </w:pPr>
      <w:r w:rsidRPr="00CA4F8C">
        <w:rPr>
          <w:rStyle w:val="nfase"/>
          <w:b/>
          <w:color w:val="FF0000"/>
          <w:sz w:val="22"/>
          <w:szCs w:val="22"/>
        </w:rPr>
        <w:lastRenderedPageBreak/>
        <w:t xml:space="preserve">Contagem, </w:t>
      </w:r>
      <w:r>
        <w:rPr>
          <w:rStyle w:val="nfase"/>
          <w:b/>
          <w:color w:val="FF0000"/>
          <w:sz w:val="22"/>
          <w:szCs w:val="22"/>
        </w:rPr>
        <w:t>________</w:t>
      </w:r>
      <w:r>
        <w:rPr>
          <w:rStyle w:val="nfase"/>
          <w:b/>
          <w:color w:val="FF0000"/>
          <w:sz w:val="22"/>
          <w:szCs w:val="22"/>
        </w:rPr>
        <w:t xml:space="preserve"> </w:t>
      </w:r>
      <w:r w:rsidRPr="00CA4F8C">
        <w:rPr>
          <w:rStyle w:val="nfase"/>
          <w:b/>
          <w:color w:val="FF0000"/>
          <w:sz w:val="22"/>
          <w:szCs w:val="22"/>
        </w:rPr>
        <w:t>de</w:t>
      </w:r>
      <w:r>
        <w:rPr>
          <w:rStyle w:val="nfase"/>
          <w:b/>
          <w:color w:val="FF0000"/>
          <w:sz w:val="22"/>
          <w:szCs w:val="22"/>
        </w:rPr>
        <w:t>___________________</w:t>
      </w:r>
      <w:r w:rsidRPr="00CA4F8C">
        <w:rPr>
          <w:rStyle w:val="nfase"/>
          <w:b/>
          <w:color w:val="FF0000"/>
          <w:sz w:val="22"/>
          <w:szCs w:val="22"/>
        </w:rPr>
        <w:t xml:space="preserve"> 20</w:t>
      </w:r>
      <w:r>
        <w:rPr>
          <w:rStyle w:val="nfase"/>
          <w:b/>
          <w:color w:val="FF0000"/>
          <w:sz w:val="22"/>
          <w:szCs w:val="22"/>
        </w:rPr>
        <w:t>___</w:t>
      </w:r>
    </w:p>
    <w:p w14:paraId="0B93CBAB" w14:textId="77777777" w:rsidR="00100350" w:rsidRDefault="00100350" w:rsidP="00100350">
      <w:pPr>
        <w:jc w:val="center"/>
        <w:rPr>
          <w:rStyle w:val="nfase"/>
          <w:b/>
          <w:i w:val="0"/>
          <w:color w:val="FF0000"/>
          <w:sz w:val="22"/>
          <w:szCs w:val="22"/>
        </w:rPr>
      </w:pPr>
    </w:p>
    <w:p w14:paraId="3FF9082F" w14:textId="77777777" w:rsidR="00100350" w:rsidRDefault="00100350" w:rsidP="00100350">
      <w:pPr>
        <w:jc w:val="center"/>
        <w:rPr>
          <w:rStyle w:val="nfase"/>
          <w:b/>
          <w:i w:val="0"/>
          <w:color w:val="FF0000"/>
          <w:sz w:val="22"/>
          <w:szCs w:val="22"/>
        </w:rPr>
      </w:pPr>
    </w:p>
    <w:p w14:paraId="4FBBBB3B" w14:textId="77777777" w:rsidR="00100350" w:rsidRPr="00CA4F8C" w:rsidRDefault="00100350" w:rsidP="00100350">
      <w:pPr>
        <w:jc w:val="center"/>
        <w:rPr>
          <w:rStyle w:val="nfase"/>
          <w:b/>
          <w:i w:val="0"/>
          <w:color w:val="FF0000"/>
          <w:sz w:val="22"/>
          <w:szCs w:val="22"/>
        </w:rPr>
      </w:pPr>
    </w:p>
    <w:p w14:paraId="700A9D33" w14:textId="77777777" w:rsidR="00100350" w:rsidRPr="00F75DA4" w:rsidRDefault="00100350" w:rsidP="00100350">
      <w:pPr>
        <w:jc w:val="both"/>
        <w:rPr>
          <w:rFonts w:ascii="Arial Narrow" w:hAnsi="Arial Narrow"/>
          <w:sz w:val="22"/>
          <w:szCs w:val="22"/>
        </w:rPr>
      </w:pPr>
    </w:p>
    <w:p w14:paraId="623D9467" w14:textId="77777777" w:rsidR="00100350" w:rsidRPr="00F75DA4" w:rsidRDefault="00100350" w:rsidP="00100350">
      <w:pPr>
        <w:jc w:val="both"/>
        <w:rPr>
          <w:rFonts w:ascii="Arial Narrow" w:hAnsi="Arial Narrow"/>
          <w:bCs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>Recebi o Regimento Interno (parte i</w:t>
      </w:r>
      <w:r>
        <w:rPr>
          <w:rFonts w:ascii="Arial Narrow" w:hAnsi="Arial Narrow"/>
          <w:sz w:val="22"/>
          <w:szCs w:val="22"/>
        </w:rPr>
        <w:t xml:space="preserve">ntegrante desse </w:t>
      </w:r>
      <w:proofErr w:type="gramStart"/>
      <w:r>
        <w:rPr>
          <w:rFonts w:ascii="Arial Narrow" w:hAnsi="Arial Narrow"/>
          <w:sz w:val="22"/>
          <w:szCs w:val="22"/>
        </w:rPr>
        <w:t xml:space="preserve">contrato)   </w:t>
      </w:r>
      <w:proofErr w:type="gramEnd"/>
      <w:r>
        <w:rPr>
          <w:rFonts w:ascii="Arial Narrow" w:hAnsi="Arial Narrow"/>
          <w:sz w:val="22"/>
          <w:szCs w:val="22"/>
        </w:rPr>
        <w:t xml:space="preserve">  ___</w:t>
      </w:r>
      <w:r w:rsidRPr="00F75DA4">
        <w:rPr>
          <w:rFonts w:ascii="Arial Narrow" w:hAnsi="Arial Narrow"/>
          <w:sz w:val="22"/>
          <w:szCs w:val="22"/>
        </w:rPr>
        <w:t>________________________________________________</w:t>
      </w:r>
    </w:p>
    <w:p w14:paraId="0C869D88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b/>
          <w:bCs/>
          <w:sz w:val="22"/>
          <w:szCs w:val="22"/>
        </w:rPr>
      </w:pPr>
    </w:p>
    <w:sectPr w:rsidR="005C6D86" w:rsidRPr="00F75DA4" w:rsidSect="005C6D86">
      <w:pgSz w:w="11907" w:h="16840" w:code="9"/>
      <w:pgMar w:top="567" w:right="567" w:bottom="425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982E1FA" w14:textId="77777777" w:rsidR="006818D5" w:rsidRDefault="006818D5">
      <w:r>
        <w:separator/>
      </w:r>
    </w:p>
  </w:endnote>
  <w:endnote w:type="continuationSeparator" w:id="0">
    <w:p w14:paraId="4DE19EE6" w14:textId="77777777" w:rsidR="006818D5" w:rsidRDefault="006818D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D306A24" w14:textId="77777777" w:rsidR="006818D5" w:rsidRDefault="006818D5">
      <w:r>
        <w:separator/>
      </w:r>
    </w:p>
  </w:footnote>
  <w:footnote w:type="continuationSeparator" w:id="0">
    <w:p w14:paraId="187D0430" w14:textId="77777777" w:rsidR="006818D5" w:rsidRDefault="006818D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6D83205"/>
    <w:multiLevelType w:val="hybridMultilevel"/>
    <w:tmpl w:val="7EA28996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75B20AA"/>
    <w:multiLevelType w:val="hybridMultilevel"/>
    <w:tmpl w:val="BD6EBD0E"/>
    <w:lvl w:ilvl="0" w:tplc="04160001">
      <w:start w:val="1"/>
      <w:numFmt w:val="bullet"/>
      <w:lvlText w:val=""/>
      <w:lvlJc w:val="left"/>
      <w:pPr>
        <w:ind w:left="106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13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00C2EF4"/>
    <w:multiLevelType w:val="hybridMultilevel"/>
    <w:tmpl w:val="806C533A"/>
    <w:lvl w:ilvl="0" w:tplc="04160001">
      <w:start w:val="1"/>
      <w:numFmt w:val="bullet"/>
      <w:lvlText w:val=""/>
      <w:lvlJc w:val="left"/>
      <w:pPr>
        <w:ind w:left="10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80" w:hanging="360"/>
      </w:pPr>
      <w:rPr>
        <w:rFonts w:ascii="Wingdings" w:hAnsi="Wingdings" w:hint="default"/>
      </w:rPr>
    </w:lvl>
  </w:abstractNum>
  <w:abstractNum w:abstractNumId="15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7" w15:restartNumberingAfterBreak="0">
    <w:nsid w:val="2EED7709"/>
    <w:multiLevelType w:val="hybridMultilevel"/>
    <w:tmpl w:val="179E84C0"/>
    <w:lvl w:ilvl="0" w:tplc="04160001">
      <w:start w:val="1"/>
      <w:numFmt w:val="bullet"/>
      <w:lvlText w:val=""/>
      <w:lvlJc w:val="left"/>
      <w:pPr>
        <w:ind w:left="121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3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65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7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9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1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3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25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75" w:hanging="360"/>
      </w:pPr>
      <w:rPr>
        <w:rFonts w:ascii="Wingdings" w:hAnsi="Wingdings" w:hint="default"/>
      </w:rPr>
    </w:lvl>
  </w:abstractNum>
  <w:abstractNum w:abstractNumId="18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 w15:restartNumberingAfterBreak="0">
    <w:nsid w:val="422129D5"/>
    <w:multiLevelType w:val="hybridMultilevel"/>
    <w:tmpl w:val="ACAE306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532F7D35"/>
    <w:multiLevelType w:val="hybridMultilevel"/>
    <w:tmpl w:val="079AFDD2"/>
    <w:lvl w:ilvl="0" w:tplc="04160001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7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55073778"/>
    <w:multiLevelType w:val="hybridMultilevel"/>
    <w:tmpl w:val="8BEEB448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 w15:restartNumberingAfterBreak="0">
    <w:nsid w:val="563C749A"/>
    <w:multiLevelType w:val="hybridMultilevel"/>
    <w:tmpl w:val="2ADE0A00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3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7" w15:restartNumberingAfterBreak="0">
    <w:nsid w:val="64DB010B"/>
    <w:multiLevelType w:val="hybridMultilevel"/>
    <w:tmpl w:val="5FA8346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4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5"/>
  </w:num>
  <w:num w:numId="3">
    <w:abstractNumId w:val="23"/>
  </w:num>
  <w:num w:numId="4">
    <w:abstractNumId w:val="18"/>
  </w:num>
  <w:num w:numId="5">
    <w:abstractNumId w:val="16"/>
  </w:num>
  <w:num w:numId="6">
    <w:abstractNumId w:val="34"/>
  </w:num>
  <w:num w:numId="7">
    <w:abstractNumId w:val="44"/>
  </w:num>
  <w:num w:numId="8">
    <w:abstractNumId w:val="5"/>
  </w:num>
  <w:num w:numId="9">
    <w:abstractNumId w:val="13"/>
  </w:num>
  <w:num w:numId="10">
    <w:abstractNumId w:val="32"/>
  </w:num>
  <w:num w:numId="11">
    <w:abstractNumId w:val="7"/>
  </w:num>
  <w:num w:numId="12">
    <w:abstractNumId w:val="35"/>
  </w:num>
  <w:num w:numId="13">
    <w:abstractNumId w:val="20"/>
  </w:num>
  <w:num w:numId="14">
    <w:abstractNumId w:val="2"/>
  </w:num>
  <w:num w:numId="15">
    <w:abstractNumId w:val="42"/>
  </w:num>
  <w:num w:numId="16">
    <w:abstractNumId w:val="15"/>
  </w:num>
  <w:num w:numId="17">
    <w:abstractNumId w:val="31"/>
  </w:num>
  <w:num w:numId="18">
    <w:abstractNumId w:val="40"/>
  </w:num>
  <w:num w:numId="19">
    <w:abstractNumId w:val="43"/>
  </w:num>
  <w:num w:numId="20">
    <w:abstractNumId w:val="11"/>
  </w:num>
  <w:num w:numId="21">
    <w:abstractNumId w:val="24"/>
  </w:num>
  <w:num w:numId="22">
    <w:abstractNumId w:val="41"/>
  </w:num>
  <w:num w:numId="23">
    <w:abstractNumId w:val="39"/>
  </w:num>
  <w:num w:numId="24">
    <w:abstractNumId w:val="0"/>
  </w:num>
  <w:num w:numId="25">
    <w:abstractNumId w:val="33"/>
  </w:num>
  <w:num w:numId="26">
    <w:abstractNumId w:val="8"/>
  </w:num>
  <w:num w:numId="27">
    <w:abstractNumId w:val="1"/>
  </w:num>
  <w:num w:numId="28">
    <w:abstractNumId w:val="4"/>
  </w:num>
  <w:num w:numId="29">
    <w:abstractNumId w:val="19"/>
  </w:num>
  <w:num w:numId="30">
    <w:abstractNumId w:val="38"/>
  </w:num>
  <w:num w:numId="31">
    <w:abstractNumId w:val="9"/>
  </w:num>
  <w:num w:numId="32">
    <w:abstractNumId w:val="22"/>
  </w:num>
  <w:num w:numId="33">
    <w:abstractNumId w:val="10"/>
  </w:num>
  <w:num w:numId="34">
    <w:abstractNumId w:val="36"/>
  </w:num>
  <w:num w:numId="35">
    <w:abstractNumId w:val="27"/>
  </w:num>
  <w:num w:numId="36">
    <w:abstractNumId w:val="30"/>
  </w:num>
  <w:num w:numId="37">
    <w:abstractNumId w:val="37"/>
  </w:num>
  <w:num w:numId="38">
    <w:abstractNumId w:val="12"/>
  </w:num>
  <w:num w:numId="39">
    <w:abstractNumId w:val="21"/>
  </w:num>
  <w:num w:numId="40">
    <w:abstractNumId w:val="6"/>
  </w:num>
  <w:num w:numId="41">
    <w:abstractNumId w:val="14"/>
  </w:num>
  <w:num w:numId="42">
    <w:abstractNumId w:val="28"/>
  </w:num>
  <w:num w:numId="43">
    <w:abstractNumId w:val="29"/>
  </w:num>
  <w:num w:numId="44">
    <w:abstractNumId w:val="17"/>
  </w:num>
  <w:num w:numId="4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C6D86"/>
    <w:rsid w:val="000054A3"/>
    <w:rsid w:val="00014579"/>
    <w:rsid w:val="00065EE7"/>
    <w:rsid w:val="00086F1F"/>
    <w:rsid w:val="000A345F"/>
    <w:rsid w:val="000E2E5E"/>
    <w:rsid w:val="00100350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C6D86"/>
    <w:rsid w:val="005D41F4"/>
    <w:rsid w:val="00620484"/>
    <w:rsid w:val="00622D58"/>
    <w:rsid w:val="00644489"/>
    <w:rsid w:val="006818D5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84F5F"/>
    <w:rsid w:val="008D5DDC"/>
    <w:rsid w:val="008F27E3"/>
    <w:rsid w:val="0090093A"/>
    <w:rsid w:val="00903F65"/>
    <w:rsid w:val="00914AC5"/>
    <w:rsid w:val="00942A5A"/>
    <w:rsid w:val="009645CC"/>
    <w:rsid w:val="009A5849"/>
    <w:rsid w:val="009B7773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22A357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0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styleId="nfase">
    <w:name w:val="Emphasis"/>
    <w:qFormat/>
    <w:rsid w:val="005C6D86"/>
    <w:rPr>
      <w:i/>
      <w:iCs/>
    </w:rPr>
  </w:style>
  <w:style w:type="character" w:styleId="Forte">
    <w:name w:val="Strong"/>
    <w:qFormat/>
    <w:rsid w:val="005C6D86"/>
    <w:rPr>
      <w:b/>
      <w:bCs/>
    </w:rPr>
  </w:style>
  <w:style w:type="paragraph" w:styleId="Recuodecorpodetexto">
    <w:name w:val="Body Text Indent"/>
    <w:basedOn w:val="Normal"/>
    <w:link w:val="RecuodecorpodetextoChar"/>
    <w:uiPriority w:val="99"/>
    <w:semiHidden/>
    <w:unhideWhenUsed/>
    <w:rsid w:val="00884F5F"/>
    <w:pPr>
      <w:spacing w:after="120"/>
      <w:ind w:left="283"/>
    </w:pPr>
  </w:style>
  <w:style w:type="character" w:customStyle="1" w:styleId="RecuodecorpodetextoChar">
    <w:name w:val="Recuo de corpo de texto Char"/>
    <w:basedOn w:val="Fontepargpadro"/>
    <w:link w:val="Recuodecorpodetexto"/>
    <w:uiPriority w:val="99"/>
    <w:semiHidden/>
    <w:rsid w:val="00884F5F"/>
    <w:rPr>
      <w:sz w:val="24"/>
      <w:szCs w:val="24"/>
    </w:rPr>
  </w:style>
  <w:style w:type="character" w:customStyle="1" w:styleId="Ttulo2Char">
    <w:name w:val="Título 2 Char"/>
    <w:link w:val="Ttulo2"/>
    <w:rsid w:val="00884F5F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7727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CONTAGEM ON-LINE SGF.dotx</Template>
  <TotalTime>1</TotalTime>
  <Pages>3</Pages>
  <Words>1332</Words>
  <Characters>7194</Characters>
  <Application>Microsoft Office Word</Application>
  <DocSecurity>0</DocSecurity>
  <Lines>59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8509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Carise</dc:creator>
  <cp:lastModifiedBy>Carise</cp:lastModifiedBy>
  <cp:revision>2</cp:revision>
  <cp:lastPrinted>2011-12-08T13:22:00Z</cp:lastPrinted>
  <dcterms:created xsi:type="dcterms:W3CDTF">2021-04-07T19:14:00Z</dcterms:created>
  <dcterms:modified xsi:type="dcterms:W3CDTF">2021-04-07T19:14:00Z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