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A69516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EE9483A" wp14:editId="6684BFD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DC1AFF2" wp14:editId="5A8799E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07D092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DC1AFF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07D092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8030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6B24A82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50E11BB7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030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030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030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030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6F1280D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C9A5C21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270D06E5" w14:textId="77777777" w:rsidTr="00A871EA">
        <w:trPr>
          <w:trHeight w:val="340"/>
        </w:trPr>
        <w:tc>
          <w:tcPr>
            <w:tcW w:w="7405" w:type="dxa"/>
          </w:tcPr>
          <w:p w14:paraId="58CD3CEC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A80307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A80307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54A708E4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A8030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499A19E8" w14:textId="77777777" w:rsidTr="00A871EA">
        <w:trPr>
          <w:trHeight w:val="340"/>
        </w:trPr>
        <w:tc>
          <w:tcPr>
            <w:tcW w:w="7405" w:type="dxa"/>
          </w:tcPr>
          <w:p w14:paraId="39CE4088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A80307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A80307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88E63DE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80307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A80307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52A1C91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7E0C674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80307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A80307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7B96CB00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2F6C784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3113BA4F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051115C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798A568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CDF31E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030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A8030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0D274352" w14:textId="77777777" w:rsidTr="00433BDD">
        <w:trPr>
          <w:trHeight w:val="340"/>
        </w:trPr>
        <w:tc>
          <w:tcPr>
            <w:tcW w:w="5245" w:type="dxa"/>
          </w:tcPr>
          <w:p w14:paraId="4B25D97F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615CB5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6690914" w14:textId="77777777" w:rsidTr="002600A9">
        <w:trPr>
          <w:trHeight w:val="340"/>
        </w:trPr>
        <w:tc>
          <w:tcPr>
            <w:tcW w:w="5245" w:type="dxa"/>
          </w:tcPr>
          <w:p w14:paraId="364E4B6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4B055A2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2BD21B2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030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A8030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31D7AE3" w14:textId="77777777" w:rsidTr="00FC2387">
        <w:trPr>
          <w:trHeight w:val="340"/>
        </w:trPr>
        <w:tc>
          <w:tcPr>
            <w:tcW w:w="10833" w:type="dxa"/>
            <w:gridSpan w:val="3"/>
          </w:tcPr>
          <w:p w14:paraId="768E108A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FE5E3D8" w14:textId="77777777" w:rsidTr="00C85618">
        <w:trPr>
          <w:trHeight w:val="340"/>
        </w:trPr>
        <w:tc>
          <w:tcPr>
            <w:tcW w:w="5245" w:type="dxa"/>
          </w:tcPr>
          <w:p w14:paraId="5D0040F0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A8030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DC8154C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8030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A8030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2162AA37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128C42A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73FA6455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A80307">
        <w:rPr>
          <w:rFonts w:ascii="Arial Narrow" w:hAnsi="Arial Narrow"/>
          <w:noProof/>
        </w:rPr>
        <w:t>«</w:t>
      </w:r>
      <w:r w:rsidR="00A80307" w:rsidRPr="00A80307">
        <w:rPr>
          <w:rFonts w:ascii="Arial Narrow" w:hAnsi="Arial Narrow"/>
          <w:b/>
          <w:noProof/>
        </w:rPr>
        <w:t>GradeCursos</w:t>
      </w:r>
      <w:r w:rsidR="00A80307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67E8125A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D15021A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39FE7F81" w14:textId="77777777" w:rsidR="00FA0563" w:rsidRPr="00FA0563" w:rsidRDefault="00FA0563" w:rsidP="00FA0563"/>
    <w:p w14:paraId="736E4C74" w14:textId="77777777" w:rsidR="00FA0563" w:rsidRDefault="00FA0563" w:rsidP="00FA0563">
      <w:pPr>
        <w:pStyle w:val="Ttulo2"/>
      </w:pPr>
      <w:r>
        <w:t>VALORES BRUTOS</w:t>
      </w:r>
    </w:p>
    <w:p w14:paraId="6978011D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60C98AD2" w14:textId="77777777" w:rsidTr="00F206D3">
        <w:trPr>
          <w:trHeight w:val="340"/>
        </w:trPr>
        <w:tc>
          <w:tcPr>
            <w:tcW w:w="5428" w:type="dxa"/>
          </w:tcPr>
          <w:p w14:paraId="3BCFA2DB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A80307">
              <w:rPr>
                <w:noProof/>
                <w:color w:val="000000" w:themeColor="text1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A80307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27A785ED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A80307">
              <w:rPr>
                <w:noProof/>
                <w:color w:val="000000" w:themeColor="text1"/>
              </w:rPr>
              <w:t>«</w:t>
            </w:r>
            <w:r w:rsidR="00A80307" w:rsidRPr="00A80307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A80307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2EDF7D32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ED2B803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80307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4EA248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58930C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B21304A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6346533C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BF40229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A80307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7B039EC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4F042B7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03C4651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4362511D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2DCEAE83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A80307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6D099D6C" w14:textId="77777777" w:rsidR="0068410D" w:rsidRDefault="0068410D" w:rsidP="0068410D">
      <w:pPr>
        <w:ind w:left="360"/>
        <w:jc w:val="both"/>
      </w:pPr>
    </w:p>
    <w:p w14:paraId="24E91D2A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1E10A183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7F10DC7A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44E735DF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750A8818" w14:textId="77777777" w:rsidR="004F1555" w:rsidRPr="004F1555" w:rsidRDefault="005C6D86" w:rsidP="004F1555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</w:t>
      </w:r>
      <w:r w:rsidR="004F1555">
        <w:rPr>
          <w:rStyle w:val="nfase"/>
          <w:sz w:val="22"/>
          <w:szCs w:val="22"/>
        </w:rPr>
        <w:t>1</w:t>
      </w:r>
      <w:r w:rsidRPr="00F75DA4">
        <w:rPr>
          <w:rStyle w:val="nfase"/>
          <w:sz w:val="22"/>
          <w:szCs w:val="22"/>
        </w:rPr>
        <w:t>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</w:t>
      </w:r>
      <w:r w:rsidR="004F1555">
        <w:rPr>
          <w:rStyle w:val="nfase"/>
          <w:sz w:val="22"/>
          <w:szCs w:val="22"/>
        </w:rPr>
        <w:t>2</w:t>
      </w:r>
      <w:r w:rsidRPr="00F75DA4">
        <w:rPr>
          <w:rStyle w:val="nfase"/>
          <w:sz w:val="22"/>
          <w:szCs w:val="22"/>
        </w:rPr>
        <w:t xml:space="preserve">º- No caso de inadimplência do CONTRATANTE, não havendo a quitação do débito até o fim do estágio, somente será efetuada rematrícula e renovação contratual caso todos os valores devidos à CONTRATADA sejam integralmente </w:t>
      </w:r>
      <w:r w:rsidRPr="00F75DA4">
        <w:rPr>
          <w:rStyle w:val="nfase"/>
          <w:sz w:val="22"/>
          <w:szCs w:val="22"/>
        </w:rPr>
        <w:lastRenderedPageBreak/>
        <w:t xml:space="preserve">quitados;§3ºEventual atraso no pagamento de qualquer das parcelas, acarretará na aplicação de multa de 2%, e deverá o CONTRATANTE efetuar o pagamento acrescido de atualização monetária e mora diária de 0,033%. </w:t>
      </w:r>
    </w:p>
    <w:p w14:paraId="301409FD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0BCFFFC3" w14:textId="77777777" w:rsidR="005C6D86" w:rsidRDefault="005C6D86" w:rsidP="005C6D86">
      <w:pPr>
        <w:ind w:left="-426"/>
        <w:jc w:val="both"/>
        <w:rPr>
          <w:rStyle w:val="nfase"/>
          <w:b/>
          <w:sz w:val="22"/>
          <w:szCs w:val="22"/>
          <w:u w:val="single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vigente.</w:t>
      </w:r>
    </w:p>
    <w:p w14:paraId="45938EF1" w14:textId="4D3A56D7" w:rsidR="004F1555" w:rsidRPr="002F2097" w:rsidRDefault="004F1555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F75DA4">
        <w:rPr>
          <w:rStyle w:val="nfase"/>
          <w:sz w:val="22"/>
          <w:szCs w:val="22"/>
        </w:rPr>
        <w:t>§</w:t>
      </w:r>
      <w:r>
        <w:rPr>
          <w:rStyle w:val="nfase"/>
          <w:sz w:val="22"/>
          <w:szCs w:val="22"/>
        </w:rPr>
        <w:t xml:space="preserve">5: </w:t>
      </w:r>
      <w:r w:rsidRPr="004F1555">
        <w:rPr>
          <w:rStyle w:val="nfase"/>
          <w:b/>
          <w:bCs/>
          <w:sz w:val="22"/>
          <w:szCs w:val="22"/>
        </w:rPr>
        <w:t xml:space="preserve">Este valor PROMOCIONAL tem prazo de 11 meses, o tempo da bolsa de estudos, sendo o 12º mês cobrado o valor normal estabelecido pelo </w:t>
      </w:r>
      <w:r>
        <w:rPr>
          <w:rStyle w:val="nfase"/>
          <w:b/>
          <w:bCs/>
          <w:sz w:val="22"/>
          <w:szCs w:val="22"/>
        </w:rPr>
        <w:t>CONTRATADO neste contrato,</w:t>
      </w:r>
      <w:r w:rsidRPr="004F1555">
        <w:rPr>
          <w:rStyle w:val="nfase"/>
          <w:b/>
          <w:bCs/>
          <w:sz w:val="22"/>
          <w:szCs w:val="22"/>
        </w:rPr>
        <w:t xml:space="preserve"> se mantendo fixo esse 12º valor por mais 12 meses</w:t>
      </w:r>
      <w:r>
        <w:rPr>
          <w:rStyle w:val="nfase"/>
          <w:b/>
          <w:bCs/>
          <w:sz w:val="22"/>
          <w:szCs w:val="22"/>
        </w:rPr>
        <w:t xml:space="preserve"> adiante</w:t>
      </w:r>
      <w:r w:rsidRPr="004F1555">
        <w:rPr>
          <w:rStyle w:val="nfase"/>
          <w:b/>
          <w:bCs/>
          <w:sz w:val="22"/>
          <w:szCs w:val="22"/>
        </w:rPr>
        <w:t>.</w:t>
      </w:r>
      <w:r>
        <w:rPr>
          <w:rStyle w:val="nfase"/>
          <w:sz w:val="22"/>
          <w:szCs w:val="22"/>
        </w:rPr>
        <w:t xml:space="preserve">  </w:t>
      </w:r>
    </w:p>
    <w:p w14:paraId="48DF88BE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428DCF05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554BBF2B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>
        <w:rPr>
          <w:rStyle w:val="nfase"/>
          <w:sz w:val="22"/>
          <w:szCs w:val="22"/>
        </w:rPr>
        <w:t xml:space="preserve"> e taxas administrativas, no valor de 8% do valor a ser cancelado/devolvido, em caso de pagamento com cartão de crédito</w:t>
      </w:r>
      <w:r>
        <w:rPr>
          <w:rStyle w:val="nfase"/>
          <w:i w:val="0"/>
          <w:sz w:val="22"/>
          <w:szCs w:val="22"/>
        </w:rPr>
        <w:t xml:space="preserve"> e 5% em </w:t>
      </w:r>
      <w:r>
        <w:rPr>
          <w:rStyle w:val="nfase"/>
          <w:sz w:val="22"/>
          <w:szCs w:val="22"/>
        </w:rPr>
        <w:t xml:space="preserve"> boleto bancário.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55F1B1FB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Pagamento referente ao Material Didático (livro) adquirido para o Curso será pago em sua totalidade, de acordo com os valores e parcelas restantes, caso o mesmo não tenha sido realizado através de Cartão de Crédito. NÃO ACEITAMOS DEVOLUÇÃO DE MATERIAL DIDÁTICO.</w:t>
      </w:r>
      <w:r w:rsidRPr="00F75DA4">
        <w:rPr>
          <w:rStyle w:val="nfase"/>
          <w:sz w:val="22"/>
          <w:szCs w:val="22"/>
        </w:rPr>
        <w:t xml:space="preserve">§3º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3445D076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755B1661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todo o material didático necessário relativo ao estágio cursado, diretamente da CONTRATADA, sendo vedada a reutilização de material de terceiros – inclusive parentes - ,sendo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F75DA4">
        <w:rPr>
          <w:rStyle w:val="nfase"/>
          <w:sz w:val="22"/>
          <w:szCs w:val="22"/>
        </w:rPr>
        <w:t>d</w:t>
      </w:r>
      <w:r>
        <w:rPr>
          <w:rStyle w:val="nfase"/>
          <w:sz w:val="22"/>
          <w:szCs w:val="22"/>
        </w:rPr>
        <w:t>a</w:t>
      </w:r>
      <w:proofErr w:type="spellEnd"/>
      <w:r>
        <w:rPr>
          <w:rStyle w:val="nfase"/>
          <w:sz w:val="22"/>
          <w:szCs w:val="22"/>
        </w:rPr>
        <w:t xml:space="preserve"> não continuidade dos estudos.</w:t>
      </w:r>
    </w:p>
    <w:p w14:paraId="42768D6F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591CC173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3F3648B8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2090A2EC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2009618C" w14:textId="163EBE4F" w:rsidR="00D52442" w:rsidRDefault="00FC40CC" w:rsidP="005C6D86">
      <w:pPr>
        <w:ind w:left="-426"/>
        <w:jc w:val="both"/>
        <w:rPr>
          <w:rStyle w:val="nfase"/>
          <w:sz w:val="22"/>
          <w:szCs w:val="22"/>
        </w:rPr>
      </w:pPr>
      <w:r>
        <w:rPr>
          <w:rFonts w:ascii="Arial Narrow" w:hAnsi="Arial Narrow"/>
          <w:b/>
          <w:bCs/>
          <w:sz w:val="22"/>
          <w:szCs w:val="22"/>
          <w:u w:val="single"/>
        </w:rPr>
        <w:t>CLÁUSULA SEXTA – LGPD – CONTRATO COM TERCEIROS -</w:t>
      </w:r>
      <w:r>
        <w:rPr>
          <w:rFonts w:ascii="Arial Narrow" w:hAnsi="Arial Narrow"/>
          <w:b/>
          <w:bCs/>
          <w:sz w:val="22"/>
          <w:szCs w:val="22"/>
        </w:rPr>
        <w:t>O CONTRATADO</w:t>
      </w:r>
      <w:r>
        <w:rPr>
          <w:rFonts w:ascii="Arial Narrow" w:hAnsi="Arial Narrow"/>
          <w:sz w:val="22"/>
          <w:szCs w:val="22"/>
        </w:rPr>
        <w:t>, na qualidade de operador, nos termos do art. 39, da 13.709/2018 – Lei Geral de Proteção de Dados Pessoais,</w:t>
      </w:r>
      <w:r>
        <w:rPr>
          <w:rFonts w:ascii="Arial Narrow" w:hAnsi="Arial Narrow"/>
          <w:b/>
          <w:bCs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 xml:space="preserve">ao realizar o tratamento dos dados pessoais dos interessados e/ou clientes do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>.</w:t>
      </w:r>
      <w:r>
        <w:rPr>
          <w:rFonts w:ascii="Arial Narrow" w:hAnsi="Arial Narrow"/>
          <w:b/>
          <w:sz w:val="22"/>
          <w:szCs w:val="22"/>
        </w:rPr>
        <w:br/>
        <w:t xml:space="preserve">CLAÚSULA SÉTIMA - DO FORO: </w:t>
      </w:r>
      <w:r>
        <w:rPr>
          <w:rFonts w:ascii="Arial Narrow" w:hAnsi="Arial Narrow"/>
          <w:sz w:val="22"/>
          <w:szCs w:val="22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2EFF2AE" w14:textId="77777777" w:rsidR="00D52442" w:rsidRPr="00F75DA4" w:rsidRDefault="00D52442" w:rsidP="005C6D86">
      <w:pPr>
        <w:ind w:left="-426"/>
        <w:jc w:val="both"/>
        <w:rPr>
          <w:rStyle w:val="nfase"/>
          <w:i w:val="0"/>
          <w:sz w:val="22"/>
          <w:szCs w:val="22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A80307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A80307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6A3DC73D" w14:textId="77777777" w:rsidR="005C6D86" w:rsidRPr="00CA4F8C" w:rsidRDefault="005C6D86" w:rsidP="00D52442">
      <w:pPr>
        <w:jc w:val="both"/>
        <w:rPr>
          <w:rStyle w:val="nfase"/>
          <w:b/>
          <w:i w:val="0"/>
          <w:color w:val="FF0000"/>
          <w:sz w:val="22"/>
          <w:szCs w:val="22"/>
        </w:rPr>
      </w:pPr>
    </w:p>
    <w:p w14:paraId="5F115AAE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37D0B827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5D357C12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</w:t>
      </w:r>
      <w:r w:rsidR="002C7DD3">
        <w:rPr>
          <w:bCs/>
          <w:sz w:val="20"/>
          <w:szCs w:val="20"/>
        </w:rPr>
        <w:t>B</w:t>
      </w:r>
      <w:r w:rsidRPr="00AD0B4B">
        <w:rPr>
          <w:bCs/>
          <w:sz w:val="20"/>
          <w:szCs w:val="20"/>
        </w:rPr>
        <w:t>C LTDA-ME</w:t>
      </w:r>
    </w:p>
    <w:p w14:paraId="67E59873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6E1672C7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6E3E37EC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63F44DD8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7A4CD19A" w14:textId="77777777" w:rsidR="00A80307" w:rsidRDefault="005C6D86" w:rsidP="00A80307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>ntegrante desse contrato)   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7D7823E9" w14:textId="77777777" w:rsidR="00A80307" w:rsidRDefault="00A80307" w:rsidP="00A80307">
      <w:pPr>
        <w:ind w:left="-426"/>
        <w:jc w:val="both"/>
        <w:rPr>
          <w:rFonts w:ascii="Arial Narrow" w:hAnsi="Arial Narrow"/>
          <w:sz w:val="22"/>
          <w:szCs w:val="22"/>
        </w:rPr>
      </w:pPr>
    </w:p>
    <w:p w14:paraId="11493F0C" w14:textId="7011FF32" w:rsidR="00A80307" w:rsidRPr="00A80307" w:rsidRDefault="00D03D35" w:rsidP="00A80307">
      <w:pPr>
        <w:ind w:left="-426"/>
        <w:jc w:val="both"/>
        <w:rPr>
          <w:rFonts w:ascii="Arial Narrow" w:hAnsi="Arial Narrow"/>
          <w:sz w:val="22"/>
          <w:szCs w:val="22"/>
        </w:rPr>
      </w:pPr>
      <w:fldSimple w:instr=" MERGEFIELD  Observacao  \* MERGEFORMAT ">
        <w:r w:rsidR="00A80307">
          <w:rPr>
            <w:noProof/>
          </w:rPr>
          <w:t>«Observacao»</w:t>
        </w:r>
      </w:fldSimple>
    </w:p>
    <w:p w14:paraId="0CC233C8" w14:textId="77777777" w:rsidR="00A80307" w:rsidRPr="00A80307" w:rsidRDefault="00A80307" w:rsidP="00A80307">
      <w:pPr>
        <w:ind w:left="-426"/>
        <w:jc w:val="both"/>
        <w:rPr>
          <w:rFonts w:ascii="Arial Narrow" w:hAnsi="Arial Narrow"/>
          <w:sz w:val="22"/>
          <w:szCs w:val="22"/>
        </w:rPr>
      </w:pPr>
    </w:p>
    <w:p w14:paraId="00B5395E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p w14:paraId="4366842B" w14:textId="77777777" w:rsidR="005C6D86" w:rsidRDefault="005C6D86" w:rsidP="0068410D">
      <w:pPr>
        <w:ind w:left="360"/>
        <w:jc w:val="both"/>
      </w:pPr>
    </w:p>
    <w:sectPr w:rsidR="005C6D86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86D419" w14:textId="77777777" w:rsidR="00943AC0" w:rsidRDefault="00943AC0">
      <w:r>
        <w:separator/>
      </w:r>
    </w:p>
  </w:endnote>
  <w:endnote w:type="continuationSeparator" w:id="0">
    <w:p w14:paraId="0E71EA15" w14:textId="77777777" w:rsidR="00943AC0" w:rsidRDefault="00943A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B1FAF0" w14:textId="77777777" w:rsidR="00943AC0" w:rsidRDefault="00943AC0">
      <w:r>
        <w:separator/>
      </w:r>
    </w:p>
  </w:footnote>
  <w:footnote w:type="continuationSeparator" w:id="0">
    <w:p w14:paraId="4E89F2F6" w14:textId="77777777" w:rsidR="00943AC0" w:rsidRDefault="00943A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0307"/>
    <w:rsid w:val="000054A3"/>
    <w:rsid w:val="00014579"/>
    <w:rsid w:val="000360BA"/>
    <w:rsid w:val="00065EE7"/>
    <w:rsid w:val="00086F1F"/>
    <w:rsid w:val="000A345F"/>
    <w:rsid w:val="000E2E5E"/>
    <w:rsid w:val="001073E7"/>
    <w:rsid w:val="0012415F"/>
    <w:rsid w:val="0016647D"/>
    <w:rsid w:val="001844EB"/>
    <w:rsid w:val="001A00D9"/>
    <w:rsid w:val="001A0CB7"/>
    <w:rsid w:val="001B1E4C"/>
    <w:rsid w:val="001B648C"/>
    <w:rsid w:val="001E08FB"/>
    <w:rsid w:val="001E2262"/>
    <w:rsid w:val="00246481"/>
    <w:rsid w:val="0025737F"/>
    <w:rsid w:val="002600A9"/>
    <w:rsid w:val="002B0A96"/>
    <w:rsid w:val="002C7DD3"/>
    <w:rsid w:val="002E6831"/>
    <w:rsid w:val="002F4488"/>
    <w:rsid w:val="002F7E9F"/>
    <w:rsid w:val="00306B3F"/>
    <w:rsid w:val="00322173"/>
    <w:rsid w:val="00340AF6"/>
    <w:rsid w:val="00351809"/>
    <w:rsid w:val="003611C6"/>
    <w:rsid w:val="003612DA"/>
    <w:rsid w:val="00376F61"/>
    <w:rsid w:val="00394DBA"/>
    <w:rsid w:val="00417F5A"/>
    <w:rsid w:val="00433BDD"/>
    <w:rsid w:val="0047293D"/>
    <w:rsid w:val="00481134"/>
    <w:rsid w:val="00492DF4"/>
    <w:rsid w:val="004A3D15"/>
    <w:rsid w:val="004A7DDF"/>
    <w:rsid w:val="004D6537"/>
    <w:rsid w:val="004F1555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96D48"/>
    <w:rsid w:val="00801E4B"/>
    <w:rsid w:val="008127F4"/>
    <w:rsid w:val="0083329B"/>
    <w:rsid w:val="008D5DDC"/>
    <w:rsid w:val="008F27E3"/>
    <w:rsid w:val="0090093A"/>
    <w:rsid w:val="00903F65"/>
    <w:rsid w:val="00914AC5"/>
    <w:rsid w:val="00942A5A"/>
    <w:rsid w:val="00943AC0"/>
    <w:rsid w:val="009528F7"/>
    <w:rsid w:val="009645CC"/>
    <w:rsid w:val="009A5849"/>
    <w:rsid w:val="009B7773"/>
    <w:rsid w:val="00A0453B"/>
    <w:rsid w:val="00A07D8D"/>
    <w:rsid w:val="00A20FB2"/>
    <w:rsid w:val="00A80307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3E40"/>
    <w:rsid w:val="00C42747"/>
    <w:rsid w:val="00C64280"/>
    <w:rsid w:val="00D03D35"/>
    <w:rsid w:val="00D52442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21CFB"/>
    <w:rsid w:val="00F34E19"/>
    <w:rsid w:val="00F613B5"/>
    <w:rsid w:val="00F76F85"/>
    <w:rsid w:val="00FA0563"/>
    <w:rsid w:val="00FA566B"/>
    <w:rsid w:val="00FC23E5"/>
    <w:rsid w:val="00FC40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83A6AF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PROMOCIONAL CONTAGEM JBC ANUAL.dotx</Template>
  <TotalTime>1</TotalTime>
  <Pages>3</Pages>
  <Words>1687</Words>
  <Characters>9111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10777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Carise</cp:lastModifiedBy>
  <cp:revision>2</cp:revision>
  <cp:lastPrinted>2011-12-08T13:22:00Z</cp:lastPrinted>
  <dcterms:created xsi:type="dcterms:W3CDTF">2021-10-18T20:02:00Z</dcterms:created>
  <dcterms:modified xsi:type="dcterms:W3CDTF">2021-10-18T20:02:00Z</dcterms:modified>
</cp:coreProperties>
</file>