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CA3D64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39C0F10" wp14:editId="74FAB69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13CDB7C" wp14:editId="26BD094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2F363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513CDB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D2F363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34C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460F60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6CC45D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34C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34C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34C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34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59FF8EA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351CD8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EA259F6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5620C5C" w14:textId="77777777" w:rsidR="0068410D" w:rsidRPr="00BD01B4" w:rsidRDefault="0068410D" w:rsidP="0068410D"/>
    <w:p w14:paraId="3D80DEA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3EB174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E8810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734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734C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EAB47B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EAB3E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03C9BC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5EE299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527F55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FC5B8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44F4D9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6058A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835940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7C7B1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34C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34C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48B74E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50FACD0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5656F9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75FCD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3BB1A0E" w14:textId="77777777" w:rsidR="006A635A" w:rsidRDefault="006A635A" w:rsidP="0068410D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06AC67D" w14:textId="0108B4A0" w:rsidR="0068410D" w:rsidRPr="006A635A" w:rsidRDefault="006A635A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6A635A">
        <w:rPr>
          <w:rFonts w:ascii="Arial Narrow" w:hAnsi="Arial Narrow" w:cs="Shruti"/>
          <w:b/>
        </w:rPr>
        <w:t>Curso</w:t>
      </w:r>
      <w:r>
        <w:rPr>
          <w:rFonts w:ascii="Arial Narrow" w:hAnsi="Arial Narrow" w:cs="Shruti"/>
          <w:b/>
          <w:sz w:val="16"/>
          <w:szCs w:val="16"/>
        </w:rPr>
        <w:t xml:space="preserve">: </w:t>
      </w:r>
      <w:r w:rsidR="0068410D" w:rsidRPr="004A7AFE">
        <w:rPr>
          <w:rFonts w:ascii="Arial Narrow" w:hAnsi="Arial Narrow" w:cs="Shruti"/>
          <w:b/>
          <w:szCs w:val="18"/>
        </w:rPr>
        <w:t xml:space="preserve"> 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8410D" w:rsidRPr="002705FA">
        <w:rPr>
          <w:rFonts w:ascii="Arial Narrow" w:hAnsi="Arial Narrow" w:cs="Shruti"/>
          <w:b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8410D" w:rsidRPr="002705FA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410D" w:rsidRPr="002705FA">
        <w:rPr>
          <w:rFonts w:ascii="Arial Narrow" w:hAnsi="Arial Narrow" w:cs="Shruti"/>
          <w:b/>
          <w:u w:val="single"/>
        </w:rPr>
        <w:fldChar w:fldCharType="end"/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 w:rsidR="008734C4"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  <w:r w:rsidR="0068410D">
        <w:rPr>
          <w:rFonts w:ascii="Arial Narrow" w:hAnsi="Arial Narrow" w:cs="Shruti"/>
          <w:b/>
          <w:noProof/>
        </w:rPr>
        <w:t xml:space="preserve"> </w:t>
      </w:r>
    </w:p>
    <w:p w14:paraId="3B4D7B75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6860D60" w14:textId="4605FF51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734C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BBD57E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3FA36C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113B793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3C7648FC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0DAC96F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46E71A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C0AF4B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B5A597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8632721" w14:textId="673E1643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</w:p>
    <w:p w14:paraId="5EE0CF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17C4FF6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914935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0C8348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B94AFB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2258C3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58115B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429D68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416FD5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101AA5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7F11DE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16082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042BD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750CB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7474BBC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D5431C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734C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206AEEE" w14:textId="77777777" w:rsidR="0068410D" w:rsidRDefault="0068410D" w:rsidP="0068410D">
      <w:pPr>
        <w:ind w:left="360"/>
        <w:jc w:val="both"/>
      </w:pPr>
    </w:p>
    <w:p w14:paraId="2429E67F" w14:textId="77777777" w:rsidR="006A635A" w:rsidRDefault="006A635A" w:rsidP="0068410D">
      <w:pPr>
        <w:ind w:left="360"/>
        <w:jc w:val="both"/>
      </w:pPr>
    </w:p>
    <w:p w14:paraId="3D114B9A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CLÁUSULA PRIMEIRA-OBJETO</w:t>
      </w:r>
    </w:p>
    <w:p w14:paraId="5B8E284A" w14:textId="77777777" w:rsidR="006A635A" w:rsidRPr="006A635A" w:rsidRDefault="006A635A" w:rsidP="006A635A">
      <w:pPr>
        <w:ind w:left="360"/>
        <w:jc w:val="both"/>
      </w:pPr>
      <w:r w:rsidRPr="006A635A">
        <w:lastRenderedPageBreak/>
        <w:t>Este contrato tem como objeto a prestação de serviços educacionais de idiomas e a aquisição do material didático necessário, correspondente ao ano letivo do curso contratado, ministrados conforme currículo próprio, nos termos do regulamento interno do estabelecimento.</w:t>
      </w:r>
    </w:p>
    <w:p w14:paraId="77AC7473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CLÁUSULA SEGUNDA-PAGAMENTO</w:t>
      </w:r>
    </w:p>
    <w:p w14:paraId="2DFC4A40" w14:textId="77777777" w:rsidR="006A635A" w:rsidRPr="006A635A" w:rsidRDefault="006A635A" w:rsidP="006A635A">
      <w:pPr>
        <w:ind w:left="360"/>
        <w:jc w:val="both"/>
      </w:pPr>
      <w:r w:rsidRPr="006A635A">
        <w:t>Pelos serviços de ensino, o CONTRATANTE pagará à CONTRATADA as parcelas ajustadas conforme plano financeiro da unidade, nas datas e formas pactuadas no ato da matrícula/rematrícula.</w:t>
      </w:r>
    </w:p>
    <w:p w14:paraId="42B9576F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CLÁUSULA TERCEIRA-VIGÊNCIA E RESCISÃO</w:t>
      </w:r>
    </w:p>
    <w:p w14:paraId="5B5C2386" w14:textId="77777777" w:rsidR="006A635A" w:rsidRPr="006A635A" w:rsidRDefault="006A635A" w:rsidP="006A635A">
      <w:pPr>
        <w:ind w:left="360"/>
        <w:jc w:val="both"/>
      </w:pPr>
      <w:r w:rsidRPr="006A635A">
        <w:t>Este contrato é firmado pelo prazo de 12 (doze) meses (ano letivo), com início e término nas datas acima indicadas.</w:t>
      </w:r>
    </w:p>
    <w:p w14:paraId="78CBC296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Parágrafo 1º- A eventual transferência para turma distinta observará disponibilidade e critérios da CONTRATADA.</w:t>
      </w:r>
    </w:p>
    <w:p w14:paraId="3BF4FECF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Parágrafo 2º- O contrato poderá ser rescindido antecipadamente por qualquer das partes, mediante aviso com 30 (trinta) dias de antecedência. Se a rescisão for imputável ao CONTRATANTE (sem justa causa), serão devidos, cumulativamente: (i) multa compensatória de 10% (dez por cento) sobre o saldo devedor das parcelas vincendas do período anual em curso; e (ii) a multa prevista no contrato (10% sobre o valor do estágio + R$ 480,00), que permanece válida. Aplicam-se as hipóteses legais de não incidência e a redução equitativa do art. 413 do Código Civil.</w:t>
      </w:r>
    </w:p>
    <w:p w14:paraId="40E03107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CLÁUSULA QUARTA-DAS OBRIGAÇÕES DAS PARTES (MATERIAL DIDÁTICO)</w:t>
      </w:r>
    </w:p>
    <w:p w14:paraId="73C5AD9C" w14:textId="77777777" w:rsidR="006A635A" w:rsidRPr="006A635A" w:rsidRDefault="006A635A" w:rsidP="006A635A">
      <w:pPr>
        <w:ind w:left="360"/>
        <w:jc w:val="both"/>
      </w:pPr>
      <w:r w:rsidRPr="006A635A">
        <w:t xml:space="preserve">O </w:t>
      </w:r>
      <w:r w:rsidRPr="006A635A">
        <w:rPr>
          <w:b/>
          <w:bCs/>
        </w:rPr>
        <w:t>CONTRATANTE</w:t>
      </w:r>
      <w:r w:rsidRPr="006A635A">
        <w:t xml:space="preserve"> </w:t>
      </w:r>
      <w:r w:rsidRPr="006A635A">
        <w:rPr>
          <w:b/>
          <w:bCs/>
        </w:rPr>
        <w:t>deverá adquirir o material didático referente ao ano letivo</w:t>
      </w:r>
      <w:r w:rsidRPr="006A635A">
        <w:t xml:space="preserve"> </w:t>
      </w:r>
      <w:r w:rsidRPr="006A635A">
        <w:rPr>
          <w:b/>
          <w:bCs/>
        </w:rPr>
        <w:t>(kit anual),</w:t>
      </w:r>
      <w:r w:rsidRPr="006A635A">
        <w:t xml:space="preserve"> de </w:t>
      </w:r>
      <w:r w:rsidRPr="006A635A">
        <w:rPr>
          <w:b/>
          <w:bCs/>
        </w:rPr>
        <w:t>natureza única e indivisível</w:t>
      </w:r>
      <w:r w:rsidRPr="006A635A">
        <w:t xml:space="preserve">, composto por dois lotes: Lote 1 (primeiro semestre) e Lote 2 (segundo semestre), fornecidos conforme o nível do aluno, </w:t>
      </w:r>
      <w:r w:rsidRPr="006A635A">
        <w:rPr>
          <w:b/>
          <w:bCs/>
        </w:rPr>
        <w:t>não sendo admitida reutilização de materiais de terceiros nem reprodução de cópias, nos termos da legislação autoral</w:t>
      </w:r>
      <w:r w:rsidRPr="006A635A">
        <w:t>.</w:t>
      </w:r>
    </w:p>
    <w:p w14:paraId="01A2323C" w14:textId="75B0EB5F" w:rsidR="006A635A" w:rsidRPr="006A635A" w:rsidRDefault="006A635A" w:rsidP="006A635A">
      <w:pPr>
        <w:ind w:left="360"/>
        <w:jc w:val="both"/>
      </w:pPr>
      <w:r w:rsidRPr="006A635A">
        <w:rPr>
          <w:b/>
        </w:rPr>
        <w:t>Parágrafo 1º- O kit anual poderá ser pago à vista com desconto (conforme tabela vigente da unidade) ou de forma parcelada em 6 (seis) parcelas, sendo 3 (três) durante o primeiro semestre de aulas e 3 (três) durante o segundo semestre de aulas, observado o calendário escolar e o dia de vencimento indicado em</w:t>
      </w:r>
      <w:r>
        <w:t>.</w:t>
      </w:r>
      <w:r w:rsidRPr="006A635A">
        <w:t xml:space="preserve"> </w:t>
      </w:r>
      <w:r w:rsidRPr="006A635A">
        <w:rPr>
          <w:b/>
          <w:bCs/>
        </w:rPr>
        <w:t>A entrega ocorrerá de forma fracionada</w:t>
      </w:r>
      <w:r w:rsidRPr="006A635A">
        <w:t xml:space="preserve">, sendo o Lote 1 disponibilizado na matrícula/início do primeiro semestre e o Lote 2 no início do segundo semestre, condicionada a disponibilização do Lote 2 à adimplência do </w:t>
      </w:r>
      <w:r w:rsidRPr="006A635A">
        <w:rPr>
          <w:b/>
          <w:bCs/>
        </w:rPr>
        <w:t>CONTRATANTE</w:t>
      </w:r>
      <w:r w:rsidRPr="006A635A">
        <w:t xml:space="preserve">. Após a disponibilização (entrega ou comunicação de disponibilidade para retirada) de cada lote, </w:t>
      </w:r>
      <w:r w:rsidRPr="006A635A">
        <w:rPr>
          <w:b/>
          <w:bCs/>
        </w:rPr>
        <w:t>tratar-se-á de compra de produto com saída de estoque, não cabendo devolução de valores dos materiais. Independentemente da manutenção da matrícula</w:t>
      </w:r>
      <w:r w:rsidRPr="006A635A">
        <w:t xml:space="preserve">, o </w:t>
      </w:r>
      <w:r w:rsidRPr="006A635A">
        <w:rPr>
          <w:b/>
          <w:bCs/>
        </w:rPr>
        <w:t xml:space="preserve">CONTRATANTE </w:t>
      </w:r>
      <w:r w:rsidRPr="006A635A">
        <w:t xml:space="preserve">poderá </w:t>
      </w:r>
      <w:r w:rsidRPr="006A635A">
        <w:rPr>
          <w:b/>
          <w:bCs/>
        </w:rPr>
        <w:t>retirar o Lote 2 já adquirido no prazo de 120 (cento e vinte) dias contados da comunicação de disponibilidade</w:t>
      </w:r>
      <w:r w:rsidRPr="006A635A">
        <w:t xml:space="preserve">, podendo nomear terceiro para a retirada. Permanecem ressalvadas as garantias legais por vício/defeito (arts. 18 e seguintes, CDC) e o </w:t>
      </w:r>
      <w:r w:rsidRPr="006A635A">
        <w:rPr>
          <w:b/>
          <w:bCs/>
        </w:rPr>
        <w:t>direito de arrependimento de 7 (sete) dias (art. 49, CDC) apenas nas contratações/entregas fora do estabelecimento</w:t>
      </w:r>
      <w:r w:rsidRPr="006A635A">
        <w:t>. Para fins financeiros, o kit anual é de pagamento obrigatório e integral dentro do período contratado, por tratar-se de produto vinculado ao presente contrato e de aquisição com saída de estoque.</w:t>
      </w:r>
    </w:p>
    <w:p w14:paraId="466DE550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CLÁUSULA QUINTA-DAS DISPOSIÇÕES GERAIS</w:t>
      </w:r>
    </w:p>
    <w:p w14:paraId="01030CC7" w14:textId="77777777" w:rsidR="006A635A" w:rsidRPr="006A635A" w:rsidRDefault="006A635A" w:rsidP="006A635A">
      <w:pPr>
        <w:ind w:left="360"/>
        <w:jc w:val="both"/>
      </w:pPr>
      <w:r w:rsidRPr="006A635A">
        <w:t>Aplicam-se as normas acadêmicas e regimentais da</w:t>
      </w:r>
      <w:r w:rsidRPr="006A635A">
        <w:rPr>
          <w:b/>
          <w:bCs/>
        </w:rPr>
        <w:t xml:space="preserve"> CONTRATADA</w:t>
      </w:r>
      <w:r w:rsidRPr="006A635A">
        <w:t>. Reposições e serviços personalizados observarão condições e valores específicos.</w:t>
      </w:r>
    </w:p>
    <w:p w14:paraId="6D0DDDA5" w14:textId="77777777" w:rsidR="006A635A" w:rsidRPr="006A635A" w:rsidRDefault="006A635A" w:rsidP="006A635A">
      <w:pPr>
        <w:ind w:left="360"/>
        <w:jc w:val="both"/>
        <w:rPr>
          <w:b/>
          <w:bCs/>
        </w:rPr>
      </w:pPr>
      <w:r w:rsidRPr="006A635A">
        <w:rPr>
          <w:b/>
          <w:bCs/>
        </w:rPr>
        <w:t>O tratamento de dados pessoais observará a Lei 13.709/2018 (LGPD) para finalidades acadêmicas, administrativas e financeiras.</w:t>
      </w:r>
    </w:p>
    <w:p w14:paraId="47FCFB5A" w14:textId="77777777" w:rsidR="006A635A" w:rsidRPr="006A635A" w:rsidRDefault="006A635A" w:rsidP="006A635A">
      <w:pPr>
        <w:ind w:left="360"/>
        <w:jc w:val="both"/>
      </w:pPr>
      <w:r w:rsidRPr="006A635A">
        <w:rPr>
          <w:b/>
        </w:rPr>
        <w:t>CLÁUSULA SEXTA-DO FORO</w:t>
      </w:r>
    </w:p>
    <w:p w14:paraId="4F438D2D" w14:textId="77777777" w:rsidR="006A635A" w:rsidRPr="006A635A" w:rsidRDefault="006A635A" w:rsidP="006A635A">
      <w:pPr>
        <w:ind w:left="360"/>
        <w:jc w:val="both"/>
      </w:pPr>
      <w:r w:rsidRPr="006A635A">
        <w:t>Fica eleito o Foro da Comarca de Cornélio Procópio/PR, com renúncia a outro por mais privilegiado que seja.</w:t>
      </w:r>
    </w:p>
    <w:p w14:paraId="6D8BDD3F" w14:textId="2434A5EB" w:rsidR="006A635A" w:rsidRPr="006A635A" w:rsidRDefault="006A635A" w:rsidP="006A635A">
      <w:pPr>
        <w:ind w:left="360"/>
        <w:jc w:val="both"/>
      </w:pPr>
      <w:r w:rsidRPr="006A635A">
        <w:t>Cornélio Procópio – Paraná,</w:t>
      </w:r>
      <w:r>
        <w:t xml:space="preserve"> __________________________________</w:t>
      </w:r>
      <w:r w:rsidRPr="006A635A">
        <w:t xml:space="preserve"> </w:t>
      </w:r>
    </w:p>
    <w:p w14:paraId="29B3BB4A" w14:textId="77777777" w:rsidR="006A635A" w:rsidRPr="006A635A" w:rsidRDefault="006A635A" w:rsidP="006A635A">
      <w:pPr>
        <w:ind w:left="360"/>
        <w:jc w:val="both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263"/>
        <w:gridCol w:w="5376"/>
      </w:tblGrid>
      <w:tr w:rsidR="006A635A" w:rsidRPr="006A635A" w14:paraId="28124356" w14:textId="77777777">
        <w:tc>
          <w:tcPr>
            <w:tcW w:w="4844" w:type="dxa"/>
            <w:hideMark/>
          </w:tcPr>
          <w:p w14:paraId="6F24D408" w14:textId="77777777" w:rsidR="006A635A" w:rsidRPr="006A635A" w:rsidRDefault="006A635A" w:rsidP="006A635A">
            <w:pPr>
              <w:ind w:left="360"/>
              <w:jc w:val="both"/>
            </w:pPr>
            <w:r w:rsidRPr="006A635A">
              <w:t>______________________________</w:t>
            </w:r>
            <w:r w:rsidRPr="006A635A">
              <w:br/>
              <w:t>CONTRATANTE</w:t>
            </w:r>
          </w:p>
        </w:tc>
        <w:tc>
          <w:tcPr>
            <w:tcW w:w="4844" w:type="dxa"/>
            <w:hideMark/>
          </w:tcPr>
          <w:p w14:paraId="72E7220D" w14:textId="0B80CA59" w:rsidR="006A635A" w:rsidRPr="006A635A" w:rsidRDefault="006A635A" w:rsidP="006A635A">
            <w:pPr>
              <w:ind w:left="360"/>
              <w:jc w:val="both"/>
            </w:pPr>
            <w:r w:rsidRPr="006A635A">
              <w:t>________________________________________</w:t>
            </w:r>
            <w:r w:rsidRPr="006A635A">
              <w:br/>
              <w:t>CONTRATADA</w:t>
            </w:r>
          </w:p>
        </w:tc>
      </w:tr>
      <w:tr w:rsidR="006A635A" w:rsidRPr="006A635A" w14:paraId="3617342B" w14:textId="77777777">
        <w:tc>
          <w:tcPr>
            <w:tcW w:w="4844" w:type="dxa"/>
            <w:hideMark/>
          </w:tcPr>
          <w:p w14:paraId="5FAE0266" w14:textId="77777777" w:rsidR="006A635A" w:rsidRPr="006A635A" w:rsidRDefault="006A635A" w:rsidP="006A635A">
            <w:pPr>
              <w:ind w:left="360"/>
              <w:jc w:val="both"/>
            </w:pPr>
            <w:r w:rsidRPr="006A635A">
              <w:t>«NomeResponsavel»</w:t>
            </w:r>
          </w:p>
        </w:tc>
        <w:tc>
          <w:tcPr>
            <w:tcW w:w="4844" w:type="dxa"/>
            <w:hideMark/>
          </w:tcPr>
          <w:p w14:paraId="319ED9D3" w14:textId="77777777" w:rsidR="006A635A" w:rsidRPr="006A635A" w:rsidRDefault="006A635A" w:rsidP="006A635A">
            <w:pPr>
              <w:ind w:left="360"/>
              <w:jc w:val="both"/>
            </w:pPr>
            <w:r w:rsidRPr="006A635A">
              <w:t>MODOS E SALA LTDA – CNPJ 09.645.178/0001-64</w:t>
            </w:r>
          </w:p>
        </w:tc>
      </w:tr>
    </w:tbl>
    <w:p w14:paraId="33391829" w14:textId="77777777" w:rsidR="006A635A" w:rsidRPr="006A635A" w:rsidRDefault="006A635A" w:rsidP="006A635A">
      <w:pPr>
        <w:ind w:left="360"/>
        <w:jc w:val="both"/>
      </w:pPr>
    </w:p>
    <w:p w14:paraId="1C9ED57D" w14:textId="77777777" w:rsidR="006A635A" w:rsidRDefault="006A635A" w:rsidP="0068410D">
      <w:pPr>
        <w:ind w:left="360"/>
        <w:jc w:val="both"/>
      </w:pPr>
    </w:p>
    <w:p w14:paraId="14A39BC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F43A43E" w14:textId="77777777" w:rsidR="00CA310D" w:rsidRDefault="00CA310D">
      <w:r>
        <w:separator/>
      </w:r>
    </w:p>
  </w:endnote>
  <w:endnote w:type="continuationSeparator" w:id="0">
    <w:p w14:paraId="56459B95" w14:textId="77777777" w:rsidR="00CA310D" w:rsidRDefault="00CA31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F2A1BA3" w14:textId="77777777" w:rsidR="00CA310D" w:rsidRDefault="00CA310D">
      <w:r>
        <w:separator/>
      </w:r>
    </w:p>
  </w:footnote>
  <w:footnote w:type="continuationSeparator" w:id="0">
    <w:p w14:paraId="16B3FFB6" w14:textId="77777777" w:rsidR="00CA310D" w:rsidRDefault="00CA31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34C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70525"/>
    <w:rsid w:val="00492DF4"/>
    <w:rsid w:val="004A7DDF"/>
    <w:rsid w:val="005848E8"/>
    <w:rsid w:val="00595196"/>
    <w:rsid w:val="005A0056"/>
    <w:rsid w:val="00622D58"/>
    <w:rsid w:val="0068410D"/>
    <w:rsid w:val="00690C94"/>
    <w:rsid w:val="00696524"/>
    <w:rsid w:val="006A635A"/>
    <w:rsid w:val="006F1D8B"/>
    <w:rsid w:val="00754B7E"/>
    <w:rsid w:val="00780347"/>
    <w:rsid w:val="007D13C9"/>
    <w:rsid w:val="008734C4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CA310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87101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exemplo de como construir um contrato com o layout Fisk</Template>
  <TotalTime>0</TotalTime>
  <Pages>3</Pages>
  <Words>1017</Words>
  <Characters>5798</Characters>
  <Application>Microsoft Office Word</Application>
  <DocSecurity>4</DocSecurity>
  <Lines>48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6802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2011-12-08T13:22:00Z</cp:lastPrinted>
  <dcterms:created xsi:type="dcterms:W3CDTF">2025-09-30T13:48:00Z</dcterms:created>
  <dcterms:modified xsi:type="dcterms:W3CDTF">2025-09-30T13:48:00Z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