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E3E092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E901FE3" wp14:editId="7A2431C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996E2A1" wp14:editId="0C81290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F0BBD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996E2A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3F0BBD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C3ED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CF2537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778F9D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3ED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3E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3E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C3E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7146485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46138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CEEAAB" w14:textId="77777777" w:rsidR="0068410D" w:rsidRDefault="0068410D" w:rsidP="009A2668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4D5085">
        <w:rPr>
          <w:bCs/>
          <w:sz w:val="20"/>
        </w:rPr>
        <w:t>CONTRATANTE</w:t>
      </w:r>
      <w:r w:rsidRPr="004D5085">
        <w:rPr>
          <w:sz w:val="20"/>
        </w:rPr>
        <w:t xml:space="preserve"> </w:t>
      </w:r>
    </w:p>
    <w:p w14:paraId="4D0D9C67" w14:textId="77777777" w:rsidR="004D5085" w:rsidRPr="004D5085" w:rsidRDefault="004D5085" w:rsidP="004D5085"/>
    <w:p w14:paraId="1E36060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9299A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1E7F3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C3E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C3E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502C34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0B8A3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C30626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CFBE4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BC3F89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24C5A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5BF306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B06A4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EA32F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B1C2E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3ED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C3ED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C3ED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C3ED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C3ED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C3ED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C3ED8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EC3ED8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990342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2E64D0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ADE378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05508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8EFD32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84D6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377A0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4D503BB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A100D5D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C3ED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4DD6480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6C6579C9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C3ED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BFDF475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897D74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42B00D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0CCBCA1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96D5BFC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EC3ED8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EC3ED8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36E90C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B6533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4A3C5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9E9A6E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EC3ED8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EC3ED8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3B548BB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B4131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34D151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F2E4AE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FC40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154C3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BEE566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174D94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AC02D0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C3ED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98BE372" w14:textId="77777777" w:rsidR="00DE791B" w:rsidRDefault="00DE791B" w:rsidP="0068410D">
      <w:pPr>
        <w:ind w:left="360"/>
        <w:jc w:val="both"/>
      </w:pPr>
    </w:p>
    <w:p w14:paraId="46A16E7F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>
        <w:rPr>
          <w:rFonts w:ascii="Arial Narrow" w:hAnsi="Arial Narrow" w:cs="Arial"/>
          <w:sz w:val="21"/>
          <w:szCs w:val="21"/>
        </w:rPr>
        <w:t xml:space="preserve">e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14:paraId="3A18CF0F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14:paraId="64CC52E1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14:paraId="0D94792D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</w:t>
      </w:r>
      <w:r>
        <w:rPr>
          <w:rFonts w:ascii="Arial Narrow" w:hAnsi="Arial Narrow" w:cs="Arial"/>
          <w:sz w:val="21"/>
          <w:szCs w:val="21"/>
        </w:rPr>
        <w:t>l</w:t>
      </w:r>
      <w:r w:rsidRPr="00D2283C">
        <w:rPr>
          <w:rFonts w:ascii="Arial Narrow" w:hAnsi="Arial Narrow" w:cs="Arial"/>
          <w:sz w:val="21"/>
          <w:szCs w:val="21"/>
        </w:rPr>
        <w:t>uição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de aulas </w:t>
      </w:r>
      <w:r>
        <w:rPr>
          <w:rFonts w:ascii="Arial Narrow" w:hAnsi="Arial Narrow" w:cs="Arial"/>
          <w:sz w:val="21"/>
          <w:szCs w:val="21"/>
        </w:rPr>
        <w:t xml:space="preserve">presenciais ou online caso necessário </w:t>
      </w:r>
      <w:r w:rsidRPr="00D2283C">
        <w:rPr>
          <w:rFonts w:ascii="Arial Narrow" w:hAnsi="Arial Narrow" w:cs="Arial"/>
          <w:sz w:val="21"/>
          <w:szCs w:val="21"/>
        </w:rPr>
        <w:t>no período.</w:t>
      </w:r>
    </w:p>
    <w:p w14:paraId="13F97B5B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lastRenderedPageBreak/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14:paraId="64FE1AE3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14:paraId="035A6596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14:paraId="3DF7ED48" w14:textId="77777777" w:rsidR="00B83CC7" w:rsidRPr="00D2283C" w:rsidRDefault="00B83CC7" w:rsidP="00B83CC7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para o curso de inglês de 6 (seis) meses para as séries playground e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Have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Fun</w:t>
      </w:r>
      <w:proofErr w:type="spellEnd"/>
      <w:r w:rsidRPr="00D2283C">
        <w:rPr>
          <w:rFonts w:ascii="Arial Narrow" w:hAnsi="Arial Narrow" w:cs="Arial"/>
          <w:sz w:val="21"/>
          <w:szCs w:val="21"/>
        </w:rPr>
        <w:t>; 12 (doze) meses para séries Big Box e curso personalizado (PPT)</w:t>
      </w:r>
      <w:r>
        <w:rPr>
          <w:rFonts w:ascii="Arial Narrow" w:hAnsi="Arial Narrow" w:cs="Arial"/>
          <w:sz w:val="21"/>
          <w:szCs w:val="21"/>
        </w:rPr>
        <w:t xml:space="preserve"> modalidade que o estágio terá duração mínima de quatro (4) meses independente do seu término de contrato</w:t>
      </w:r>
      <w:r w:rsidRPr="00D2283C">
        <w:rPr>
          <w:rFonts w:ascii="Arial Narrow" w:hAnsi="Arial Narrow" w:cs="Arial"/>
          <w:sz w:val="21"/>
          <w:szCs w:val="21"/>
        </w:rPr>
        <w:t xml:space="preserve">; 08 (oito) meses a partir da série </w:t>
      </w:r>
      <w:proofErr w:type="spellStart"/>
      <w:r w:rsidRPr="00D2283C">
        <w:rPr>
          <w:rFonts w:ascii="Arial Narrow" w:hAnsi="Arial Narrow" w:cs="Arial"/>
          <w:sz w:val="18"/>
          <w:szCs w:val="16"/>
        </w:rPr>
        <w:t>Teenstation</w:t>
      </w:r>
      <w:proofErr w:type="spellEnd"/>
      <w:r w:rsidRPr="00D2283C">
        <w:rPr>
          <w:rFonts w:ascii="Arial Narrow" w:hAnsi="Arial Narrow" w:cs="Arial"/>
          <w:sz w:val="18"/>
          <w:szCs w:val="16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</w:t>
      </w:r>
      <w:proofErr w:type="spellStart"/>
      <w:r>
        <w:rPr>
          <w:rFonts w:ascii="Arial Narrow" w:hAnsi="Arial Narrow" w:cs="Arial"/>
          <w:sz w:val="21"/>
          <w:szCs w:val="21"/>
        </w:rPr>
        <w:t>Immediate</w:t>
      </w:r>
      <w:proofErr w:type="spellEnd"/>
      <w:r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>
        <w:rPr>
          <w:rFonts w:ascii="Arial Narrow" w:hAnsi="Arial Narrow" w:cs="Arial"/>
          <w:sz w:val="21"/>
          <w:szCs w:val="21"/>
        </w:rPr>
        <w:t>Conversation</w:t>
      </w:r>
      <w:proofErr w:type="spellEnd"/>
      <w:r>
        <w:rPr>
          <w:rFonts w:ascii="Arial Narrow" w:hAnsi="Arial Narrow" w:cs="Arial"/>
          <w:sz w:val="21"/>
          <w:szCs w:val="21"/>
        </w:rPr>
        <w:t xml:space="preserve"> in </w:t>
      </w:r>
      <w:proofErr w:type="spellStart"/>
      <w:r>
        <w:rPr>
          <w:rFonts w:ascii="Arial Narrow" w:hAnsi="Arial Narrow" w:cs="Arial"/>
          <w:sz w:val="21"/>
          <w:szCs w:val="21"/>
        </w:rPr>
        <w:t>English</w:t>
      </w:r>
      <w:proofErr w:type="spellEnd"/>
      <w:r>
        <w:rPr>
          <w:rFonts w:ascii="Arial Narrow" w:hAnsi="Arial Narrow" w:cs="Arial"/>
          <w:sz w:val="21"/>
          <w:szCs w:val="21"/>
        </w:rPr>
        <w:t>)</w:t>
      </w:r>
      <w:r w:rsidRPr="00D2283C">
        <w:rPr>
          <w:rFonts w:ascii="Arial Narrow" w:hAnsi="Arial Narrow" w:cs="Arial"/>
          <w:sz w:val="21"/>
          <w:szCs w:val="21"/>
        </w:rPr>
        <w:t xml:space="preserve">, exceto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focus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14:paraId="6B56A910" w14:textId="77777777" w:rsidR="00B83CC7" w:rsidRPr="00CA04A9" w:rsidRDefault="00B83CC7" w:rsidP="00B83CC7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Pr="00CA04A9">
        <w:t xml:space="preserve"> </w:t>
      </w:r>
      <w:r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14:paraId="76A0B6B5" w14:textId="77777777" w:rsidR="00B83CC7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14:paraId="0E8E2D2D" w14:textId="77777777" w:rsidR="00B83CC7" w:rsidRPr="00D2283C" w:rsidRDefault="00B83CC7" w:rsidP="00B83CC7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14:paraId="7F67CEB7" w14:textId="77777777" w:rsidR="00B83CC7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14:paraId="4C724B99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14:paraId="57CB1601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14:paraId="25181402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A cada mudança de estagio, deverá ser adquirido novo material didático, sob pena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da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não continuidade dos estudos.</w:t>
      </w:r>
    </w:p>
    <w:p w14:paraId="27C45CEE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14:paraId="332DE5E3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14:paraId="02D8FDA0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14:paraId="59869387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14:paraId="1AD688ED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14:paraId="334F9F46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109E1C98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14:paraId="1CBBB6BB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 xml:space="preserve">- Caso o aluno não seja aprovado na Segunda avaliação, deverá retornar </w:t>
      </w:r>
      <w:proofErr w:type="gramStart"/>
      <w:r w:rsidRPr="00D2283C">
        <w:rPr>
          <w:rFonts w:ascii="Arial Narrow" w:hAnsi="Arial Narrow" w:cs="Arial"/>
          <w:sz w:val="21"/>
          <w:szCs w:val="21"/>
        </w:rPr>
        <w:t>ás</w:t>
      </w:r>
      <w:proofErr w:type="gramEnd"/>
      <w:r w:rsidRPr="00D2283C">
        <w:rPr>
          <w:rFonts w:ascii="Arial Narrow" w:hAnsi="Arial Narrow" w:cs="Arial"/>
          <w:sz w:val="21"/>
          <w:szCs w:val="21"/>
        </w:rPr>
        <w:t xml:space="preserve"> 05 (cinco) ou 06 (seis) lições em outro grupo.</w:t>
      </w:r>
    </w:p>
    <w:p w14:paraId="685DF0A8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14:paraId="76E65D3B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14:paraId="7E939877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14:paraId="7F4D0D21" w14:textId="77777777" w:rsidR="00B83CC7" w:rsidRPr="00D2283C" w:rsidRDefault="00B83CC7" w:rsidP="00B83CC7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14:paraId="49FDAD97" w14:textId="77777777" w:rsidR="00B83CC7" w:rsidRPr="00D2283C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14:paraId="23F94469" w14:textId="77777777" w:rsidR="00B83CC7" w:rsidRDefault="00B83CC7" w:rsidP="00B83CC7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14:paraId="2CC23FB8" w14:textId="77777777" w:rsidR="00DF635E" w:rsidRDefault="00DF635E">
      <w:pPr>
        <w:jc w:val="both"/>
        <w:rPr>
          <w:rFonts w:ascii="Arial Narrow" w:hAnsi="Arial Narrow"/>
        </w:rPr>
      </w:pPr>
    </w:p>
    <w:p w14:paraId="33134BF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65504B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6A2A1BF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823D7E2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21DB520" w14:textId="77777777" w:rsidR="0068410D" w:rsidRDefault="0016647D" w:rsidP="004D5085">
      <w:pPr>
        <w:pStyle w:val="Ttulo2"/>
        <w:rPr>
          <w:b w:val="0"/>
          <w:bCs/>
          <w:snapToGrid w:val="0"/>
          <w:sz w:val="22"/>
          <w:szCs w:val="22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8BA2CB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51789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8D089C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421F3A7" w14:textId="77777777" w:rsidR="00685066" w:rsidRDefault="00685066">
      <w:r>
        <w:separator/>
      </w:r>
    </w:p>
  </w:endnote>
  <w:endnote w:type="continuationSeparator" w:id="0">
    <w:p w14:paraId="4D8307B9" w14:textId="77777777" w:rsidR="00685066" w:rsidRDefault="006850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147324D" w14:textId="77777777" w:rsidR="00685066" w:rsidRDefault="00685066">
      <w:r>
        <w:separator/>
      </w:r>
    </w:p>
  </w:footnote>
  <w:footnote w:type="continuationSeparator" w:id="0">
    <w:p w14:paraId="0E0C12F3" w14:textId="77777777" w:rsidR="00685066" w:rsidRDefault="006850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3ED8"/>
    <w:rsid w:val="000054A3"/>
    <w:rsid w:val="00014579"/>
    <w:rsid w:val="00086F1F"/>
    <w:rsid w:val="000A345F"/>
    <w:rsid w:val="000E2E5E"/>
    <w:rsid w:val="00114AD2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D5085"/>
    <w:rsid w:val="00595196"/>
    <w:rsid w:val="00622D58"/>
    <w:rsid w:val="00681354"/>
    <w:rsid w:val="0068410D"/>
    <w:rsid w:val="00685066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B4441"/>
    <w:rsid w:val="00AC3DAD"/>
    <w:rsid w:val="00AD5E29"/>
    <w:rsid w:val="00B045E7"/>
    <w:rsid w:val="00B41243"/>
    <w:rsid w:val="00B51CCB"/>
    <w:rsid w:val="00B83CC7"/>
    <w:rsid w:val="00B941B5"/>
    <w:rsid w:val="00C64280"/>
    <w:rsid w:val="00D73E2C"/>
    <w:rsid w:val="00D85CC5"/>
    <w:rsid w:val="00D978F6"/>
    <w:rsid w:val="00DD08B7"/>
    <w:rsid w:val="00DE791B"/>
    <w:rsid w:val="00DF635E"/>
    <w:rsid w:val="00E01F20"/>
    <w:rsid w:val="00E25850"/>
    <w:rsid w:val="00EC3ED8"/>
    <w:rsid w:val="00F351A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F4F2B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C. Procópio 2020</Template>
  <TotalTime>0</TotalTime>
  <Pages>2</Pages>
  <Words>1469</Words>
  <Characters>7938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Andreia</dc:creator>
  <cp:lastModifiedBy>Andreia</cp:lastModifiedBy>
  <cp:revision>2</cp:revision>
  <cp:lastPrinted>2011-12-08T13:22:00Z</cp:lastPrinted>
  <dcterms:created xsi:type="dcterms:W3CDTF">2020-08-06T20:14:00Z</dcterms:created>
  <dcterms:modified xsi:type="dcterms:W3CDTF">2020-08-06T20:14:00Z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