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8E29B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C6BC0E6" wp14:editId="1CD3E54D">
            <wp:extent cx="1424940" cy="712470"/>
            <wp:effectExtent l="0" t="0" r="38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4940" cy="712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088FA" wp14:editId="7D6395A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99919E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81088F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99919E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E608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DE43B0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6304F0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6304F0">
        <w:rPr>
          <w:rFonts w:ascii="Arial Narrow" w:hAnsi="Arial Narrow" w:cs="Shruti"/>
          <w:b/>
          <w:szCs w:val="22"/>
        </w:rPr>
        <w:t>SEMI INTENSIVO</w:t>
      </w:r>
    </w:p>
    <w:p w14:paraId="67B8B0F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08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08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08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0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36ABE1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10B4C94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377675E" w14:textId="77777777" w:rsidTr="00A871EA">
        <w:trPr>
          <w:trHeight w:val="340"/>
        </w:trPr>
        <w:tc>
          <w:tcPr>
            <w:tcW w:w="7405" w:type="dxa"/>
          </w:tcPr>
          <w:p w14:paraId="4985838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E608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213FA5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59C638C" w14:textId="77777777" w:rsidTr="00A871EA">
        <w:trPr>
          <w:trHeight w:val="340"/>
        </w:trPr>
        <w:tc>
          <w:tcPr>
            <w:tcW w:w="7405" w:type="dxa"/>
          </w:tcPr>
          <w:p w14:paraId="46C56ED8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E608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E608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F3A2B5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E608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E608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1AE530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BA3B047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E608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E608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7B43F6F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8F263E2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20D55F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5EEB7C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E52E64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4A7A43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C57D036" w14:textId="77777777" w:rsidTr="00433BDD">
        <w:trPr>
          <w:trHeight w:val="340"/>
        </w:trPr>
        <w:tc>
          <w:tcPr>
            <w:tcW w:w="5245" w:type="dxa"/>
          </w:tcPr>
          <w:p w14:paraId="3D5A3DD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A0426F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E704213" w14:textId="77777777" w:rsidTr="002600A9">
        <w:trPr>
          <w:trHeight w:val="340"/>
        </w:trPr>
        <w:tc>
          <w:tcPr>
            <w:tcW w:w="5245" w:type="dxa"/>
          </w:tcPr>
          <w:p w14:paraId="6FDB727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0C3510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008D8C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7E4D52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3A3A459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3D68E7D" w14:textId="77777777" w:rsidTr="00C85618">
        <w:trPr>
          <w:trHeight w:val="340"/>
        </w:trPr>
        <w:tc>
          <w:tcPr>
            <w:tcW w:w="5245" w:type="dxa"/>
          </w:tcPr>
          <w:p w14:paraId="30D3204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E608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E8AF49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E608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9252361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0CB3581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ED053A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E6084">
        <w:rPr>
          <w:rFonts w:ascii="Arial Narrow" w:hAnsi="Arial Narrow"/>
          <w:noProof/>
        </w:rPr>
        <w:t>«</w:t>
      </w:r>
      <w:r w:rsidR="005E6084" w:rsidRPr="005E6084">
        <w:rPr>
          <w:rFonts w:ascii="Arial Narrow" w:hAnsi="Arial Narrow"/>
          <w:b/>
          <w:noProof/>
        </w:rPr>
        <w:t>GradeCursos</w:t>
      </w:r>
      <w:r w:rsidR="005E608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9270E6F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A617218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762DE48" w14:textId="77777777" w:rsidR="00FA0563" w:rsidRPr="00FA0563" w:rsidRDefault="00FA0563" w:rsidP="00FA0563"/>
    <w:p w14:paraId="36F648A6" w14:textId="77777777" w:rsidR="00FA0563" w:rsidRDefault="00FA0563" w:rsidP="00FA0563">
      <w:pPr>
        <w:pStyle w:val="Ttulo2"/>
      </w:pPr>
      <w:r>
        <w:t>VALORES BRUTOS</w:t>
      </w:r>
    </w:p>
    <w:p w14:paraId="214DCFA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73D2C3D" w14:textId="77777777" w:rsidTr="00F206D3">
        <w:trPr>
          <w:trHeight w:val="340"/>
        </w:trPr>
        <w:tc>
          <w:tcPr>
            <w:tcW w:w="5428" w:type="dxa"/>
          </w:tcPr>
          <w:p w14:paraId="4123770F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E6084">
              <w:rPr>
                <w:noProof/>
                <w:color w:val="000000" w:themeColor="text1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E608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89B41E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E6084">
              <w:rPr>
                <w:noProof/>
                <w:color w:val="000000" w:themeColor="text1"/>
              </w:rPr>
              <w:t>«</w:t>
            </w:r>
            <w:r w:rsidR="005E6084" w:rsidRPr="005E608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E608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0D705C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404EF5F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E608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C5FC7B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7D4D7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F107DB5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6B34F3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7F1B46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EA20C8A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9C7C40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FB9103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E6084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9B02A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6CC11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3838CB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8E7886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67D9C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E6084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C19F6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B15D62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C53ABB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C6B0A5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178E042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E608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5401B6C" w14:textId="77777777" w:rsidR="00D24609" w:rsidRDefault="00D24609" w:rsidP="00D24609"/>
    <w:p w14:paraId="0768B0BD" w14:textId="77777777" w:rsidR="00D24609" w:rsidRDefault="00D24609" w:rsidP="00D24609"/>
    <w:p w14:paraId="56510678" w14:textId="77777777" w:rsidR="00D24609" w:rsidRDefault="00D24609" w:rsidP="00D24609"/>
    <w:p w14:paraId="7D721231" w14:textId="77777777" w:rsidR="00D24609" w:rsidRDefault="00D24609" w:rsidP="00D24609"/>
    <w:p w14:paraId="1C30D185" w14:textId="77777777" w:rsidR="00D24609" w:rsidRDefault="00D24609" w:rsidP="00D24609"/>
    <w:p w14:paraId="17E2AE91" w14:textId="77777777" w:rsidR="00AB020B" w:rsidRPr="00AB020B" w:rsidRDefault="00AB020B" w:rsidP="00AB020B">
      <w:pPr>
        <w:ind w:left="120"/>
        <w:jc w:val="center"/>
        <w:rPr>
          <w:rFonts w:ascii="Arial Narrow" w:hAnsi="Arial Narrow"/>
          <w:b/>
          <w:sz w:val="18"/>
        </w:rPr>
      </w:pPr>
    </w:p>
    <w:p w14:paraId="6E4F9C95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AB020B">
        <w:rPr>
          <w:rFonts w:ascii="Arial" w:hAnsi="Arial" w:cs="Arial"/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AB020B">
        <w:rPr>
          <w:rFonts w:ascii="Arial" w:hAnsi="Arial" w:cs="Arial"/>
          <w:b/>
          <w:sz w:val="16"/>
          <w:szCs w:val="16"/>
        </w:rPr>
        <w:t xml:space="preserve">MATERIAL DIDÁTICO. </w:t>
      </w:r>
      <w:r w:rsidRPr="00AB020B">
        <w:rPr>
          <w:rFonts w:ascii="Arial" w:hAnsi="Arial" w:cs="Arial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AB020B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7F36EAE6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8DE739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02.</w:t>
      </w:r>
      <w:r w:rsidRPr="00AB020B">
        <w:rPr>
          <w:rFonts w:ascii="Arial" w:hAnsi="Arial" w:cs="Arial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AB020B">
        <w:rPr>
          <w:rFonts w:ascii="Arial" w:hAnsi="Arial" w:cs="Arial"/>
          <w:sz w:val="16"/>
          <w:szCs w:val="16"/>
        </w:rPr>
        <w:t xml:space="preserve">, </w:t>
      </w:r>
      <w:r w:rsidRPr="00AB020B">
        <w:rPr>
          <w:rFonts w:ascii="Arial" w:hAnsi="Arial" w:cs="Arial"/>
          <w:sz w:val="16"/>
          <w:szCs w:val="16"/>
          <w:u w:val="single"/>
        </w:rPr>
        <w:t>justificando seu desligamento</w:t>
      </w:r>
      <w:r w:rsidRPr="00AB020B">
        <w:rPr>
          <w:rFonts w:ascii="Arial" w:hAnsi="Arial" w:cs="Arial"/>
          <w:sz w:val="16"/>
          <w:szCs w:val="16"/>
        </w:rPr>
        <w:t>.</w:t>
      </w:r>
    </w:p>
    <w:p w14:paraId="090623D5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AB020B">
        <w:rPr>
          <w:rFonts w:ascii="Arial" w:hAnsi="Arial" w:cs="Arial"/>
          <w:bCs/>
          <w:sz w:val="16"/>
          <w:szCs w:val="16"/>
        </w:rPr>
        <w:t xml:space="preserve">, pois que, </w:t>
      </w:r>
      <w:r w:rsidRPr="00AB020B">
        <w:rPr>
          <w:rFonts w:ascii="Arial" w:hAnsi="Arial" w:cs="Arial"/>
          <w:bCs/>
          <w:sz w:val="16"/>
          <w:szCs w:val="16"/>
          <w:u w:val="single"/>
        </w:rPr>
        <w:t>somos uma FRANQUIA, não proprietários exclusivos</w:t>
      </w:r>
      <w:r w:rsidRPr="00AB020B">
        <w:rPr>
          <w:rFonts w:ascii="Arial" w:hAnsi="Arial" w:cs="Arial"/>
          <w:bCs/>
          <w:sz w:val="16"/>
          <w:szCs w:val="16"/>
        </w:rPr>
        <w:t>. O valor dos cálculos incidirá nos meses restantes, após o pedido de desistência</w:t>
      </w:r>
      <w:r w:rsidRPr="00AB020B">
        <w:rPr>
          <w:rFonts w:ascii="Arial" w:hAnsi="Arial" w:cs="Arial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4B99551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462C586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03. Os valores apresentados para a matrícula se referem </w:t>
      </w:r>
      <w:r w:rsidRPr="00AB020B">
        <w:rPr>
          <w:rFonts w:ascii="Arial" w:hAnsi="Arial" w:cs="Arial"/>
          <w:sz w:val="16"/>
          <w:szCs w:val="16"/>
          <w:u w:val="single"/>
        </w:rPr>
        <w:t>ao pagamento do curso</w:t>
      </w:r>
      <w:r w:rsidRPr="00AB020B">
        <w:rPr>
          <w:rFonts w:ascii="Arial" w:hAnsi="Arial" w:cs="Arial"/>
          <w:sz w:val="16"/>
          <w:szCs w:val="16"/>
        </w:rPr>
        <w:t xml:space="preserve"> e não ao período de tempo, qualquer que seja.</w:t>
      </w:r>
    </w:p>
    <w:p w14:paraId="6C4081EA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14:paraId="01C4DED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AB020B">
        <w:rPr>
          <w:rFonts w:ascii="Arial" w:hAnsi="Arial" w:cs="Arial"/>
          <w:bCs/>
          <w:sz w:val="16"/>
          <w:szCs w:val="16"/>
        </w:rPr>
        <w:t xml:space="preserve">04. </w:t>
      </w:r>
      <w:r w:rsidRPr="00AB020B">
        <w:rPr>
          <w:rFonts w:ascii="Arial" w:hAnsi="Arial" w:cs="Arial"/>
          <w:b/>
          <w:sz w:val="16"/>
          <w:szCs w:val="16"/>
        </w:rPr>
        <w:t xml:space="preserve">CONVÊNIOS EMPRESARIAIS/ ESCOLARES: </w:t>
      </w:r>
      <w:r w:rsidRPr="00AB020B">
        <w:rPr>
          <w:rFonts w:ascii="Arial" w:hAnsi="Arial" w:cs="Arial"/>
          <w:bCs/>
          <w:sz w:val="16"/>
          <w:szCs w:val="16"/>
        </w:rPr>
        <w:t>os convênios não são válidos para cursos semi-intensivos, por se tratar de valores promocionais.</w:t>
      </w:r>
    </w:p>
    <w:p w14:paraId="78A619F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173E676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AB020B">
        <w:rPr>
          <w:rFonts w:ascii="Arial" w:hAnsi="Arial" w:cs="Arial"/>
          <w:bCs/>
          <w:sz w:val="16"/>
          <w:szCs w:val="16"/>
        </w:rPr>
        <w:t xml:space="preserve">05. </w:t>
      </w:r>
      <w:r w:rsidRPr="00AB020B">
        <w:rPr>
          <w:rFonts w:ascii="Arial" w:hAnsi="Arial" w:cs="Arial"/>
          <w:b/>
          <w:sz w:val="16"/>
          <w:szCs w:val="16"/>
        </w:rPr>
        <w:t xml:space="preserve">PLANO FAMILIAR: </w:t>
      </w:r>
      <w:r w:rsidRPr="00AB020B">
        <w:rPr>
          <w:rFonts w:ascii="Arial" w:hAnsi="Arial" w:cs="Arial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</w:t>
      </w:r>
      <w:r w:rsidRPr="00AB020B">
        <w:rPr>
          <w:rFonts w:ascii="Arial" w:hAnsi="Arial" w:cs="Arial"/>
          <w:b/>
          <w:sz w:val="16"/>
          <w:szCs w:val="16"/>
        </w:rPr>
        <w:t>. (INVÁLIDO PARA CURSOS SEMI-INTENSIVOS).</w:t>
      </w:r>
    </w:p>
    <w:p w14:paraId="5012C3F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7AF404B6" w14:textId="1DF0EC44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06.</w:t>
      </w:r>
      <w:r w:rsidRPr="00AB020B">
        <w:rPr>
          <w:rFonts w:ascii="Arial" w:hAnsi="Arial" w:cs="Arial"/>
          <w:b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</w:rPr>
        <w:t>Os</w:t>
      </w:r>
      <w:r w:rsidRPr="00AB020B">
        <w:rPr>
          <w:rFonts w:ascii="Arial" w:hAnsi="Arial" w:cs="Arial"/>
          <w:b/>
          <w:sz w:val="16"/>
          <w:szCs w:val="16"/>
        </w:rPr>
        <w:t xml:space="preserve"> BOLETOS </w:t>
      </w:r>
      <w:r w:rsidRPr="00AB020B">
        <w:rPr>
          <w:rFonts w:ascii="Arial" w:hAnsi="Arial" w:cs="Arial"/>
          <w:sz w:val="16"/>
          <w:szCs w:val="16"/>
        </w:rPr>
        <w:t>serão emitidos e entregues pela escola e</w:t>
      </w:r>
      <w:r w:rsidRPr="00AB020B">
        <w:rPr>
          <w:rFonts w:ascii="Arial" w:hAnsi="Arial" w:cs="Arial"/>
          <w:b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</w:rPr>
        <w:t xml:space="preserve">só </w:t>
      </w:r>
      <w:r w:rsidRPr="00AB020B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AB020B">
        <w:rPr>
          <w:rFonts w:ascii="Arial" w:hAnsi="Arial" w:cs="Arial"/>
          <w:sz w:val="16"/>
          <w:szCs w:val="16"/>
        </w:rPr>
        <w:t xml:space="preserve"> ou órgãos credenciados. </w:t>
      </w:r>
      <w:r w:rsidRPr="00AB020B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AB020B">
        <w:rPr>
          <w:rFonts w:ascii="Arial" w:hAnsi="Arial" w:cs="Arial"/>
          <w:b/>
          <w:sz w:val="16"/>
          <w:szCs w:val="16"/>
          <w:u w:val="single"/>
        </w:rPr>
        <w:t>NUNCA</w:t>
      </w:r>
      <w:r w:rsidRPr="00AB020B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AB020B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AB020B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AB020B">
        <w:rPr>
          <w:rFonts w:ascii="Arial" w:hAnsi="Arial" w:cs="Arial"/>
          <w:sz w:val="16"/>
          <w:szCs w:val="16"/>
        </w:rPr>
        <w:t xml:space="preserve">obrigatório exigido pela agência).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AB020B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AB020B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AB020B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AB020B">
        <w:rPr>
          <w:rFonts w:ascii="Arial" w:hAnsi="Arial" w:cs="Arial"/>
          <w:sz w:val="16"/>
          <w:szCs w:val="16"/>
        </w:rPr>
        <w:t>Os boletos quitados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ATÉ O DIA </w:t>
      </w:r>
      <w:r w:rsidR="005E6084">
        <w:rPr>
          <w:rFonts w:ascii="Arial" w:hAnsi="Arial" w:cs="Arial"/>
          <w:b/>
          <w:bCs/>
          <w:sz w:val="16"/>
          <w:szCs w:val="16"/>
        </w:rPr>
        <w:t>09</w:t>
      </w:r>
      <w:r w:rsidRPr="00AB020B">
        <w:rPr>
          <w:rFonts w:ascii="Arial" w:hAnsi="Arial" w:cs="Arial"/>
          <w:b/>
          <w:bCs/>
          <w:sz w:val="16"/>
          <w:szCs w:val="16"/>
        </w:rPr>
        <w:t>, TERÃO 2% DE DESCONTO</w:t>
      </w:r>
      <w:r w:rsidRPr="00AB020B">
        <w:rPr>
          <w:rFonts w:ascii="Arial" w:hAnsi="Arial" w:cs="Arial"/>
          <w:sz w:val="16"/>
          <w:szCs w:val="16"/>
        </w:rPr>
        <w:t>. E ainda, boletos quitados na data do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</w:t>
      </w:r>
      <w:r w:rsidRPr="00AB020B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, </w:t>
      </w:r>
      <w:r w:rsidRPr="00AB020B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7E65A63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</w:rPr>
        <w:t>Depois do vencimento, haverá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AB020B">
        <w:rPr>
          <w:rFonts w:ascii="Arial" w:hAnsi="Arial" w:cs="Arial"/>
          <w:sz w:val="16"/>
          <w:szCs w:val="16"/>
        </w:rPr>
        <w:t xml:space="preserve">Após o tempo de carência, </w:t>
      </w:r>
      <w:r w:rsidRPr="00AB020B">
        <w:rPr>
          <w:rFonts w:ascii="Arial" w:hAnsi="Arial" w:cs="Arial"/>
          <w:b/>
          <w:bCs/>
          <w:sz w:val="16"/>
          <w:szCs w:val="16"/>
        </w:rPr>
        <w:t>ACARRETARÁ A APLICAÇÃO DE MULTA E JUROS ESPECIFICADOS NAS INSTRUÇÕES DO BOLETO.</w:t>
      </w:r>
    </w:p>
    <w:p w14:paraId="1CA7503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Além disso, </w:t>
      </w:r>
      <w:r w:rsidRPr="00AB020B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59BC668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2BB542A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07.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AB020B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AB020B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AB020B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AB020B">
        <w:rPr>
          <w:rFonts w:ascii="Arial" w:hAnsi="Arial" w:cs="Arial"/>
          <w:sz w:val="16"/>
          <w:szCs w:val="16"/>
        </w:rPr>
        <w:t>desagendamento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AB020B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AB020B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AB020B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AB020B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AB020B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3C9ACD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</w:p>
    <w:p w14:paraId="4AF8C79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08. O número mínimo de alunos por grupo no </w:t>
      </w:r>
      <w:r w:rsidRPr="00AB020B">
        <w:rPr>
          <w:rFonts w:ascii="Arial" w:hAnsi="Arial" w:cs="Arial"/>
          <w:b/>
          <w:sz w:val="16"/>
          <w:szCs w:val="16"/>
        </w:rPr>
        <w:t>SISTEMA ACADÊMICO</w:t>
      </w:r>
      <w:r w:rsidRPr="00AB020B">
        <w:rPr>
          <w:rFonts w:ascii="Arial" w:hAnsi="Arial" w:cs="Arial"/>
          <w:sz w:val="16"/>
          <w:szCs w:val="16"/>
        </w:rPr>
        <w:t xml:space="preserve"> é 4 (quatro).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AB020B">
        <w:rPr>
          <w:rFonts w:ascii="Arial" w:hAnsi="Arial" w:cs="Arial"/>
          <w:b/>
          <w:sz w:val="16"/>
          <w:szCs w:val="16"/>
        </w:rPr>
        <w:t>SISTEMA PERSONALIZADO</w:t>
      </w:r>
      <w:r w:rsidRPr="00AB020B">
        <w:rPr>
          <w:rFonts w:ascii="Arial" w:hAnsi="Arial" w:cs="Arial"/>
          <w:sz w:val="16"/>
          <w:szCs w:val="16"/>
        </w:rPr>
        <w:t xml:space="preserve">, </w:t>
      </w:r>
      <w:r w:rsidRPr="00AB020B">
        <w:rPr>
          <w:rFonts w:ascii="Arial" w:hAnsi="Arial" w:cs="Arial"/>
          <w:sz w:val="16"/>
          <w:szCs w:val="16"/>
          <w:u w:val="single"/>
        </w:rPr>
        <w:t>cujo valor será alterado</w:t>
      </w:r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  <w:u w:val="single"/>
        </w:rPr>
        <w:t>para mais</w:t>
      </w:r>
      <w:r w:rsidRPr="00AB020B">
        <w:rPr>
          <w:rFonts w:ascii="Arial" w:hAnsi="Arial" w:cs="Arial"/>
          <w:sz w:val="16"/>
          <w:szCs w:val="16"/>
        </w:rPr>
        <w:t xml:space="preserve">, ou vice-versa, </w:t>
      </w:r>
      <w:r w:rsidRPr="00AB020B">
        <w:rPr>
          <w:rFonts w:ascii="Arial" w:hAnsi="Arial" w:cs="Arial"/>
          <w:sz w:val="16"/>
          <w:szCs w:val="16"/>
          <w:u w:val="single"/>
        </w:rPr>
        <w:t>para menos</w:t>
      </w:r>
      <w:r w:rsidRPr="00AB020B">
        <w:rPr>
          <w:rFonts w:ascii="Arial" w:hAnsi="Arial" w:cs="Arial"/>
          <w:sz w:val="16"/>
          <w:szCs w:val="16"/>
        </w:rPr>
        <w:t>. A redução de até 3 alunos no SISTEMA PERSONALIZADO acarretará a transferência dos mesmos para outras turmas do mesmo sistema que tiverem vagas.</w:t>
      </w:r>
    </w:p>
    <w:p w14:paraId="450CCB2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</w:t>
      </w:r>
    </w:p>
    <w:p w14:paraId="16D9BFCE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09. Dependendo da necessidade e interesse da escola, a mesma poderá também adotar o PPT (</w:t>
      </w:r>
      <w:proofErr w:type="spellStart"/>
      <w:r w:rsidRPr="00AB020B">
        <w:rPr>
          <w:rFonts w:ascii="Arial" w:hAnsi="Arial" w:cs="Arial"/>
          <w:sz w:val="16"/>
          <w:szCs w:val="16"/>
        </w:rPr>
        <w:t>Programmed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Personal </w:t>
      </w:r>
      <w:proofErr w:type="spellStart"/>
      <w:r w:rsidRPr="00AB020B">
        <w:rPr>
          <w:rFonts w:ascii="Arial" w:hAnsi="Arial" w:cs="Arial"/>
          <w:sz w:val="16"/>
          <w:szCs w:val="16"/>
        </w:rPr>
        <w:t>Teaching</w:t>
      </w:r>
      <w:proofErr w:type="spellEnd"/>
      <w:r w:rsidRPr="00AB020B">
        <w:rPr>
          <w:rFonts w:ascii="Arial" w:hAnsi="Arial" w:cs="Arial"/>
          <w:sz w:val="16"/>
          <w:szCs w:val="16"/>
        </w:rPr>
        <w:t>), ou seja, o</w:t>
      </w:r>
      <w:r w:rsidRPr="00AB020B">
        <w:rPr>
          <w:rFonts w:ascii="Arial" w:hAnsi="Arial" w:cs="Arial"/>
          <w:b/>
          <w:sz w:val="16"/>
          <w:szCs w:val="16"/>
        </w:rPr>
        <w:t xml:space="preserve"> SISTEMA PERSONALIZADO</w:t>
      </w:r>
      <w:r w:rsidRPr="00AB020B">
        <w:rPr>
          <w:rFonts w:ascii="Arial" w:hAnsi="Arial" w:cs="Arial"/>
          <w:sz w:val="16"/>
          <w:szCs w:val="16"/>
        </w:rPr>
        <w:t xml:space="preserve">, no qual faz-se a junção de grupos heterogêneos em sala especial. Sistema esse idealizado pela </w:t>
      </w:r>
      <w:r w:rsidRPr="00AB020B">
        <w:rPr>
          <w:rFonts w:ascii="Arial" w:hAnsi="Arial" w:cs="Arial"/>
          <w:b/>
          <w:bCs/>
          <w:sz w:val="16"/>
          <w:szCs w:val="16"/>
        </w:rPr>
        <w:t>FUNDAÇÃO FISK.</w:t>
      </w:r>
      <w:r w:rsidRPr="00AB020B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                                                                                                           </w:t>
      </w:r>
      <w:r w:rsidRPr="00AB020B">
        <w:rPr>
          <w:rFonts w:ascii="Arial" w:hAnsi="Arial" w:cs="Arial"/>
          <w:b/>
          <w:sz w:val="16"/>
          <w:szCs w:val="16"/>
        </w:rPr>
        <w:t xml:space="preserve"> </w:t>
      </w:r>
    </w:p>
    <w:p w14:paraId="3A9FFD4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6C3820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10. As avaliações </w:t>
      </w:r>
      <w:r w:rsidRPr="00AB020B">
        <w:rPr>
          <w:rFonts w:ascii="Arial" w:hAnsi="Arial" w:cs="Arial"/>
          <w:b/>
          <w:bCs/>
          <w:sz w:val="16"/>
          <w:szCs w:val="16"/>
        </w:rPr>
        <w:t>não são obrigatórias</w:t>
      </w:r>
      <w:r w:rsidRPr="00AB020B">
        <w:rPr>
          <w:rFonts w:ascii="Arial" w:hAnsi="Arial" w:cs="Arial"/>
          <w:sz w:val="16"/>
          <w:szCs w:val="16"/>
        </w:rPr>
        <w:t xml:space="preserve"> nas séries: Magic Way, Playground e </w:t>
      </w:r>
      <w:proofErr w:type="spellStart"/>
      <w:r w:rsidRPr="00AB020B">
        <w:rPr>
          <w:rFonts w:ascii="Arial" w:hAnsi="Arial" w:cs="Arial"/>
          <w:sz w:val="16"/>
          <w:szCs w:val="16"/>
        </w:rPr>
        <w:t>Fun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, sendo por decisão dos pais ou responsáveis se os alunos se submeterão às avaliações. Já, a partir do </w:t>
      </w:r>
      <w:r w:rsidRPr="00AB020B">
        <w:rPr>
          <w:rFonts w:ascii="Arial" w:hAnsi="Arial" w:cs="Arial"/>
          <w:b/>
          <w:sz w:val="16"/>
          <w:szCs w:val="16"/>
        </w:rPr>
        <w:t>CONNECT 1</w:t>
      </w:r>
      <w:r w:rsidRPr="00AB020B">
        <w:rPr>
          <w:rFonts w:ascii="Arial" w:hAnsi="Arial" w:cs="Arial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35601119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17CBBA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AB020B">
        <w:rPr>
          <w:rFonts w:ascii="Arial" w:hAnsi="Arial" w:cs="Arial"/>
          <w:sz w:val="16"/>
          <w:szCs w:val="16"/>
        </w:rPr>
        <w:t>Inmediato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3 serão anuais, por se tratarem de cursos preparatórios para exames internacionais.</w:t>
      </w:r>
    </w:p>
    <w:p w14:paraId="6937F21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250842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12. Os Cursos Semi-Intensivos (infantis e adultos), bem como os infantis das séries: Magic Way, Playground e </w:t>
      </w:r>
      <w:proofErr w:type="spellStart"/>
      <w:r w:rsidRPr="00AB020B">
        <w:rPr>
          <w:rFonts w:ascii="Arial" w:hAnsi="Arial" w:cs="Arial"/>
          <w:sz w:val="16"/>
          <w:szCs w:val="16"/>
        </w:rPr>
        <w:t>Have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</w:t>
      </w:r>
      <w:proofErr w:type="spellStart"/>
      <w:r w:rsidRPr="00AB020B">
        <w:rPr>
          <w:rFonts w:ascii="Arial" w:hAnsi="Arial" w:cs="Arial"/>
          <w:sz w:val="16"/>
          <w:szCs w:val="16"/>
        </w:rPr>
        <w:t>Fun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terão a carga horária de 1h40min semanais (1x na semana) ou 0:50min (2x semanais).</w:t>
      </w:r>
    </w:p>
    <w:p w14:paraId="05EA8D6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24096D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AB020B">
        <w:rPr>
          <w:rFonts w:ascii="Arial" w:hAnsi="Arial" w:cs="Arial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AB020B">
        <w:rPr>
          <w:rFonts w:ascii="Arial" w:hAnsi="Arial" w:cs="Arial"/>
          <w:sz w:val="16"/>
          <w:szCs w:val="16"/>
        </w:rPr>
        <w:t>English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Test. A unidade de Assis é Centro Preparatório e Aplicador do Exame de Proficiência em Língua Espanhola SIELE, S1. </w:t>
      </w:r>
      <w:r w:rsidRPr="00AB020B">
        <w:rPr>
          <w:rFonts w:ascii="Arial" w:hAnsi="Arial" w:cs="Arial"/>
          <w:sz w:val="16"/>
          <w:szCs w:val="16"/>
          <w:u w:val="single"/>
        </w:rPr>
        <w:t>As taxas de ambos os exames estão inclusas na matrícula</w:t>
      </w:r>
      <w:r w:rsidRPr="00AB020B">
        <w:rPr>
          <w:rFonts w:ascii="Arial" w:hAnsi="Arial" w:cs="Arial"/>
          <w:sz w:val="16"/>
          <w:szCs w:val="16"/>
        </w:rPr>
        <w:t xml:space="preserve">. </w:t>
      </w:r>
    </w:p>
    <w:p w14:paraId="52E6B24E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p w14:paraId="7753472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50DCB34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DD7639E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15. A escola possui sistema de monitoramento em todas as salas de aula e em suas dependências. </w:t>
      </w:r>
      <w:r w:rsidRPr="00AB020B">
        <w:rPr>
          <w:rFonts w:ascii="Arial" w:hAnsi="Arial" w:cs="Arial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AB020B">
        <w:rPr>
          <w:rFonts w:ascii="Arial" w:hAnsi="Arial" w:cs="Arial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0B158BA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49B44A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16. O aluno repetente não poderá ser promovido para curso seguinte devendo, porém, </w:t>
      </w:r>
      <w:r w:rsidRPr="00AB020B">
        <w:rPr>
          <w:rFonts w:ascii="Arial" w:hAnsi="Arial" w:cs="Arial"/>
          <w:sz w:val="16"/>
          <w:szCs w:val="16"/>
          <w:u w:val="single"/>
        </w:rPr>
        <w:t>refazê-lo,</w:t>
      </w:r>
      <w:r w:rsidRPr="00AB020B">
        <w:rPr>
          <w:rFonts w:ascii="Arial" w:hAnsi="Arial" w:cs="Arial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tbl>
      <w:tblPr>
        <w:tblW w:w="1049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490"/>
      </w:tblGrid>
      <w:tr w:rsidR="00AB020B" w:rsidRPr="00AB020B" w14:paraId="60B3B529" w14:textId="77777777" w:rsidTr="00AB020B">
        <w:trPr>
          <w:trHeight w:val="109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A6BE32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0EDB6F17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17. </w:t>
            </w:r>
            <w:r w:rsidRPr="00AB020B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AB020B">
              <w:rPr>
                <w:rFonts w:ascii="Arial" w:hAnsi="Arial" w:cs="Arial"/>
                <w:sz w:val="13"/>
                <w:szCs w:val="13"/>
              </w:rPr>
              <w:t>: (Ver explicação detalhada no diagrama à direita)</w:t>
            </w:r>
          </w:p>
          <w:p w14:paraId="1341808D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52ED67BB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ideal).</w:t>
            </w:r>
          </w:p>
          <w:p w14:paraId="78B147D9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curso).</w:t>
            </w:r>
          </w:p>
          <w:p w14:paraId="441E44A5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lentidão).</w:t>
            </w:r>
          </w:p>
          <w:p w14:paraId="583C4EAC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1CA3096F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R$100,00, caso o aluno exceda as 45 horas exigidas para a conclusão do curso.</w:t>
            </w:r>
          </w:p>
          <w:p w14:paraId="35AD9ED9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</w:tc>
      </w:tr>
      <w:tr w:rsidR="00AB020B" w:rsidRPr="00AB020B" w14:paraId="1D1DC594" w14:textId="77777777" w:rsidTr="00AB020B">
        <w:trPr>
          <w:trHeight w:val="324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9C6ED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  <w:r w:rsidRPr="00AB020B">
              <w:rPr>
                <w:rFonts w:ascii="Arial" w:hAnsi="Arial" w:cs="Arial"/>
                <w:b/>
                <w:bCs/>
                <w:sz w:val="13"/>
                <w:szCs w:val="13"/>
              </w:rPr>
              <w:lastRenderedPageBreak/>
              <w:t xml:space="preserve">                 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           </w:t>
            </w:r>
            <w:r w:rsidRPr="00AB020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                   CRONOGRAMA DE INÍCIO E TÉRMINO DOS CURSOS SEMI-INTENSIVOS</w:t>
            </w:r>
          </w:p>
          <w:tbl>
            <w:tblPr>
              <w:tblStyle w:val="Tabelacomgrade"/>
              <w:tblW w:w="0" w:type="auto"/>
              <w:tblInd w:w="351" w:type="dxa"/>
              <w:tblLook w:val="04A0" w:firstRow="1" w:lastRow="0" w:firstColumn="1" w:lastColumn="0" w:noHBand="0" w:noVBand="1"/>
            </w:tblPr>
            <w:tblGrid>
              <w:gridCol w:w="3798"/>
              <w:gridCol w:w="4155"/>
            </w:tblGrid>
            <w:tr w:rsidR="00AB020B" w:rsidRPr="00AB020B" w14:paraId="14577294" w14:textId="77777777">
              <w:trPr>
                <w:trHeight w:val="1584"/>
              </w:trPr>
              <w:tc>
                <w:tcPr>
                  <w:tcW w:w="379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14:paraId="6891548D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   </w:t>
                  </w:r>
                </w:p>
                <w:p w14:paraId="2A6598FD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2º Semestre de 2025</w:t>
                  </w:r>
                </w:p>
                <w:p w14:paraId="16AAEDBE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</w:t>
                  </w:r>
                </w:p>
                <w:p w14:paraId="366F3E9B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Previsão de início                        Previsão de término</w:t>
                  </w:r>
                </w:p>
                <w:p w14:paraId="64C19D11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</w:t>
                  </w:r>
                </w:p>
                <w:p w14:paraId="72B3906E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Julho/ 2025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6DB8C471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Agosto/ 2025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Abril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64552640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Setembro/ 2025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Maio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31A94130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Outubro/ 2025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Junho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4536A368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Novembro/ 2025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Julho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5C27A5DF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Dezembro/ 2025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Agosto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</w:tc>
              <w:tc>
                <w:tcPr>
                  <w:tcW w:w="415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781334B9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        </w:t>
                  </w:r>
                </w:p>
                <w:p w14:paraId="13DA9FCF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      1º Semestre de 2026</w:t>
                  </w:r>
                </w:p>
                <w:p w14:paraId="453192C1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bCs/>
                      <w:sz w:val="13"/>
                      <w:szCs w:val="13"/>
                    </w:rPr>
                  </w:pPr>
                </w:p>
                <w:p w14:paraId="19D7C5B1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bCs/>
                      <w:sz w:val="13"/>
                      <w:szCs w:val="13"/>
                    </w:rPr>
                    <w:t xml:space="preserve">        Previsão de início</w:t>
                  </w: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Previsão de término </w:t>
                  </w:r>
                </w:p>
                <w:p w14:paraId="05C7C709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5C2B4C6E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Fevereiro/ 2026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Setembro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041FFF97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Março/ 2026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Outubro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A9CFF59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Abril/ 2026  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Novembro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3FCDBB6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Maio/ 2026  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Dezembro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2685C1EA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Junho/ 2026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Fevereiro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2027</w:t>
                  </w:r>
                </w:p>
                <w:p w14:paraId="746CFDF4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Julho/ 2026 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2027</w:t>
                  </w:r>
                </w:p>
              </w:tc>
            </w:tr>
          </w:tbl>
          <w:p w14:paraId="79D351D5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</w:p>
          <w:p w14:paraId="3AF74FD1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AB020B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3CBDCD15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58717565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13B18A92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acima.  </w:t>
            </w:r>
          </w:p>
        </w:tc>
      </w:tr>
    </w:tbl>
    <w:p w14:paraId="1A317DA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7AD7289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</w:t>
      </w:r>
    </w:p>
    <w:p w14:paraId="540FE4E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   </w:t>
      </w:r>
    </w:p>
    <w:p w14:paraId="00CE85B6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19. Fica terminantemente proibida a reprodução de livros livretos, áudios e vídeos, por determinação da </w:t>
      </w:r>
      <w:r w:rsidRPr="00AB020B">
        <w:rPr>
          <w:rFonts w:ascii="Arial" w:hAnsi="Arial" w:cs="Arial"/>
          <w:b/>
          <w:sz w:val="16"/>
          <w:szCs w:val="16"/>
        </w:rPr>
        <w:t xml:space="preserve">FUNDAÇÃO FISK. </w:t>
      </w:r>
    </w:p>
    <w:p w14:paraId="0DEC454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</w:t>
      </w:r>
    </w:p>
    <w:p w14:paraId="3C2A641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20.  </w:t>
      </w:r>
      <w:r w:rsidRPr="00AB020B">
        <w:rPr>
          <w:rFonts w:ascii="Arial" w:hAnsi="Arial" w:cs="Arial"/>
          <w:sz w:val="16"/>
          <w:szCs w:val="16"/>
          <w:u w:val="single"/>
        </w:rPr>
        <w:t>O aluno ausente não terá reposição das aulas que perdeu por ter faltado.</w:t>
      </w:r>
      <w:r w:rsidRPr="00AB020B">
        <w:rPr>
          <w:rFonts w:ascii="Arial" w:hAnsi="Arial" w:cs="Arial"/>
          <w:sz w:val="16"/>
          <w:szCs w:val="16"/>
        </w:rPr>
        <w:t xml:space="preserve"> Sua compensação será individual, devendo fazê-la em casa por conta própria e/ou com plantão apenas para </w:t>
      </w:r>
      <w:r w:rsidRPr="00AB020B">
        <w:rPr>
          <w:rFonts w:ascii="Arial" w:hAnsi="Arial" w:cs="Arial"/>
          <w:sz w:val="16"/>
          <w:szCs w:val="16"/>
          <w:u w:val="single"/>
        </w:rPr>
        <w:t>solução de dúvidas</w:t>
      </w:r>
      <w:r w:rsidRPr="00AB020B">
        <w:rPr>
          <w:rFonts w:ascii="Arial" w:hAnsi="Arial" w:cs="Arial"/>
          <w:sz w:val="16"/>
          <w:szCs w:val="16"/>
        </w:rPr>
        <w:t xml:space="preserve"> na escola, não excedendo a 60 minutos de duração, sem custo para o aluno. No entanto, se aluno faltar ao plantão sem comunicar a escola ou o professor, ele deverá pagar uma taxa de R$40,00 para um novo agendamento. A reposição de aulas só existe em decorrência da ausência do professor, a qual poderá ser antecipada ou não, de acordo com o compromisso firmado entre o professor e o grupo. </w:t>
      </w:r>
      <w:r w:rsidRPr="00AB020B">
        <w:rPr>
          <w:rFonts w:ascii="Arial" w:hAnsi="Arial" w:cs="Arial"/>
          <w:sz w:val="16"/>
          <w:szCs w:val="16"/>
          <w:u w:val="single"/>
        </w:rPr>
        <w:t>O aluno tem direito a dois plantões mensais.</w:t>
      </w:r>
    </w:p>
    <w:p w14:paraId="414E037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8E86E4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21. Como a perda de provas </w:t>
      </w:r>
      <w:r w:rsidRPr="00AB020B">
        <w:rPr>
          <w:rFonts w:ascii="Arial" w:hAnsi="Arial" w:cs="Arial"/>
          <w:b/>
          <w:sz w:val="16"/>
          <w:szCs w:val="16"/>
        </w:rPr>
        <w:t xml:space="preserve">ESCRITAS </w:t>
      </w:r>
      <w:r w:rsidRPr="00AB020B">
        <w:rPr>
          <w:rFonts w:ascii="Arial" w:hAnsi="Arial" w:cs="Arial"/>
          <w:sz w:val="16"/>
          <w:szCs w:val="16"/>
        </w:rPr>
        <w:t xml:space="preserve">e </w:t>
      </w:r>
      <w:r w:rsidRPr="00AB020B">
        <w:rPr>
          <w:rFonts w:ascii="Arial" w:hAnsi="Arial" w:cs="Arial"/>
          <w:b/>
          <w:sz w:val="16"/>
          <w:szCs w:val="16"/>
        </w:rPr>
        <w:t>AUDITIVAS</w:t>
      </w:r>
      <w:r w:rsidRPr="00AB020B">
        <w:rPr>
          <w:rFonts w:ascii="Arial" w:hAnsi="Arial" w:cs="Arial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 </w:t>
      </w:r>
    </w:p>
    <w:p w14:paraId="37DBAFE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1F6F78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22. Em caso de perda do </w:t>
      </w:r>
      <w:r w:rsidRPr="00AB020B">
        <w:rPr>
          <w:rFonts w:ascii="Arial" w:hAnsi="Arial" w:cs="Arial"/>
          <w:b/>
          <w:sz w:val="16"/>
          <w:szCs w:val="16"/>
        </w:rPr>
        <w:t>REPORT CARD</w:t>
      </w:r>
      <w:r w:rsidRPr="00AB020B">
        <w:rPr>
          <w:rFonts w:ascii="Arial" w:hAnsi="Arial" w:cs="Arial"/>
          <w:sz w:val="16"/>
          <w:szCs w:val="16"/>
        </w:rPr>
        <w:t xml:space="preserve"> (boletim) e/ou </w:t>
      </w:r>
      <w:r w:rsidRPr="00AB020B">
        <w:rPr>
          <w:rFonts w:ascii="Arial" w:hAnsi="Arial" w:cs="Arial"/>
          <w:b/>
          <w:bCs/>
          <w:sz w:val="16"/>
          <w:szCs w:val="16"/>
        </w:rPr>
        <w:t>CERTIFICADOS</w:t>
      </w:r>
      <w:r w:rsidRPr="00AB020B">
        <w:rPr>
          <w:rFonts w:ascii="Arial" w:hAnsi="Arial" w:cs="Arial"/>
          <w:sz w:val="16"/>
          <w:szCs w:val="16"/>
        </w:rPr>
        <w:t>, o aluno terá um custo de R$30,00 para obter uma segunda via.</w:t>
      </w:r>
    </w:p>
    <w:p w14:paraId="7A838129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1FEF0C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23. </w:t>
      </w:r>
      <w:r w:rsidRPr="00AB020B">
        <w:rPr>
          <w:rFonts w:ascii="Arial" w:hAnsi="Arial" w:cs="Arial"/>
          <w:sz w:val="16"/>
          <w:szCs w:val="16"/>
          <w:u w:val="single"/>
        </w:rPr>
        <w:t>Como cortesia da escola e sem qualquer custo</w:t>
      </w:r>
      <w:r w:rsidRPr="00AB020B">
        <w:rPr>
          <w:rFonts w:ascii="Arial" w:hAnsi="Arial" w:cs="Arial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4C685FB5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B2C72E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24. O material didático, bem como qualquer outro produto adquirido através de compra e/ou brindes, deverá ser checado minuciosamente pelos alunos e/ou pais, para verificação de possíveis defeitos. </w:t>
      </w:r>
      <w:r w:rsidRPr="00AB020B">
        <w:rPr>
          <w:rFonts w:ascii="Arial" w:hAnsi="Arial" w:cs="Arial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5341D59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FAB3C5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25. O aluno poderá ter a reposição regular de </w:t>
      </w:r>
      <w:r w:rsidRPr="00AB020B">
        <w:rPr>
          <w:rFonts w:ascii="Arial" w:hAnsi="Arial" w:cs="Arial"/>
          <w:sz w:val="16"/>
          <w:szCs w:val="16"/>
          <w:u w:val="single"/>
        </w:rPr>
        <w:t>aula perdida,</w:t>
      </w:r>
      <w:r w:rsidRPr="00AB020B">
        <w:rPr>
          <w:rFonts w:ascii="Arial" w:hAnsi="Arial" w:cs="Arial"/>
          <w:sz w:val="16"/>
          <w:szCs w:val="16"/>
        </w:rPr>
        <w:t xml:space="preserve"> quitando a taxa de R$ 65,00. Um professor (do seu grupo ou não) será convocado para a regência (remunerada) dessa aula. </w:t>
      </w:r>
    </w:p>
    <w:p w14:paraId="0736006A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DBAA83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26. No período pós-pandemia, algumas turmas seguiram com </w:t>
      </w:r>
      <w:r w:rsidRPr="00AB020B">
        <w:rPr>
          <w:rFonts w:ascii="Arial" w:hAnsi="Arial" w:cs="Arial"/>
          <w:sz w:val="16"/>
          <w:szCs w:val="16"/>
          <w:u w:val="single"/>
        </w:rPr>
        <w:t>Aulas Híbridas</w:t>
      </w:r>
      <w:r w:rsidRPr="00AB020B">
        <w:rPr>
          <w:rFonts w:ascii="Arial" w:hAnsi="Arial" w:cs="Arial"/>
          <w:sz w:val="16"/>
          <w:szCs w:val="16"/>
        </w:rPr>
        <w:t xml:space="preserve">, que contemplam os dois sistemas: presencial e online. 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AB020B">
        <w:rPr>
          <w:rFonts w:ascii="Arial" w:hAnsi="Arial" w:cs="Arial"/>
          <w:sz w:val="16"/>
          <w:szCs w:val="16"/>
          <w:u w:val="single"/>
        </w:rPr>
        <w:t>No entanto, a transição de um sistema para outro só é possível mediante ao aviso prévio do aluno para o professor.</w:t>
      </w:r>
      <w:r w:rsidRPr="00AB020B">
        <w:rPr>
          <w:rFonts w:ascii="Arial" w:hAnsi="Arial" w:cs="Arial"/>
          <w:sz w:val="16"/>
          <w:szCs w:val="16"/>
        </w:rPr>
        <w:t xml:space="preserve"> </w:t>
      </w:r>
    </w:p>
    <w:p w14:paraId="3CD336C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DE9DF2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27. </w:t>
      </w:r>
      <w:r w:rsidRPr="00AB020B">
        <w:rPr>
          <w:rFonts w:ascii="Arial" w:hAnsi="Arial" w:cs="Arial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AB020B">
        <w:rPr>
          <w:rFonts w:ascii="Arial" w:hAnsi="Arial" w:cs="Arial"/>
          <w:sz w:val="16"/>
          <w:szCs w:val="16"/>
        </w:rPr>
        <w:t xml:space="preserve">, residente em outras localidades. Os custos podem variar de estado para estado. </w:t>
      </w:r>
    </w:p>
    <w:p w14:paraId="60232AC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02D9419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AB020B">
        <w:rPr>
          <w:rFonts w:ascii="Arial" w:hAnsi="Arial" w:cs="Arial"/>
          <w:sz w:val="16"/>
          <w:szCs w:val="16"/>
        </w:rPr>
        <w:t xml:space="preserve">28. No decorrer do seu curso, o aluno poderá se transferir para outra unidade da rede FISK </w:t>
      </w:r>
      <w:r w:rsidRPr="00AB020B">
        <w:rPr>
          <w:rFonts w:ascii="Arial" w:hAnsi="Arial" w:cs="Arial"/>
          <w:sz w:val="16"/>
          <w:szCs w:val="16"/>
          <w:u w:val="single"/>
        </w:rPr>
        <w:t>desde que tenha quitado todos os seus débitos pendentes para com esta empresa</w:t>
      </w:r>
      <w:r w:rsidRPr="00AB020B">
        <w:rPr>
          <w:rFonts w:ascii="Arial" w:hAnsi="Arial" w:cs="Arial"/>
          <w:sz w:val="16"/>
          <w:szCs w:val="16"/>
        </w:rPr>
        <w:t xml:space="preserve"> e, mediante </w:t>
      </w:r>
      <w:r w:rsidRPr="00AB020B">
        <w:rPr>
          <w:rFonts w:ascii="Arial" w:hAnsi="Arial" w:cs="Arial"/>
          <w:b/>
          <w:sz w:val="16"/>
          <w:szCs w:val="16"/>
        </w:rPr>
        <w:t>DECLARAÇÃO DE VAGA</w:t>
      </w:r>
      <w:r w:rsidRPr="00AB020B">
        <w:rPr>
          <w:rFonts w:ascii="Arial" w:hAnsi="Arial" w:cs="Arial"/>
          <w:sz w:val="16"/>
          <w:szCs w:val="16"/>
        </w:rPr>
        <w:t>. O aluno deverá fazer uso do mesmo material didático, sem nenhum custo na MATRÍCULA (conforme orientação da Matriz- S. PAULO), cabendo-lhe apenas o pagamento das parcelas restantes do curso junto</w:t>
      </w:r>
      <w:r w:rsidRPr="00AB020B">
        <w:rPr>
          <w:rFonts w:ascii="Arial" w:hAnsi="Arial" w:cs="Arial"/>
          <w:sz w:val="16"/>
          <w:szCs w:val="16"/>
          <w:u w:val="single"/>
        </w:rPr>
        <w:t xml:space="preserve"> à escola para onde se destina</w:t>
      </w:r>
      <w:r w:rsidRPr="00AB020B">
        <w:rPr>
          <w:rFonts w:ascii="Arial" w:hAnsi="Arial" w:cs="Arial"/>
          <w:sz w:val="16"/>
          <w:szCs w:val="16"/>
        </w:rPr>
        <w:t>.</w:t>
      </w:r>
    </w:p>
    <w:p w14:paraId="2F97619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</w:p>
    <w:p w14:paraId="5D86D36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AB020B">
        <w:rPr>
          <w:rFonts w:ascii="Arial" w:hAnsi="Arial" w:cs="Arial"/>
          <w:sz w:val="16"/>
          <w:szCs w:val="16"/>
        </w:rPr>
        <w:t>listening</w:t>
      </w:r>
      <w:proofErr w:type="spellEnd"/>
      <w:r w:rsidRPr="00AB020B">
        <w:rPr>
          <w:rFonts w:ascii="Arial" w:hAnsi="Arial" w:cs="Arial"/>
          <w:sz w:val="16"/>
          <w:szCs w:val="16"/>
        </w:rPr>
        <w:t>) + MET (</w:t>
      </w:r>
      <w:proofErr w:type="spellStart"/>
      <w:r w:rsidRPr="00AB020B">
        <w:rPr>
          <w:rFonts w:ascii="Arial" w:hAnsi="Arial" w:cs="Arial"/>
          <w:sz w:val="16"/>
          <w:szCs w:val="16"/>
        </w:rPr>
        <w:t>reading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&amp; </w:t>
      </w:r>
      <w:proofErr w:type="spellStart"/>
      <w:r w:rsidRPr="00AB020B">
        <w:rPr>
          <w:rFonts w:ascii="Arial" w:hAnsi="Arial" w:cs="Arial"/>
          <w:sz w:val="16"/>
          <w:szCs w:val="16"/>
        </w:rPr>
        <w:t>grammar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). É importante ressaltar que por ser uma Certificação Internacional, esse resultado pode levar até 180 dias para chegar até a escola. Caso o aluno necessite de uma declaração de Conclusão do Curso, favor solicitar na secretaria da unidade Fisk em que concluiu o curso. </w:t>
      </w:r>
    </w:p>
    <w:p w14:paraId="18686365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7B9D8C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AB020B">
        <w:rPr>
          <w:rFonts w:ascii="Arial" w:hAnsi="Arial" w:cs="Arial"/>
          <w:bCs/>
          <w:sz w:val="16"/>
          <w:szCs w:val="16"/>
        </w:rPr>
        <w:t xml:space="preserve">30. Uma vez inscrito para a avaliação, </w:t>
      </w:r>
      <w:r w:rsidRPr="00AB020B">
        <w:rPr>
          <w:rFonts w:ascii="Arial" w:hAnsi="Arial" w:cs="Arial"/>
          <w:b/>
          <w:sz w:val="16"/>
          <w:szCs w:val="16"/>
          <w:u w:val="single"/>
        </w:rPr>
        <w:t>não será restituído ao aluno qualquer valor pago pertinente às taxas de prestação de provas e/ou exames</w:t>
      </w:r>
      <w:r w:rsidRPr="00AB020B">
        <w:rPr>
          <w:rFonts w:ascii="Arial" w:hAnsi="Arial" w:cs="Arial"/>
          <w:bCs/>
          <w:sz w:val="16"/>
          <w:szCs w:val="16"/>
        </w:rPr>
        <w:t xml:space="preserve"> - realizados ou não - quer seja em pagamento destinado a esta entidade ou a outros Centros Aplicadores.</w:t>
      </w:r>
    </w:p>
    <w:p w14:paraId="2FBE484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1E67FC4" w14:textId="77777777" w:rsidR="00A07D8D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31. Depois de lido e achado conforme, ambas as partes concluirão este acordo assinando-o devidamente, tal como segue:</w:t>
      </w:r>
    </w:p>
    <w:p w14:paraId="72C044BD" w14:textId="77777777" w:rsid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519EBE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E7B4C96" w14:textId="77777777" w:rsidR="00696524" w:rsidRPr="00AB020B" w:rsidRDefault="00DF635E" w:rsidP="00AB020B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AB020B">
        <w:rPr>
          <w:rFonts w:ascii="Arial" w:hAnsi="Arial" w:cs="Arial"/>
          <w:sz w:val="16"/>
          <w:szCs w:val="16"/>
        </w:rPr>
        <w:t>de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color w:val="000000"/>
          <w:sz w:val="16"/>
          <w:szCs w:val="16"/>
        </w:rPr>
        <w:t>20_______.</w:t>
      </w:r>
    </w:p>
    <w:p w14:paraId="3B3610A0" w14:textId="77777777" w:rsidR="00DF635E" w:rsidRDefault="00DF635E" w:rsidP="00AB020B">
      <w:pPr>
        <w:ind w:left="120"/>
        <w:jc w:val="center"/>
        <w:rPr>
          <w:rFonts w:ascii="Arial Narrow" w:hAnsi="Arial Narrow"/>
        </w:rPr>
      </w:pPr>
    </w:p>
    <w:p w14:paraId="2428A6D0" w14:textId="77777777" w:rsidR="00D24609" w:rsidRPr="00DF6DA4" w:rsidRDefault="00D24609" w:rsidP="00AB020B">
      <w:pPr>
        <w:ind w:left="120"/>
        <w:jc w:val="center"/>
        <w:rPr>
          <w:rFonts w:ascii="Arial Narrow" w:hAnsi="Arial Narrow"/>
        </w:rPr>
      </w:pPr>
    </w:p>
    <w:p w14:paraId="4694477D" w14:textId="77777777" w:rsidR="0016647D" w:rsidRPr="00DF6DA4" w:rsidRDefault="0016647D" w:rsidP="00AB020B">
      <w:pPr>
        <w:ind w:firstLine="120"/>
        <w:jc w:val="center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1875CA7" w14:textId="77777777" w:rsidR="0016647D" w:rsidRPr="00DF6DA4" w:rsidRDefault="00AB020B" w:rsidP="00AB020B">
      <w:pPr>
        <w:rPr>
          <w:b/>
        </w:rPr>
      </w:pPr>
      <w:r>
        <w:t xml:space="preserve">                 </w:t>
      </w:r>
      <w:r w:rsidR="0016647D" w:rsidRPr="00DF6DA4">
        <w:t>C</w:t>
      </w:r>
      <w:r w:rsidR="0016647D">
        <w:t xml:space="preserve">ONTRATANTE / </w:t>
      </w:r>
      <w:proofErr w:type="gramStart"/>
      <w:r w:rsidR="0016647D">
        <w:t xml:space="preserve">ALUNO  </w:t>
      </w:r>
      <w:r w:rsidR="0016647D">
        <w:tab/>
      </w:r>
      <w:proofErr w:type="gramEnd"/>
      <w:r w:rsidR="0016647D">
        <w:tab/>
      </w:r>
      <w:r w:rsidR="0016647D">
        <w:tab/>
      </w:r>
      <w:r w:rsidR="00D24609">
        <w:t xml:space="preserve">                          </w:t>
      </w:r>
      <w:r w:rsidR="0016647D" w:rsidRPr="00DF6DA4">
        <w:t>CONTRATADA</w:t>
      </w:r>
    </w:p>
    <w:p w14:paraId="00FA4F22" w14:textId="77777777" w:rsidR="0016647D" w:rsidRPr="00DF6DA4" w:rsidRDefault="0016647D" w:rsidP="00AB020B">
      <w:pPr>
        <w:ind w:left="120"/>
        <w:jc w:val="center"/>
        <w:rPr>
          <w:rFonts w:ascii="Arial Narrow" w:hAnsi="Arial Narrow"/>
          <w:b/>
        </w:rPr>
      </w:pPr>
    </w:p>
    <w:p w14:paraId="1DBA8460" w14:textId="77777777" w:rsidR="0016647D" w:rsidRDefault="0016647D" w:rsidP="00AB020B">
      <w:pPr>
        <w:ind w:left="120"/>
        <w:jc w:val="center"/>
        <w:rPr>
          <w:rFonts w:ascii="Arial Narrow" w:hAnsi="Arial Narrow"/>
          <w:b/>
        </w:rPr>
      </w:pPr>
    </w:p>
    <w:p w14:paraId="1775131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6B4CB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62C0FA" w14:textId="77777777" w:rsidR="00D21165" w:rsidRDefault="00D21165">
      <w:r>
        <w:separator/>
      </w:r>
    </w:p>
  </w:endnote>
  <w:endnote w:type="continuationSeparator" w:id="0">
    <w:p w14:paraId="00E9A857" w14:textId="77777777" w:rsidR="00D21165" w:rsidRDefault="00D211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2E0215" w14:textId="77777777" w:rsidR="00D21165" w:rsidRDefault="00D21165">
      <w:r>
        <w:separator/>
      </w:r>
    </w:p>
  </w:footnote>
  <w:footnote w:type="continuationSeparator" w:id="0">
    <w:p w14:paraId="6E0DF820" w14:textId="77777777" w:rsidR="00D21165" w:rsidRDefault="00D211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6084"/>
    <w:rsid w:val="000054A3"/>
    <w:rsid w:val="00014579"/>
    <w:rsid w:val="00033E2A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5BD0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C1C4C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6084"/>
    <w:rsid w:val="00615EE1"/>
    <w:rsid w:val="00620484"/>
    <w:rsid w:val="00622D58"/>
    <w:rsid w:val="006304F0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D6DD7"/>
    <w:rsid w:val="008E626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51F41"/>
    <w:rsid w:val="00A871EA"/>
    <w:rsid w:val="00AA5960"/>
    <w:rsid w:val="00AB020B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21165"/>
    <w:rsid w:val="00D24609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ED630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55778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121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2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23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07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SEMI INTENSIVO CORRIGIDO.dotx</Template>
  <TotalTime>1</TotalTime>
  <Pages>3</Pages>
  <Words>2785</Words>
  <Characters>15041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2025-09-23T18:36:00Z</dcterms:created>
  <dcterms:modified xsi:type="dcterms:W3CDTF">2025-09-23T18:37:00Z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