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AC00169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791455F1" wp14:editId="1C31FFE1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53221FF" wp14:editId="2F4F038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8EA516A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53221FF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48EA516A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B4E2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3031A8B" w14:textId="5C1B765A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SERVIÇOS EDUCACIONAIS -</w:t>
      </w:r>
      <w:r w:rsidR="004B4E2B">
        <w:rPr>
          <w:rFonts w:ascii="Arial Narrow" w:hAnsi="Arial Narrow" w:cs="Shruti"/>
          <w:b/>
          <w:szCs w:val="22"/>
        </w:rPr>
        <w:t>VIP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091E3AF0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B4E2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B4E2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B4E2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B4E2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7C7C700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762A4594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2444B448" w14:textId="77777777" w:rsidTr="00A871EA">
        <w:trPr>
          <w:trHeight w:val="340"/>
        </w:trPr>
        <w:tc>
          <w:tcPr>
            <w:tcW w:w="7405" w:type="dxa"/>
          </w:tcPr>
          <w:p w14:paraId="4EBC4543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4B4E2B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4B4E2B" w:rsidRPr="004B4E2B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4B4E2B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27B9F6FB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4B4E2B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0C9F2C1D" w14:textId="77777777" w:rsidTr="00A871EA">
        <w:trPr>
          <w:trHeight w:val="340"/>
        </w:trPr>
        <w:tc>
          <w:tcPr>
            <w:tcW w:w="7405" w:type="dxa"/>
          </w:tcPr>
          <w:p w14:paraId="7AC4F15D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B4E2B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4B4E2B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4B4E2B" w:rsidRPr="004B4E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4B4E2B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706C7A5D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B4E2B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4B4E2B" w:rsidRPr="004B4E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4B4E2B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370C3D51" w14:textId="77777777" w:rsidTr="0047293D">
        <w:trPr>
          <w:trHeight w:val="340"/>
        </w:trPr>
        <w:tc>
          <w:tcPr>
            <w:tcW w:w="10818" w:type="dxa"/>
            <w:gridSpan w:val="2"/>
          </w:tcPr>
          <w:p w14:paraId="516BFE6B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B4E2B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4B4E2B" w:rsidRPr="004B4E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4B4E2B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6B991C39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6BDCA1B4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162A1FD6" w14:textId="77777777" w:rsidTr="0047293D">
        <w:trPr>
          <w:trHeight w:val="340"/>
        </w:trPr>
        <w:tc>
          <w:tcPr>
            <w:tcW w:w="10833" w:type="dxa"/>
            <w:gridSpan w:val="3"/>
          </w:tcPr>
          <w:p w14:paraId="0A345EEB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B4E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B4E2B" w:rsidRPr="004B4E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4B4E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4135B663" w14:textId="77777777" w:rsidTr="0047293D">
        <w:trPr>
          <w:trHeight w:val="340"/>
        </w:trPr>
        <w:tc>
          <w:tcPr>
            <w:tcW w:w="10833" w:type="dxa"/>
            <w:gridSpan w:val="3"/>
          </w:tcPr>
          <w:p w14:paraId="69140CA3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B4E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B4E2B" w:rsidRPr="004B4E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4B4E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630F2F2F" w14:textId="77777777" w:rsidTr="00433BDD">
        <w:trPr>
          <w:trHeight w:val="340"/>
        </w:trPr>
        <w:tc>
          <w:tcPr>
            <w:tcW w:w="5245" w:type="dxa"/>
          </w:tcPr>
          <w:p w14:paraId="44A2C064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B4E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B4E2B" w:rsidRPr="004B4E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4B4E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2BBA0A9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B4E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B4E2B" w:rsidRPr="004B4E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4B4E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B7425CB" w14:textId="77777777" w:rsidTr="002600A9">
        <w:trPr>
          <w:trHeight w:val="340"/>
        </w:trPr>
        <w:tc>
          <w:tcPr>
            <w:tcW w:w="5245" w:type="dxa"/>
          </w:tcPr>
          <w:p w14:paraId="58921C54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B4E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B4E2B" w:rsidRPr="004B4E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4B4E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78559ED3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B4E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B4E2B" w:rsidRPr="004B4E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4B4E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B4E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B4E2B" w:rsidRPr="004B4E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4B4E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07BAFC77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B4E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B4E2B" w:rsidRPr="004B4E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4B4E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A03BF0F" w14:textId="77777777" w:rsidTr="00FC2387">
        <w:trPr>
          <w:trHeight w:val="340"/>
        </w:trPr>
        <w:tc>
          <w:tcPr>
            <w:tcW w:w="10833" w:type="dxa"/>
            <w:gridSpan w:val="3"/>
          </w:tcPr>
          <w:p w14:paraId="21DA97F1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B4E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B4E2B" w:rsidRPr="004B4E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4B4E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A21A33D" w14:textId="77777777" w:rsidTr="00C85618">
        <w:trPr>
          <w:trHeight w:val="340"/>
        </w:trPr>
        <w:tc>
          <w:tcPr>
            <w:tcW w:w="5245" w:type="dxa"/>
          </w:tcPr>
          <w:p w14:paraId="5CC5795D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B4E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B4E2B" w:rsidRPr="004B4E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4B4E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1ECDD99A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B4E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B4E2B" w:rsidRPr="004B4E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4B4E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57804123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6E4FBDB8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042E2C2A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4B4E2B">
        <w:rPr>
          <w:rFonts w:ascii="Arial Narrow" w:hAnsi="Arial Narrow"/>
          <w:noProof/>
        </w:rPr>
        <w:t>«</w:t>
      </w:r>
      <w:r w:rsidR="004B4E2B" w:rsidRPr="004B4E2B">
        <w:rPr>
          <w:rFonts w:ascii="Arial Narrow" w:hAnsi="Arial Narrow"/>
          <w:b/>
          <w:noProof/>
        </w:rPr>
        <w:t>GradeCursos</w:t>
      </w:r>
      <w:r w:rsidR="004B4E2B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7A610585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771DBD58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4AF5C6E3" w14:textId="77777777" w:rsidR="00FA0563" w:rsidRPr="00FA0563" w:rsidRDefault="00FA0563" w:rsidP="00FA0563"/>
    <w:p w14:paraId="51DBDE49" w14:textId="77777777" w:rsidR="00FA0563" w:rsidRDefault="00FA0563" w:rsidP="00FA0563">
      <w:pPr>
        <w:pStyle w:val="Ttulo2"/>
      </w:pPr>
      <w:r>
        <w:t>VALORES BRUTOS</w:t>
      </w:r>
    </w:p>
    <w:p w14:paraId="7AEB7EF7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1B8644CF" w14:textId="77777777" w:rsidTr="00F206D3">
        <w:trPr>
          <w:trHeight w:val="340"/>
        </w:trPr>
        <w:tc>
          <w:tcPr>
            <w:tcW w:w="5428" w:type="dxa"/>
          </w:tcPr>
          <w:p w14:paraId="3772D1E0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4B4E2B">
              <w:rPr>
                <w:noProof/>
                <w:color w:val="000000" w:themeColor="text1"/>
              </w:rPr>
              <w:t>«</w:t>
            </w:r>
            <w:r w:rsidR="004B4E2B" w:rsidRPr="004B4E2B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4B4E2B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4AEA59DD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4B4E2B">
              <w:rPr>
                <w:noProof/>
                <w:color w:val="000000" w:themeColor="text1"/>
              </w:rPr>
              <w:t>«</w:t>
            </w:r>
            <w:r w:rsidR="004B4E2B" w:rsidRPr="004B4E2B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4B4E2B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090A84A8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38FD122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4B4E2B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6F56F6B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643C3F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0C0B8F6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1C84891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38B0088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6A03374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6AE2BF02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17C68FB6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4B4E2B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378406D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F0667A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3C24DF4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2035418A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62011F1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4B4E2B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075D16F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947592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133E8F6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1F7CFD43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190CA94A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4B4E2B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15C74D55" w14:textId="77777777" w:rsidR="0068410D" w:rsidRDefault="0068410D" w:rsidP="0068410D">
      <w:pPr>
        <w:ind w:left="360"/>
        <w:jc w:val="both"/>
      </w:pPr>
    </w:p>
    <w:p w14:paraId="19EE7A5E" w14:textId="77777777" w:rsidR="00DF635E" w:rsidRDefault="00DF635E">
      <w:pPr>
        <w:jc w:val="both"/>
        <w:rPr>
          <w:rFonts w:ascii="Arial Narrow" w:hAnsi="Arial Narrow"/>
        </w:rPr>
      </w:pPr>
    </w:p>
    <w:p w14:paraId="6CD91C5F" w14:textId="77777777" w:rsidR="00E15D90" w:rsidRDefault="00E15D90">
      <w:pPr>
        <w:jc w:val="both"/>
        <w:rPr>
          <w:rFonts w:ascii="Arial Narrow" w:hAnsi="Arial Narrow"/>
        </w:rPr>
      </w:pPr>
    </w:p>
    <w:p w14:paraId="1A9D21C9" w14:textId="77777777" w:rsidR="004B4E2B" w:rsidRDefault="004B4E2B">
      <w:pPr>
        <w:jc w:val="both"/>
        <w:rPr>
          <w:rFonts w:ascii="Arial Narrow" w:hAnsi="Arial Narrow"/>
        </w:rPr>
      </w:pPr>
    </w:p>
    <w:p w14:paraId="5E5BE15B" w14:textId="77777777" w:rsidR="004B4E2B" w:rsidRDefault="004B4E2B">
      <w:pPr>
        <w:jc w:val="both"/>
        <w:rPr>
          <w:rFonts w:ascii="Arial Narrow" w:hAnsi="Arial Narrow"/>
        </w:rPr>
      </w:pPr>
    </w:p>
    <w:p w14:paraId="5E11B43E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  <w:r w:rsidRPr="004B4E2B">
        <w:rPr>
          <w:rFonts w:ascii="Arial" w:hAnsi="Arial" w:cs="Arial"/>
          <w:sz w:val="16"/>
          <w:szCs w:val="16"/>
        </w:rPr>
        <w:lastRenderedPageBreak/>
        <w:t>01. Será enviado para o CARTÓRIO DE PROTESTOS, todo débito do aluno para com a escola, com atraso de pagamento por mais de 29 dias da data do vencimento.</w:t>
      </w:r>
    </w:p>
    <w:p w14:paraId="683CA43C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</w:p>
    <w:p w14:paraId="79757958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  <w:r w:rsidRPr="004B4E2B">
        <w:rPr>
          <w:rFonts w:ascii="Arial" w:hAnsi="Arial" w:cs="Arial"/>
          <w:sz w:val="16"/>
          <w:szCs w:val="16"/>
        </w:rPr>
        <w:t xml:space="preserve">02. Os valores apresentados para a matrícula se referem ao </w:t>
      </w:r>
      <w:r w:rsidRPr="004B4E2B">
        <w:rPr>
          <w:rFonts w:ascii="Arial" w:hAnsi="Arial" w:cs="Arial"/>
          <w:sz w:val="16"/>
          <w:szCs w:val="16"/>
          <w:u w:val="single"/>
        </w:rPr>
        <w:t>pagamento do curso</w:t>
      </w:r>
      <w:r w:rsidRPr="004B4E2B">
        <w:rPr>
          <w:rFonts w:ascii="Arial" w:hAnsi="Arial" w:cs="Arial"/>
          <w:sz w:val="16"/>
          <w:szCs w:val="16"/>
        </w:rPr>
        <w:t xml:space="preserve"> e não do período de tempo, qualquer que seja.</w:t>
      </w:r>
    </w:p>
    <w:p w14:paraId="2ABD2639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</w:p>
    <w:p w14:paraId="357018EC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  <w:r w:rsidRPr="004B4E2B">
        <w:rPr>
          <w:rFonts w:ascii="Arial" w:hAnsi="Arial" w:cs="Arial"/>
          <w:sz w:val="16"/>
          <w:szCs w:val="16"/>
        </w:rPr>
        <w:t>03. O aluno poderá desistir do curso durante a sua vigência. Neste caso, porém, ele estará sujeito ao pagamento das seguintes obrigações: 1º.) multa pecuniária de 2% (dois por cento) sobre o valor total do curso em que está matriculado; 2º.) valor atualizado pendente e correspondente ao material didático adquirido no início das aulas se o mesmo não foi integralmente quitado; 3º.) despesas mensais de R$ 30,00 (trinta reais) decorrentes dos contratos docentes e uso de método autorizado, visto  que a escola  está  sujeita a custos diversos com a desistência</w:t>
      </w:r>
      <w:r w:rsidRPr="004B4E2B">
        <w:rPr>
          <w:rFonts w:ascii="Arial" w:hAnsi="Arial" w:cs="Arial"/>
          <w:b/>
          <w:sz w:val="16"/>
          <w:szCs w:val="16"/>
        </w:rPr>
        <w:t xml:space="preserve">. </w:t>
      </w:r>
      <w:r w:rsidRPr="004B4E2B">
        <w:rPr>
          <w:rFonts w:ascii="Arial" w:hAnsi="Arial" w:cs="Arial"/>
          <w:sz w:val="16"/>
          <w:szCs w:val="16"/>
          <w:u w:val="single"/>
        </w:rPr>
        <w:t>Somos uma FRANQUIA, não proprietários exclusivos</w:t>
      </w:r>
      <w:r w:rsidRPr="004B4E2B">
        <w:rPr>
          <w:rFonts w:ascii="Arial" w:hAnsi="Arial" w:cs="Arial"/>
          <w:sz w:val="16"/>
          <w:szCs w:val="16"/>
        </w:rPr>
        <w:t xml:space="preserve">. O valor dos cálculos incidirá nos </w:t>
      </w:r>
      <w:proofErr w:type="gramStart"/>
      <w:r w:rsidRPr="004B4E2B">
        <w:rPr>
          <w:rFonts w:ascii="Arial" w:hAnsi="Arial" w:cs="Arial"/>
          <w:sz w:val="16"/>
          <w:szCs w:val="16"/>
        </w:rPr>
        <w:t>meses  restantes</w:t>
      </w:r>
      <w:proofErr w:type="gramEnd"/>
      <w:r w:rsidRPr="004B4E2B">
        <w:rPr>
          <w:rFonts w:ascii="Arial" w:hAnsi="Arial" w:cs="Arial"/>
          <w:sz w:val="16"/>
          <w:szCs w:val="16"/>
        </w:rPr>
        <w:t>, após o pedido desistência devidamente formalizado, cuja vigência será contada a partir da data da assinatura do referido termo de desligamento, conforme cláusula número 05, abaixo.</w:t>
      </w:r>
    </w:p>
    <w:p w14:paraId="2878E2C3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  <w:r w:rsidRPr="004B4E2B">
        <w:rPr>
          <w:rFonts w:ascii="Arial" w:hAnsi="Arial" w:cs="Arial"/>
          <w:sz w:val="16"/>
          <w:szCs w:val="16"/>
        </w:rPr>
        <w:t>04. O aluno desistente que efetuou a quitação das parcelas através de PIX AGENDADOS, os quais já tenham sido negociados com bancos pelo sistema de CUSTÓDIA, terá a devolução das parcelas pagas antecipadamente através da própria escola, na mesma data de vencimento dos cheques entregues inicialmente. É sabido, pois, que uma vezos cheques já tenham sido negociados com os bancos no sistema de custódia, os mesmos poderão ou não ser mais devolvidos pela agência bancária, devendo-se proceder a devolução do que foi pago na conformidade já exposta neste artigo.</w:t>
      </w:r>
    </w:p>
    <w:p w14:paraId="40A02230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  <w:r w:rsidRPr="004B4E2B">
        <w:rPr>
          <w:rFonts w:ascii="Arial" w:hAnsi="Arial" w:cs="Arial"/>
          <w:sz w:val="16"/>
          <w:szCs w:val="16"/>
        </w:rPr>
        <w:tab/>
      </w:r>
      <w:r w:rsidRPr="004B4E2B">
        <w:rPr>
          <w:rFonts w:ascii="Arial" w:hAnsi="Arial" w:cs="Arial"/>
          <w:sz w:val="16"/>
          <w:szCs w:val="16"/>
        </w:rPr>
        <w:tab/>
      </w:r>
      <w:r w:rsidRPr="004B4E2B">
        <w:rPr>
          <w:rFonts w:ascii="Arial" w:hAnsi="Arial" w:cs="Arial"/>
          <w:sz w:val="16"/>
          <w:szCs w:val="16"/>
        </w:rPr>
        <w:tab/>
      </w:r>
      <w:r w:rsidRPr="004B4E2B">
        <w:rPr>
          <w:rFonts w:ascii="Arial" w:hAnsi="Arial" w:cs="Arial"/>
          <w:sz w:val="16"/>
          <w:szCs w:val="16"/>
        </w:rPr>
        <w:tab/>
      </w:r>
      <w:r w:rsidRPr="004B4E2B">
        <w:rPr>
          <w:rFonts w:ascii="Arial" w:hAnsi="Arial" w:cs="Arial"/>
          <w:sz w:val="16"/>
          <w:szCs w:val="16"/>
        </w:rPr>
        <w:tab/>
      </w:r>
      <w:r w:rsidRPr="004B4E2B">
        <w:rPr>
          <w:rFonts w:ascii="Arial" w:hAnsi="Arial" w:cs="Arial"/>
          <w:sz w:val="16"/>
          <w:szCs w:val="16"/>
        </w:rPr>
        <w:tab/>
      </w:r>
      <w:r w:rsidRPr="004B4E2B">
        <w:rPr>
          <w:rFonts w:ascii="Arial" w:hAnsi="Arial" w:cs="Arial"/>
          <w:sz w:val="16"/>
          <w:szCs w:val="16"/>
        </w:rPr>
        <w:tab/>
      </w:r>
      <w:r w:rsidRPr="004B4E2B">
        <w:rPr>
          <w:rFonts w:ascii="Arial" w:hAnsi="Arial" w:cs="Arial"/>
          <w:sz w:val="16"/>
          <w:szCs w:val="16"/>
        </w:rPr>
        <w:tab/>
      </w:r>
      <w:r w:rsidRPr="004B4E2B">
        <w:rPr>
          <w:rFonts w:ascii="Arial" w:hAnsi="Arial" w:cs="Arial"/>
          <w:sz w:val="16"/>
          <w:szCs w:val="16"/>
        </w:rPr>
        <w:tab/>
      </w:r>
      <w:r w:rsidRPr="004B4E2B">
        <w:rPr>
          <w:rFonts w:ascii="Arial" w:hAnsi="Arial" w:cs="Arial"/>
          <w:sz w:val="16"/>
          <w:szCs w:val="16"/>
        </w:rPr>
        <w:tab/>
      </w:r>
      <w:r w:rsidRPr="004B4E2B">
        <w:rPr>
          <w:rFonts w:ascii="Arial" w:hAnsi="Arial" w:cs="Arial"/>
          <w:sz w:val="16"/>
          <w:szCs w:val="16"/>
        </w:rPr>
        <w:tab/>
      </w:r>
      <w:r w:rsidRPr="004B4E2B">
        <w:rPr>
          <w:rFonts w:ascii="Arial" w:hAnsi="Arial" w:cs="Arial"/>
          <w:sz w:val="16"/>
          <w:szCs w:val="16"/>
        </w:rPr>
        <w:tab/>
      </w:r>
    </w:p>
    <w:p w14:paraId="5A4C72FD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  <w:u w:val="single"/>
        </w:rPr>
      </w:pPr>
      <w:r w:rsidRPr="004B4E2B">
        <w:rPr>
          <w:rFonts w:ascii="Arial" w:hAnsi="Arial" w:cs="Arial"/>
          <w:sz w:val="16"/>
          <w:szCs w:val="16"/>
        </w:rPr>
        <w:t xml:space="preserve">05. </w:t>
      </w:r>
      <w:r w:rsidRPr="004B4E2B">
        <w:rPr>
          <w:rFonts w:ascii="Arial" w:hAnsi="Arial" w:cs="Arial"/>
          <w:sz w:val="16"/>
          <w:szCs w:val="16"/>
          <w:u w:val="single"/>
        </w:rPr>
        <w:t>Os casos de desistência só serão válidos a partir do dia em que a escola for notificada por escrito pelo aluno, através de declaração datada e assinada pelo mesmo, justificando seu desligamento em impresso fornecido pela escola, para devido preenchimento</w:t>
      </w:r>
      <w:r w:rsidRPr="004B4E2B">
        <w:rPr>
          <w:rFonts w:ascii="Arial" w:hAnsi="Arial" w:cs="Arial"/>
          <w:sz w:val="16"/>
          <w:szCs w:val="16"/>
        </w:rPr>
        <w:t>.</w:t>
      </w:r>
      <w:r w:rsidRPr="004B4E2B">
        <w:rPr>
          <w:rFonts w:ascii="Arial" w:hAnsi="Arial" w:cs="Arial"/>
          <w:sz w:val="16"/>
          <w:szCs w:val="16"/>
        </w:rPr>
        <w:tab/>
      </w:r>
    </w:p>
    <w:p w14:paraId="41E42ECC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</w:p>
    <w:p w14:paraId="69E42E9C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  <w:r w:rsidRPr="004B4E2B">
        <w:rPr>
          <w:rFonts w:ascii="Arial" w:hAnsi="Arial" w:cs="Arial"/>
          <w:sz w:val="16"/>
          <w:szCs w:val="16"/>
        </w:rPr>
        <w:t>06. O aluno terá direito ao trancamento de matrícula por desistência até o 2o. (segundo) mês cursado, desde que comunique por escrito seu desligamento à secretaria dentro desse período.</w:t>
      </w:r>
    </w:p>
    <w:p w14:paraId="71DD0317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</w:p>
    <w:p w14:paraId="46CC8330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  <w:r w:rsidRPr="004B4E2B">
        <w:rPr>
          <w:rFonts w:ascii="Arial" w:hAnsi="Arial" w:cs="Arial"/>
          <w:sz w:val="16"/>
          <w:szCs w:val="16"/>
        </w:rPr>
        <w:t>07.O aluno inadimplente não terá sua rematrícula aceita no curso subsequente.</w:t>
      </w:r>
    </w:p>
    <w:p w14:paraId="2ED1AFC4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</w:p>
    <w:p w14:paraId="3D50B830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  <w:r w:rsidRPr="004B4E2B">
        <w:rPr>
          <w:rFonts w:ascii="Arial" w:hAnsi="Arial" w:cs="Arial"/>
          <w:sz w:val="16"/>
          <w:szCs w:val="16"/>
        </w:rPr>
        <w:t xml:space="preserve">08. A média de aprovação para o curso seguinte é 6,0 (seis). </w:t>
      </w:r>
    </w:p>
    <w:p w14:paraId="5CB6D5F0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</w:p>
    <w:p w14:paraId="6D3A437B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  <w:r w:rsidRPr="004B4E2B">
        <w:rPr>
          <w:rFonts w:ascii="Arial" w:hAnsi="Arial" w:cs="Arial"/>
          <w:sz w:val="16"/>
          <w:szCs w:val="16"/>
        </w:rPr>
        <w:t xml:space="preserve">09. O CONTEST – Concurso de Bolsas de Estudos realizado anualmente, é destinado para alunos </w:t>
      </w:r>
      <w:r w:rsidRPr="004B4E2B">
        <w:rPr>
          <w:rFonts w:ascii="Arial" w:hAnsi="Arial" w:cs="Arial"/>
          <w:b/>
          <w:bCs/>
          <w:sz w:val="16"/>
          <w:szCs w:val="16"/>
        </w:rPr>
        <w:t>somente das modalidades: acadêmico, personalizado e cursos semi-intensivos.</w:t>
      </w:r>
      <w:r w:rsidRPr="004B4E2B">
        <w:rPr>
          <w:rFonts w:ascii="Arial" w:hAnsi="Arial" w:cs="Arial"/>
          <w:sz w:val="16"/>
          <w:szCs w:val="16"/>
        </w:rPr>
        <w:t xml:space="preserve"> Esta competição não abrange a categoria VIP, por se tratar de curso de alto custo. </w:t>
      </w:r>
    </w:p>
    <w:p w14:paraId="6F3BCA14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  <w:r w:rsidRPr="004B4E2B">
        <w:rPr>
          <w:rFonts w:ascii="Arial" w:hAnsi="Arial" w:cs="Arial"/>
          <w:sz w:val="16"/>
          <w:szCs w:val="16"/>
        </w:rPr>
        <w:t xml:space="preserve">      </w:t>
      </w:r>
    </w:p>
    <w:p w14:paraId="63C45FF8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  <w:r w:rsidRPr="004B4E2B">
        <w:rPr>
          <w:rFonts w:ascii="Arial" w:hAnsi="Arial" w:cs="Arial"/>
          <w:sz w:val="16"/>
          <w:szCs w:val="16"/>
        </w:rPr>
        <w:t xml:space="preserve">10. A escola estará no direito de desligar o aluno do seu quadro discente quando este for inadimplente consumado, danificar suas instalações, escrever ou rabiscar em paredes, carteiras ou locais inadequados, bem como desrespeitar e/ou denegrir a imagem de qualquer membro da escola – aluno, professor, funcionário e até mesmo o nome da própria escola – bem como ainda demonstrar comportamentos não condizentes com os bons costumes. Os danos materiais causados serão de inteira responsabilidade do aluno.    </w:t>
      </w:r>
    </w:p>
    <w:p w14:paraId="7FA28CEC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</w:p>
    <w:p w14:paraId="1A054627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  <w:r w:rsidRPr="004B4E2B">
        <w:rPr>
          <w:rFonts w:ascii="Arial" w:hAnsi="Arial" w:cs="Arial"/>
          <w:sz w:val="16"/>
          <w:szCs w:val="16"/>
        </w:rPr>
        <w:t xml:space="preserve">11. Em caso de falta do aluno, esta deverá ser comunicada à secretaria da escola ou ao professor responsável, com uma hora de antecedência, a fim de que a mesma possa ser reposta oportunamente. </w:t>
      </w:r>
      <w:r w:rsidRPr="004B4E2B">
        <w:rPr>
          <w:rFonts w:ascii="Arial" w:hAnsi="Arial" w:cs="Arial"/>
          <w:sz w:val="16"/>
          <w:szCs w:val="16"/>
          <w:u w:val="single"/>
        </w:rPr>
        <w:t>Não haverá reposição de aula quando o aluno faltar sem a devida justificativa, isto é, sem o aviso prévio</w:t>
      </w:r>
      <w:r w:rsidRPr="004B4E2B">
        <w:rPr>
          <w:rFonts w:ascii="Arial" w:hAnsi="Arial" w:cs="Arial"/>
          <w:sz w:val="16"/>
          <w:szCs w:val="16"/>
        </w:rPr>
        <w:t xml:space="preserve">.      </w:t>
      </w:r>
    </w:p>
    <w:p w14:paraId="576108EE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</w:p>
    <w:p w14:paraId="40A0663B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  <w:r w:rsidRPr="004B4E2B">
        <w:rPr>
          <w:rFonts w:ascii="Arial" w:hAnsi="Arial" w:cs="Arial"/>
          <w:sz w:val="16"/>
          <w:szCs w:val="16"/>
        </w:rPr>
        <w:t xml:space="preserve">12. Em caso de atraso do aluno, </w:t>
      </w:r>
      <w:r w:rsidRPr="004B4E2B">
        <w:rPr>
          <w:rFonts w:ascii="Arial" w:hAnsi="Arial" w:cs="Arial"/>
          <w:sz w:val="16"/>
          <w:szCs w:val="16"/>
          <w:u w:val="single"/>
        </w:rPr>
        <w:t>a tolerância de espera do professor será de 15 (quinze) minutos</w:t>
      </w:r>
      <w:r w:rsidRPr="004B4E2B">
        <w:rPr>
          <w:rFonts w:ascii="Arial" w:hAnsi="Arial" w:cs="Arial"/>
          <w:sz w:val="16"/>
          <w:szCs w:val="16"/>
        </w:rPr>
        <w:t>. Excedendo a esse tempo, o professor não terá a obrigatoriedade de ministrar a devida aula.</w:t>
      </w:r>
    </w:p>
    <w:p w14:paraId="647EC21E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</w:p>
    <w:p w14:paraId="6DE9ED2F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  <w:r w:rsidRPr="004B4E2B">
        <w:rPr>
          <w:rFonts w:ascii="Arial" w:hAnsi="Arial" w:cs="Arial"/>
          <w:sz w:val="16"/>
          <w:szCs w:val="16"/>
        </w:rPr>
        <w:t xml:space="preserve">13. Uma vez aceita a proposta de duração do curso </w:t>
      </w:r>
      <w:r w:rsidRPr="004B4E2B">
        <w:rPr>
          <w:rFonts w:ascii="Arial" w:hAnsi="Arial" w:cs="Arial"/>
          <w:b/>
          <w:sz w:val="16"/>
          <w:szCs w:val="16"/>
        </w:rPr>
        <w:t>CONFORME</w:t>
      </w:r>
      <w:r w:rsidRPr="004B4E2B">
        <w:rPr>
          <w:rFonts w:ascii="Arial" w:hAnsi="Arial" w:cs="Arial"/>
          <w:sz w:val="16"/>
          <w:szCs w:val="16"/>
        </w:rPr>
        <w:t xml:space="preserve"> </w:t>
      </w:r>
      <w:r w:rsidRPr="004B4E2B">
        <w:rPr>
          <w:rFonts w:ascii="Arial" w:hAnsi="Arial" w:cs="Arial"/>
          <w:b/>
          <w:sz w:val="16"/>
          <w:szCs w:val="16"/>
        </w:rPr>
        <w:t>FIRMADA EM EPÍGRAFE</w:t>
      </w:r>
      <w:r w:rsidRPr="004B4E2B">
        <w:rPr>
          <w:rFonts w:ascii="Arial" w:hAnsi="Arial" w:cs="Arial"/>
          <w:sz w:val="16"/>
          <w:szCs w:val="16"/>
        </w:rPr>
        <w:t>, deverá</w:t>
      </w:r>
      <w:r w:rsidRPr="004B4E2B">
        <w:rPr>
          <w:rFonts w:ascii="Arial" w:hAnsi="Arial" w:cs="Arial"/>
          <w:b/>
          <w:sz w:val="16"/>
          <w:szCs w:val="16"/>
        </w:rPr>
        <w:t xml:space="preserve">  </w:t>
      </w:r>
      <w:r w:rsidRPr="004B4E2B">
        <w:rPr>
          <w:rFonts w:ascii="Arial" w:hAnsi="Arial" w:cs="Arial"/>
          <w:sz w:val="16"/>
          <w:szCs w:val="16"/>
        </w:rPr>
        <w:t xml:space="preserve"> o aluno quitar obrigatoriamente as </w:t>
      </w:r>
      <w:r w:rsidRPr="004B4E2B">
        <w:rPr>
          <w:rFonts w:ascii="Arial" w:hAnsi="Arial" w:cs="Arial"/>
          <w:b/>
          <w:sz w:val="16"/>
          <w:szCs w:val="16"/>
        </w:rPr>
        <w:t>AULAS-EXTRAS</w:t>
      </w:r>
      <w:r w:rsidRPr="004B4E2B">
        <w:rPr>
          <w:rFonts w:ascii="Arial" w:hAnsi="Arial" w:cs="Arial"/>
          <w:sz w:val="16"/>
          <w:szCs w:val="16"/>
        </w:rPr>
        <w:t xml:space="preserve"> </w:t>
      </w:r>
      <w:r w:rsidRPr="004B4E2B">
        <w:rPr>
          <w:rFonts w:ascii="Arial" w:hAnsi="Arial" w:cs="Arial"/>
          <w:sz w:val="16"/>
          <w:szCs w:val="16"/>
          <w:u w:val="single"/>
        </w:rPr>
        <w:t xml:space="preserve">que excederem ao tempo </w:t>
      </w:r>
      <w:r w:rsidRPr="004B4E2B">
        <w:rPr>
          <w:rFonts w:ascii="Arial" w:hAnsi="Arial" w:cs="Arial"/>
          <w:sz w:val="16"/>
          <w:szCs w:val="16"/>
        </w:rPr>
        <w:t>definido, no valor estipulado de R$ 70,00 para cada aula excedente, valor esse também mencionado em epígrafe. O pagamento poderá ser em dinheiro, PIX, cartão de crédito ou débito, cheque e/ou boleto, na(s) data(s) da sua realização.</w:t>
      </w:r>
    </w:p>
    <w:p w14:paraId="423D20AE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</w:p>
    <w:p w14:paraId="3E1B8FBF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  <w:r w:rsidRPr="004B4E2B">
        <w:rPr>
          <w:rFonts w:ascii="Arial" w:hAnsi="Arial" w:cs="Arial"/>
          <w:sz w:val="16"/>
          <w:szCs w:val="16"/>
        </w:rPr>
        <w:t xml:space="preserve">14. Fica terminantemente proibida a reprodução de livros ou livretos, por determinação da FUNDAÇÃO RICHARD HUGH FISK. </w:t>
      </w:r>
    </w:p>
    <w:p w14:paraId="426678BD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  <w:r w:rsidRPr="004B4E2B">
        <w:rPr>
          <w:rFonts w:ascii="Arial" w:hAnsi="Arial" w:cs="Arial"/>
          <w:sz w:val="16"/>
          <w:szCs w:val="16"/>
        </w:rPr>
        <w:t xml:space="preserve">      </w:t>
      </w:r>
    </w:p>
    <w:p w14:paraId="7032C924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  <w:r w:rsidRPr="004B4E2B">
        <w:rPr>
          <w:rFonts w:ascii="Arial" w:hAnsi="Arial" w:cs="Arial"/>
          <w:sz w:val="16"/>
          <w:szCs w:val="16"/>
        </w:rPr>
        <w:t>15. Os alunos parentes de 1º (primeiro) grau terão 5% (cinco por cento) de descontos nos cursos.</w:t>
      </w:r>
    </w:p>
    <w:p w14:paraId="675B6C27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</w:p>
    <w:p w14:paraId="3950FA98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  <w:r w:rsidRPr="004B4E2B">
        <w:rPr>
          <w:rFonts w:ascii="Arial" w:hAnsi="Arial" w:cs="Arial"/>
          <w:sz w:val="16"/>
          <w:szCs w:val="16"/>
        </w:rPr>
        <w:t xml:space="preserve">16. Como cortesia da escola e sem qualquer custo, o aluno que não estiver acompanhando o curso devidamente, poderá assistir aulas de reforço do </w:t>
      </w:r>
      <w:r w:rsidRPr="004B4E2B">
        <w:rPr>
          <w:rFonts w:ascii="Arial" w:hAnsi="Arial" w:cs="Arial"/>
          <w:sz w:val="16"/>
          <w:szCs w:val="16"/>
          <w:u w:val="single"/>
        </w:rPr>
        <w:t>curso acadêmico</w:t>
      </w:r>
      <w:r w:rsidRPr="004B4E2B">
        <w:rPr>
          <w:rFonts w:ascii="Arial" w:hAnsi="Arial" w:cs="Arial"/>
          <w:sz w:val="16"/>
          <w:szCs w:val="16"/>
        </w:rPr>
        <w:t xml:space="preserve"> precedente, bem como aulas do mesmo curso em outros horários, se houver vagas.</w:t>
      </w:r>
    </w:p>
    <w:p w14:paraId="72AA7EAB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</w:p>
    <w:p w14:paraId="11CA6414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  <w:r w:rsidRPr="004B4E2B">
        <w:rPr>
          <w:rFonts w:ascii="Arial" w:hAnsi="Arial" w:cs="Arial"/>
          <w:sz w:val="16"/>
          <w:szCs w:val="16"/>
        </w:rPr>
        <w:t xml:space="preserve">17. O material didático adquirido deverá ser checado minuciosamente pelos alunos e/ou pais para verificação de possíveis defeitos. </w:t>
      </w:r>
      <w:r w:rsidRPr="004B4E2B">
        <w:rPr>
          <w:rFonts w:ascii="Arial" w:hAnsi="Arial" w:cs="Arial"/>
          <w:sz w:val="16"/>
          <w:szCs w:val="16"/>
          <w:u w:val="single"/>
        </w:rPr>
        <w:t>Os mesmos poderão estar sujeitos às devidas trocas em até 48 (quarenta e oito) horas, no máximo, a partir da entrega do mesmo.</w:t>
      </w:r>
    </w:p>
    <w:p w14:paraId="1C6E13C8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  <w:r w:rsidRPr="004B4E2B">
        <w:rPr>
          <w:rFonts w:ascii="Arial" w:hAnsi="Arial" w:cs="Arial"/>
          <w:sz w:val="16"/>
          <w:szCs w:val="16"/>
        </w:rPr>
        <w:t xml:space="preserve">                       </w:t>
      </w:r>
    </w:p>
    <w:p w14:paraId="45F9A231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  <w:r w:rsidRPr="004B4E2B">
        <w:rPr>
          <w:rFonts w:ascii="Arial" w:hAnsi="Arial" w:cs="Arial"/>
          <w:sz w:val="16"/>
          <w:szCs w:val="16"/>
        </w:rPr>
        <w:t>18. Depois de lido e achado conforme, ambas as partes concluirão o acordo assinando este documento, como se segue:</w:t>
      </w:r>
    </w:p>
    <w:p w14:paraId="14D01708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  <w:r w:rsidRPr="004B4E2B">
        <w:rPr>
          <w:rFonts w:ascii="Arial" w:hAnsi="Arial" w:cs="Arial"/>
          <w:sz w:val="16"/>
          <w:szCs w:val="16"/>
        </w:rPr>
        <w:t xml:space="preserve">             </w:t>
      </w:r>
    </w:p>
    <w:p w14:paraId="0E105099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  <w:r w:rsidRPr="004B4E2B">
        <w:rPr>
          <w:rFonts w:ascii="Arial" w:hAnsi="Arial" w:cs="Arial"/>
          <w:sz w:val="16"/>
          <w:szCs w:val="16"/>
        </w:rPr>
        <w:t xml:space="preserve">        </w:t>
      </w:r>
    </w:p>
    <w:p w14:paraId="22F0A406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  <w:r w:rsidRPr="004B4E2B">
        <w:rPr>
          <w:rFonts w:ascii="Arial" w:hAnsi="Arial" w:cs="Arial"/>
          <w:sz w:val="16"/>
          <w:szCs w:val="16"/>
        </w:rPr>
        <w:t xml:space="preserve">     UNIDADES DE ASSIS/CÂNDIDO MOTA, __________DE________________________DE_________</w:t>
      </w:r>
    </w:p>
    <w:p w14:paraId="04D134A1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</w:p>
    <w:p w14:paraId="68DCABAC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</w:p>
    <w:p w14:paraId="74B2E59C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  <w:r w:rsidRPr="004B4E2B">
        <w:rPr>
          <w:rFonts w:ascii="Arial" w:hAnsi="Arial" w:cs="Arial"/>
          <w:sz w:val="16"/>
          <w:szCs w:val="16"/>
        </w:rPr>
        <w:t>__________________________________             ______________________________________________</w:t>
      </w:r>
    </w:p>
    <w:p w14:paraId="0E1F82BE" w14:textId="77777777" w:rsidR="004B4E2B" w:rsidRPr="004B4E2B" w:rsidRDefault="004B4E2B" w:rsidP="004B4E2B">
      <w:pPr>
        <w:jc w:val="both"/>
        <w:rPr>
          <w:rFonts w:ascii="Arial" w:hAnsi="Arial" w:cs="Arial"/>
          <w:sz w:val="16"/>
          <w:szCs w:val="16"/>
        </w:rPr>
      </w:pPr>
      <w:r w:rsidRPr="004B4E2B">
        <w:rPr>
          <w:rFonts w:ascii="Arial" w:hAnsi="Arial" w:cs="Arial"/>
          <w:sz w:val="16"/>
          <w:szCs w:val="16"/>
        </w:rPr>
        <w:t xml:space="preserve">                       DIRETORIA</w:t>
      </w:r>
      <w:r w:rsidRPr="004B4E2B">
        <w:rPr>
          <w:rFonts w:ascii="Arial" w:hAnsi="Arial" w:cs="Arial"/>
          <w:sz w:val="16"/>
          <w:szCs w:val="16"/>
        </w:rPr>
        <w:tab/>
      </w:r>
      <w:r w:rsidRPr="004B4E2B">
        <w:rPr>
          <w:rFonts w:ascii="Arial" w:hAnsi="Arial" w:cs="Arial"/>
          <w:sz w:val="16"/>
          <w:szCs w:val="16"/>
        </w:rPr>
        <w:tab/>
      </w:r>
      <w:r w:rsidRPr="004B4E2B">
        <w:rPr>
          <w:rFonts w:ascii="Arial" w:hAnsi="Arial" w:cs="Arial"/>
          <w:sz w:val="16"/>
          <w:szCs w:val="16"/>
        </w:rPr>
        <w:tab/>
        <w:t xml:space="preserve">                  ALUNO E/OU RESPONSÁVEL</w:t>
      </w:r>
    </w:p>
    <w:p w14:paraId="60225980" w14:textId="77777777" w:rsidR="00E15D90" w:rsidRPr="004B4E2B" w:rsidRDefault="00E15D90">
      <w:pPr>
        <w:jc w:val="both"/>
        <w:rPr>
          <w:rFonts w:ascii="Arial" w:hAnsi="Arial" w:cs="Arial"/>
          <w:sz w:val="16"/>
          <w:szCs w:val="16"/>
        </w:rPr>
      </w:pPr>
    </w:p>
    <w:p w14:paraId="20D08068" w14:textId="77777777" w:rsidR="00E15D90" w:rsidRPr="004B4E2B" w:rsidRDefault="00E15D90">
      <w:pPr>
        <w:jc w:val="both"/>
        <w:rPr>
          <w:rFonts w:ascii="Arial" w:hAnsi="Arial" w:cs="Arial"/>
          <w:sz w:val="16"/>
          <w:szCs w:val="16"/>
        </w:rPr>
      </w:pPr>
    </w:p>
    <w:p w14:paraId="79DAE7C0" w14:textId="77777777" w:rsidR="00A07D8D" w:rsidRPr="004B4E2B" w:rsidRDefault="00A07D8D">
      <w:pPr>
        <w:ind w:left="120"/>
        <w:jc w:val="center"/>
        <w:rPr>
          <w:rFonts w:ascii="Arial" w:hAnsi="Arial" w:cs="Arial"/>
          <w:sz w:val="16"/>
          <w:szCs w:val="16"/>
        </w:rPr>
      </w:pPr>
    </w:p>
    <w:p w14:paraId="5DF9A603" w14:textId="77777777" w:rsidR="00696524" w:rsidRPr="004B4E2B" w:rsidRDefault="00DF635E" w:rsidP="00DF635E">
      <w:pPr>
        <w:ind w:left="120"/>
        <w:jc w:val="center"/>
        <w:rPr>
          <w:rFonts w:ascii="Arial" w:hAnsi="Arial" w:cs="Arial"/>
          <w:color w:val="000000"/>
          <w:sz w:val="16"/>
          <w:szCs w:val="16"/>
        </w:rPr>
      </w:pPr>
      <w:r w:rsidRPr="004B4E2B">
        <w:rPr>
          <w:rFonts w:ascii="Arial" w:hAnsi="Arial" w:cs="Arial"/>
          <w:sz w:val="16"/>
          <w:szCs w:val="16"/>
        </w:rPr>
        <w:t xml:space="preserve">________________________, ____ de ___________________ </w:t>
      </w:r>
      <w:proofErr w:type="spellStart"/>
      <w:r w:rsidRPr="004B4E2B">
        <w:rPr>
          <w:rFonts w:ascii="Arial" w:hAnsi="Arial" w:cs="Arial"/>
          <w:sz w:val="16"/>
          <w:szCs w:val="16"/>
        </w:rPr>
        <w:t>de</w:t>
      </w:r>
      <w:proofErr w:type="spellEnd"/>
      <w:r w:rsidRPr="004B4E2B">
        <w:rPr>
          <w:rFonts w:ascii="Arial" w:hAnsi="Arial" w:cs="Arial"/>
          <w:sz w:val="16"/>
          <w:szCs w:val="16"/>
        </w:rPr>
        <w:t xml:space="preserve"> </w:t>
      </w:r>
      <w:r w:rsidRPr="004B4E2B">
        <w:rPr>
          <w:rFonts w:ascii="Arial" w:hAnsi="Arial" w:cs="Arial"/>
          <w:color w:val="000000"/>
          <w:sz w:val="16"/>
          <w:szCs w:val="16"/>
        </w:rPr>
        <w:t>20_______.</w:t>
      </w:r>
    </w:p>
    <w:p w14:paraId="4D62A545" w14:textId="77777777" w:rsidR="00DF635E" w:rsidRPr="004B4E2B" w:rsidRDefault="00DF635E" w:rsidP="0016647D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5C6B1C49" w14:textId="77777777" w:rsidR="0016647D" w:rsidRPr="004B4E2B" w:rsidRDefault="0016647D" w:rsidP="0016647D">
      <w:pPr>
        <w:ind w:firstLine="120"/>
        <w:rPr>
          <w:rFonts w:ascii="Arial" w:hAnsi="Arial" w:cs="Arial"/>
          <w:sz w:val="16"/>
          <w:szCs w:val="16"/>
        </w:rPr>
      </w:pPr>
      <w:r w:rsidRPr="004B4E2B">
        <w:rPr>
          <w:rFonts w:ascii="Arial" w:hAnsi="Arial" w:cs="Arial"/>
          <w:sz w:val="16"/>
          <w:szCs w:val="16"/>
        </w:rPr>
        <w:t>______________________________</w:t>
      </w:r>
      <w:r w:rsidRPr="004B4E2B">
        <w:rPr>
          <w:rFonts w:ascii="Arial" w:hAnsi="Arial" w:cs="Arial"/>
          <w:sz w:val="16"/>
          <w:szCs w:val="16"/>
        </w:rPr>
        <w:tab/>
      </w:r>
      <w:r w:rsidRPr="004B4E2B">
        <w:rPr>
          <w:rFonts w:ascii="Arial" w:hAnsi="Arial" w:cs="Arial"/>
          <w:sz w:val="16"/>
          <w:szCs w:val="16"/>
        </w:rPr>
        <w:tab/>
        <w:t xml:space="preserve"> </w:t>
      </w:r>
      <w:r w:rsidRPr="004B4E2B">
        <w:rPr>
          <w:rFonts w:ascii="Arial" w:hAnsi="Arial" w:cs="Arial"/>
          <w:sz w:val="16"/>
          <w:szCs w:val="16"/>
        </w:rPr>
        <w:tab/>
      </w:r>
      <w:r w:rsidRPr="004B4E2B">
        <w:rPr>
          <w:rFonts w:ascii="Arial" w:hAnsi="Arial" w:cs="Arial"/>
          <w:sz w:val="16"/>
          <w:szCs w:val="16"/>
        </w:rPr>
        <w:tab/>
        <w:t>__________________________________</w:t>
      </w:r>
    </w:p>
    <w:p w14:paraId="1428FCA8" w14:textId="77777777" w:rsidR="0016647D" w:rsidRPr="004B4E2B" w:rsidRDefault="0016647D" w:rsidP="00AE4DC9">
      <w:pPr>
        <w:rPr>
          <w:rFonts w:ascii="Arial" w:hAnsi="Arial" w:cs="Arial"/>
          <w:b/>
          <w:sz w:val="16"/>
          <w:szCs w:val="16"/>
        </w:rPr>
      </w:pPr>
      <w:r w:rsidRPr="004B4E2B">
        <w:rPr>
          <w:rFonts w:ascii="Arial" w:hAnsi="Arial" w:cs="Arial"/>
          <w:sz w:val="16"/>
          <w:szCs w:val="16"/>
        </w:rPr>
        <w:t xml:space="preserve">  CONTRATANTE / </w:t>
      </w:r>
      <w:proofErr w:type="gramStart"/>
      <w:r w:rsidRPr="004B4E2B">
        <w:rPr>
          <w:rFonts w:ascii="Arial" w:hAnsi="Arial" w:cs="Arial"/>
          <w:sz w:val="16"/>
          <w:szCs w:val="16"/>
        </w:rPr>
        <w:t xml:space="preserve">ALUNO  </w:t>
      </w:r>
      <w:r w:rsidRPr="004B4E2B">
        <w:rPr>
          <w:rFonts w:ascii="Arial" w:hAnsi="Arial" w:cs="Arial"/>
          <w:sz w:val="16"/>
          <w:szCs w:val="16"/>
        </w:rPr>
        <w:tab/>
      </w:r>
      <w:proofErr w:type="gramEnd"/>
      <w:r w:rsidRPr="004B4E2B">
        <w:rPr>
          <w:rFonts w:ascii="Arial" w:hAnsi="Arial" w:cs="Arial"/>
          <w:sz w:val="16"/>
          <w:szCs w:val="16"/>
        </w:rPr>
        <w:tab/>
      </w:r>
      <w:r w:rsidRPr="004B4E2B">
        <w:rPr>
          <w:rFonts w:ascii="Arial" w:hAnsi="Arial" w:cs="Arial"/>
          <w:sz w:val="16"/>
          <w:szCs w:val="16"/>
        </w:rPr>
        <w:tab/>
      </w:r>
      <w:r w:rsidRPr="004B4E2B">
        <w:rPr>
          <w:rFonts w:ascii="Arial" w:hAnsi="Arial" w:cs="Arial"/>
          <w:sz w:val="16"/>
          <w:szCs w:val="16"/>
        </w:rPr>
        <w:tab/>
      </w:r>
      <w:r w:rsidRPr="004B4E2B">
        <w:rPr>
          <w:rFonts w:ascii="Arial" w:hAnsi="Arial" w:cs="Arial"/>
          <w:sz w:val="16"/>
          <w:szCs w:val="16"/>
        </w:rPr>
        <w:tab/>
      </w:r>
      <w:r w:rsidRPr="004B4E2B">
        <w:rPr>
          <w:rFonts w:ascii="Arial" w:hAnsi="Arial" w:cs="Arial"/>
          <w:sz w:val="16"/>
          <w:szCs w:val="16"/>
        </w:rPr>
        <w:tab/>
      </w:r>
      <w:r w:rsidRPr="004B4E2B">
        <w:rPr>
          <w:rFonts w:ascii="Arial" w:hAnsi="Arial" w:cs="Arial"/>
          <w:sz w:val="16"/>
          <w:szCs w:val="16"/>
        </w:rPr>
        <w:tab/>
        <w:t>CONTRATADA</w:t>
      </w:r>
    </w:p>
    <w:p w14:paraId="03716E3C" w14:textId="77777777" w:rsidR="0016647D" w:rsidRPr="004B4E2B" w:rsidRDefault="0016647D" w:rsidP="0016647D">
      <w:pPr>
        <w:ind w:left="120"/>
        <w:jc w:val="both"/>
        <w:rPr>
          <w:rFonts w:ascii="Arial" w:hAnsi="Arial" w:cs="Arial"/>
          <w:b/>
          <w:sz w:val="16"/>
          <w:szCs w:val="16"/>
        </w:rPr>
      </w:pPr>
    </w:p>
    <w:p w14:paraId="319EA5ED" w14:textId="77777777" w:rsidR="0016647D" w:rsidRPr="004B4E2B" w:rsidRDefault="0016647D" w:rsidP="0016647D">
      <w:pPr>
        <w:ind w:left="120"/>
        <w:jc w:val="both"/>
        <w:rPr>
          <w:rFonts w:ascii="Arial" w:hAnsi="Arial" w:cs="Arial"/>
          <w:b/>
          <w:sz w:val="16"/>
          <w:szCs w:val="16"/>
        </w:rPr>
      </w:pPr>
      <w:r w:rsidRPr="004B4E2B">
        <w:rPr>
          <w:rFonts w:ascii="Arial" w:hAnsi="Arial" w:cs="Arial"/>
          <w:b/>
          <w:sz w:val="16"/>
          <w:szCs w:val="16"/>
        </w:rPr>
        <w:t xml:space="preserve"> </w:t>
      </w:r>
    </w:p>
    <w:p w14:paraId="2E503C6E" w14:textId="77777777" w:rsidR="0016647D" w:rsidRPr="004B4E2B" w:rsidRDefault="0016647D" w:rsidP="0016647D">
      <w:pPr>
        <w:ind w:left="120"/>
        <w:jc w:val="both"/>
        <w:rPr>
          <w:rFonts w:ascii="Arial" w:hAnsi="Arial" w:cs="Arial"/>
          <w:b/>
          <w:sz w:val="16"/>
          <w:szCs w:val="16"/>
        </w:rPr>
      </w:pPr>
      <w:r w:rsidRPr="004B4E2B">
        <w:rPr>
          <w:rFonts w:ascii="Arial" w:hAnsi="Arial" w:cs="Arial"/>
          <w:b/>
          <w:sz w:val="16"/>
          <w:szCs w:val="16"/>
        </w:rPr>
        <w:t>Testemunhas:</w:t>
      </w:r>
    </w:p>
    <w:p w14:paraId="572B1ECD" w14:textId="77777777" w:rsidR="0016647D" w:rsidRPr="004B4E2B" w:rsidRDefault="0016647D" w:rsidP="0016647D">
      <w:pPr>
        <w:ind w:left="120"/>
        <w:jc w:val="both"/>
        <w:rPr>
          <w:rFonts w:ascii="Arial" w:hAnsi="Arial" w:cs="Arial"/>
          <w:b/>
          <w:sz w:val="16"/>
          <w:szCs w:val="16"/>
        </w:rPr>
      </w:pPr>
    </w:p>
    <w:p w14:paraId="2C498C52" w14:textId="77777777" w:rsidR="0016647D" w:rsidRPr="004B4E2B" w:rsidRDefault="0016647D" w:rsidP="0016647D">
      <w:pPr>
        <w:ind w:left="120"/>
        <w:jc w:val="both"/>
        <w:rPr>
          <w:rFonts w:ascii="Arial" w:hAnsi="Arial" w:cs="Arial"/>
          <w:b/>
          <w:sz w:val="16"/>
          <w:szCs w:val="16"/>
        </w:rPr>
      </w:pPr>
      <w:r w:rsidRPr="004B4E2B">
        <w:rPr>
          <w:rFonts w:ascii="Arial" w:hAnsi="Arial" w:cs="Arial"/>
          <w:sz w:val="16"/>
          <w:szCs w:val="16"/>
        </w:rPr>
        <w:t>________________________________________       ___________________________________________</w:t>
      </w:r>
    </w:p>
    <w:p w14:paraId="1C98E435" w14:textId="77777777" w:rsidR="0016647D" w:rsidRPr="004B4E2B" w:rsidRDefault="0016647D" w:rsidP="0016647D">
      <w:pPr>
        <w:ind w:left="120"/>
        <w:jc w:val="both"/>
        <w:rPr>
          <w:rFonts w:ascii="Arial" w:hAnsi="Arial" w:cs="Arial"/>
          <w:b/>
          <w:sz w:val="16"/>
          <w:szCs w:val="16"/>
        </w:rPr>
      </w:pPr>
      <w:r w:rsidRPr="004B4E2B">
        <w:rPr>
          <w:rFonts w:ascii="Arial" w:hAnsi="Arial" w:cs="Arial"/>
          <w:b/>
          <w:sz w:val="16"/>
          <w:szCs w:val="16"/>
        </w:rPr>
        <w:t xml:space="preserve">Nome: </w:t>
      </w:r>
      <w:r w:rsidRPr="004B4E2B">
        <w:rPr>
          <w:rFonts w:ascii="Arial" w:hAnsi="Arial" w:cs="Arial"/>
          <w:b/>
          <w:sz w:val="16"/>
          <w:szCs w:val="16"/>
        </w:rPr>
        <w:tab/>
      </w:r>
      <w:r w:rsidRPr="004B4E2B">
        <w:rPr>
          <w:rFonts w:ascii="Arial" w:hAnsi="Arial" w:cs="Arial"/>
          <w:b/>
          <w:sz w:val="16"/>
          <w:szCs w:val="16"/>
        </w:rPr>
        <w:tab/>
      </w:r>
      <w:r w:rsidRPr="004B4E2B">
        <w:rPr>
          <w:rFonts w:ascii="Arial" w:hAnsi="Arial" w:cs="Arial"/>
          <w:b/>
          <w:sz w:val="16"/>
          <w:szCs w:val="16"/>
        </w:rPr>
        <w:tab/>
      </w:r>
      <w:r w:rsidRPr="004B4E2B">
        <w:rPr>
          <w:rFonts w:ascii="Arial" w:hAnsi="Arial" w:cs="Arial"/>
          <w:b/>
          <w:sz w:val="16"/>
          <w:szCs w:val="16"/>
        </w:rPr>
        <w:tab/>
      </w:r>
      <w:r w:rsidRPr="004B4E2B">
        <w:rPr>
          <w:rFonts w:ascii="Arial" w:hAnsi="Arial" w:cs="Arial"/>
          <w:b/>
          <w:sz w:val="16"/>
          <w:szCs w:val="16"/>
        </w:rPr>
        <w:tab/>
        <w:t xml:space="preserve"> </w:t>
      </w:r>
      <w:r w:rsidRPr="004B4E2B">
        <w:rPr>
          <w:rFonts w:ascii="Arial" w:hAnsi="Arial" w:cs="Arial"/>
          <w:b/>
          <w:sz w:val="16"/>
          <w:szCs w:val="16"/>
        </w:rPr>
        <w:tab/>
        <w:t xml:space="preserve">Nome: </w:t>
      </w:r>
      <w:r w:rsidRPr="004B4E2B">
        <w:rPr>
          <w:rFonts w:ascii="Arial" w:hAnsi="Arial" w:cs="Arial"/>
          <w:b/>
          <w:sz w:val="16"/>
          <w:szCs w:val="16"/>
        </w:rPr>
        <w:tab/>
      </w:r>
      <w:r w:rsidRPr="004B4E2B">
        <w:rPr>
          <w:rFonts w:ascii="Arial" w:hAnsi="Arial" w:cs="Arial"/>
          <w:b/>
          <w:sz w:val="16"/>
          <w:szCs w:val="16"/>
        </w:rPr>
        <w:tab/>
      </w:r>
    </w:p>
    <w:p w14:paraId="3077847F" w14:textId="77777777" w:rsidR="00086F1F" w:rsidRPr="004B4E2B" w:rsidRDefault="0016647D" w:rsidP="00DF635E">
      <w:pPr>
        <w:ind w:left="120"/>
        <w:jc w:val="both"/>
        <w:rPr>
          <w:rFonts w:ascii="Arial" w:hAnsi="Arial" w:cs="Arial"/>
          <w:b/>
          <w:sz w:val="16"/>
          <w:szCs w:val="16"/>
        </w:rPr>
      </w:pPr>
      <w:r w:rsidRPr="004B4E2B">
        <w:rPr>
          <w:rFonts w:ascii="Arial" w:hAnsi="Arial" w:cs="Arial"/>
          <w:b/>
          <w:sz w:val="16"/>
          <w:szCs w:val="16"/>
        </w:rPr>
        <w:t xml:space="preserve">CPF: </w:t>
      </w:r>
      <w:r w:rsidRPr="004B4E2B">
        <w:rPr>
          <w:rFonts w:ascii="Arial" w:hAnsi="Arial" w:cs="Arial"/>
          <w:b/>
          <w:sz w:val="16"/>
          <w:szCs w:val="16"/>
        </w:rPr>
        <w:tab/>
      </w:r>
      <w:r w:rsidRPr="004B4E2B">
        <w:rPr>
          <w:rFonts w:ascii="Arial" w:hAnsi="Arial" w:cs="Arial"/>
          <w:b/>
          <w:sz w:val="16"/>
          <w:szCs w:val="16"/>
        </w:rPr>
        <w:tab/>
      </w:r>
      <w:r w:rsidRPr="004B4E2B">
        <w:rPr>
          <w:rFonts w:ascii="Arial" w:hAnsi="Arial" w:cs="Arial"/>
          <w:b/>
          <w:sz w:val="16"/>
          <w:szCs w:val="16"/>
        </w:rPr>
        <w:tab/>
      </w:r>
      <w:r w:rsidRPr="004B4E2B">
        <w:rPr>
          <w:rFonts w:ascii="Arial" w:hAnsi="Arial" w:cs="Arial"/>
          <w:b/>
          <w:sz w:val="16"/>
          <w:szCs w:val="16"/>
        </w:rPr>
        <w:tab/>
      </w:r>
      <w:r w:rsidRPr="004B4E2B">
        <w:rPr>
          <w:rFonts w:ascii="Arial" w:hAnsi="Arial" w:cs="Arial"/>
          <w:b/>
          <w:sz w:val="16"/>
          <w:szCs w:val="16"/>
        </w:rPr>
        <w:tab/>
      </w:r>
      <w:r w:rsidRPr="004B4E2B">
        <w:rPr>
          <w:rFonts w:ascii="Arial" w:hAnsi="Arial" w:cs="Arial"/>
          <w:b/>
          <w:sz w:val="16"/>
          <w:szCs w:val="16"/>
        </w:rPr>
        <w:tab/>
      </w:r>
      <w:r w:rsidRPr="004B4E2B">
        <w:rPr>
          <w:rFonts w:ascii="Arial" w:hAnsi="Arial" w:cs="Arial"/>
          <w:b/>
          <w:sz w:val="16"/>
          <w:szCs w:val="16"/>
        </w:rPr>
        <w:tab/>
        <w:t xml:space="preserve">CPF: </w:t>
      </w:r>
      <w:r w:rsidRPr="004B4E2B">
        <w:rPr>
          <w:rFonts w:ascii="Arial" w:hAnsi="Arial" w:cs="Arial"/>
          <w:b/>
          <w:sz w:val="16"/>
          <w:szCs w:val="16"/>
        </w:rPr>
        <w:tab/>
      </w:r>
    </w:p>
    <w:p w14:paraId="7422BB4C" w14:textId="77777777" w:rsidR="00690C94" w:rsidRPr="004B4E2B" w:rsidRDefault="00690C94" w:rsidP="00DF635E">
      <w:pPr>
        <w:ind w:left="120"/>
        <w:jc w:val="both"/>
        <w:rPr>
          <w:rFonts w:ascii="Arial" w:hAnsi="Arial" w:cs="Arial"/>
          <w:b/>
          <w:sz w:val="16"/>
          <w:szCs w:val="16"/>
        </w:rPr>
      </w:pPr>
    </w:p>
    <w:p w14:paraId="73785788" w14:textId="77777777" w:rsidR="00690C94" w:rsidRPr="004B4E2B" w:rsidRDefault="00690C94" w:rsidP="00DF635E">
      <w:pPr>
        <w:ind w:left="120"/>
        <w:jc w:val="both"/>
        <w:rPr>
          <w:rFonts w:ascii="Arial" w:hAnsi="Arial" w:cs="Arial"/>
          <w:b/>
          <w:sz w:val="16"/>
          <w:szCs w:val="16"/>
        </w:rPr>
      </w:pPr>
    </w:p>
    <w:p w14:paraId="6AC2DF3C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50FAF11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600CA1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F48A116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058C898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E7396C9" w14:textId="77777777" w:rsidR="00E931CA" w:rsidRDefault="00E931CA">
      <w:r>
        <w:separator/>
      </w:r>
    </w:p>
  </w:endnote>
  <w:endnote w:type="continuationSeparator" w:id="0">
    <w:p w14:paraId="00D401B9" w14:textId="77777777" w:rsidR="00E931CA" w:rsidRDefault="00E931C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3852604" w14:textId="77777777" w:rsidR="00E931CA" w:rsidRDefault="00E931CA">
      <w:r>
        <w:separator/>
      </w:r>
    </w:p>
  </w:footnote>
  <w:footnote w:type="continuationSeparator" w:id="0">
    <w:p w14:paraId="16B1826C" w14:textId="77777777" w:rsidR="00E931CA" w:rsidRDefault="00E931C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45216314">
    <w:abstractNumId w:val="3"/>
  </w:num>
  <w:num w:numId="2" w16cid:durableId="1564179086">
    <w:abstractNumId w:val="20"/>
  </w:num>
  <w:num w:numId="3" w16cid:durableId="1483541070">
    <w:abstractNumId w:val="18"/>
  </w:num>
  <w:num w:numId="4" w16cid:durableId="178857319">
    <w:abstractNumId w:val="14"/>
  </w:num>
  <w:num w:numId="5" w16cid:durableId="1946647024">
    <w:abstractNumId w:val="13"/>
  </w:num>
  <w:num w:numId="6" w16cid:durableId="482695466">
    <w:abstractNumId w:val="26"/>
  </w:num>
  <w:num w:numId="7" w16cid:durableId="2050297812">
    <w:abstractNumId w:val="35"/>
  </w:num>
  <w:num w:numId="8" w16cid:durableId="346370000">
    <w:abstractNumId w:val="5"/>
  </w:num>
  <w:num w:numId="9" w16cid:durableId="1270620927">
    <w:abstractNumId w:val="11"/>
  </w:num>
  <w:num w:numId="10" w16cid:durableId="1521503889">
    <w:abstractNumId w:val="24"/>
  </w:num>
  <w:num w:numId="11" w16cid:durableId="1637642103">
    <w:abstractNumId w:val="6"/>
  </w:num>
  <w:num w:numId="12" w16cid:durableId="1846625527">
    <w:abstractNumId w:val="27"/>
  </w:num>
  <w:num w:numId="13" w16cid:durableId="1846359390">
    <w:abstractNumId w:val="16"/>
  </w:num>
  <w:num w:numId="14" w16cid:durableId="1618291752">
    <w:abstractNumId w:val="2"/>
  </w:num>
  <w:num w:numId="15" w16cid:durableId="1193036286">
    <w:abstractNumId w:val="33"/>
  </w:num>
  <w:num w:numId="16" w16cid:durableId="1534149188">
    <w:abstractNumId w:val="12"/>
  </w:num>
  <w:num w:numId="17" w16cid:durableId="1563563685">
    <w:abstractNumId w:val="23"/>
  </w:num>
  <w:num w:numId="18" w16cid:durableId="1480607327">
    <w:abstractNumId w:val="31"/>
  </w:num>
  <w:num w:numId="19" w16cid:durableId="1069039910">
    <w:abstractNumId w:val="34"/>
  </w:num>
  <w:num w:numId="20" w16cid:durableId="1417047200">
    <w:abstractNumId w:val="10"/>
  </w:num>
  <w:num w:numId="21" w16cid:durableId="96020591">
    <w:abstractNumId w:val="19"/>
  </w:num>
  <w:num w:numId="22" w16cid:durableId="471294766">
    <w:abstractNumId w:val="32"/>
  </w:num>
  <w:num w:numId="23" w16cid:durableId="168062150">
    <w:abstractNumId w:val="30"/>
  </w:num>
  <w:num w:numId="24" w16cid:durableId="1314487383">
    <w:abstractNumId w:val="0"/>
  </w:num>
  <w:num w:numId="25" w16cid:durableId="1099906610">
    <w:abstractNumId w:val="25"/>
  </w:num>
  <w:num w:numId="26" w16cid:durableId="76482960">
    <w:abstractNumId w:val="7"/>
  </w:num>
  <w:num w:numId="27" w16cid:durableId="95056557">
    <w:abstractNumId w:val="1"/>
  </w:num>
  <w:num w:numId="28" w16cid:durableId="93988222">
    <w:abstractNumId w:val="4"/>
  </w:num>
  <w:num w:numId="29" w16cid:durableId="199560663">
    <w:abstractNumId w:val="15"/>
  </w:num>
  <w:num w:numId="30" w16cid:durableId="1269854615">
    <w:abstractNumId w:val="29"/>
  </w:num>
  <w:num w:numId="31" w16cid:durableId="582840073">
    <w:abstractNumId w:val="8"/>
  </w:num>
  <w:num w:numId="32" w16cid:durableId="141703524">
    <w:abstractNumId w:val="17"/>
  </w:num>
  <w:num w:numId="33" w16cid:durableId="1437099327">
    <w:abstractNumId w:val="9"/>
  </w:num>
  <w:num w:numId="34" w16cid:durableId="441610389">
    <w:abstractNumId w:val="28"/>
  </w:num>
  <w:num w:numId="35" w16cid:durableId="163788967">
    <w:abstractNumId w:val="21"/>
  </w:num>
  <w:num w:numId="36" w16cid:durableId="1721125711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4E2B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B4E2B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39FE"/>
    <w:rsid w:val="00B045E7"/>
    <w:rsid w:val="00B41243"/>
    <w:rsid w:val="00B51CCB"/>
    <w:rsid w:val="00B53CAC"/>
    <w:rsid w:val="00B941B5"/>
    <w:rsid w:val="00B946AE"/>
    <w:rsid w:val="00BB4A28"/>
    <w:rsid w:val="00BD4652"/>
    <w:rsid w:val="00C501A0"/>
    <w:rsid w:val="00C64280"/>
    <w:rsid w:val="00C84FEC"/>
    <w:rsid w:val="00CD4DA2"/>
    <w:rsid w:val="00D73E2C"/>
    <w:rsid w:val="00D85CC5"/>
    <w:rsid w:val="00D905DC"/>
    <w:rsid w:val="00D978F6"/>
    <w:rsid w:val="00DD08B7"/>
    <w:rsid w:val="00DE0028"/>
    <w:rsid w:val="00DF635E"/>
    <w:rsid w:val="00E01F20"/>
    <w:rsid w:val="00E15D90"/>
    <w:rsid w:val="00E25850"/>
    <w:rsid w:val="00E85CF7"/>
    <w:rsid w:val="00E9227E"/>
    <w:rsid w:val="00E931CA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CFB31E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89379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77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84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744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VIP FISK.dotx</Template>
  <TotalTime>2</TotalTime>
  <Pages>2</Pages>
  <Words>1270</Words>
  <Characters>6863</Characters>
  <Application>Microsoft Office Word</Application>
  <DocSecurity>0</DocSecurity>
  <Lines>57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8117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ANA</dc:creator>
  <cp:lastModifiedBy>ANA</cp:lastModifiedBy>
  <cp:revision>1</cp:revision>
  <cp:lastPrinted>2011-12-08T13:22:00Z</cp:lastPrinted>
  <dcterms:created xsi:type="dcterms:W3CDTF">2025-07-28T19:20:00Z</dcterms:created>
  <dcterms:modified xsi:type="dcterms:W3CDTF">2025-07-28T19:28:00Z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