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A44DED" w14:textId="77777777" w:rsidR="00272908" w:rsidRDefault="000E2E5E" w:rsidP="00A07D8D">
      <w:pPr>
        <w:rPr>
          <w:sz w:val="16"/>
        </w:rPr>
      </w:pPr>
      <w:r>
        <w:rPr>
          <w:noProof/>
        </w:rPr>
        <w:drawing>
          <wp:inline distT="0" distB="0" distL="0" distR="0" wp14:anchorId="4D5C6F33" wp14:editId="6E22D03D">
            <wp:extent cx="1226820" cy="613410"/>
            <wp:effectExtent l="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226820" cy="61341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89BB6C3" wp14:editId="18BF2165">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B82BDF"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89BB6C3"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5B82BDF" w14:textId="77777777" w:rsidR="00B941B5" w:rsidRDefault="00B941B5"/>
                  </w:txbxContent>
                </v:textbox>
              </v:shape>
            </w:pict>
          </mc:Fallback>
        </mc:AlternateContent>
      </w:r>
      <w:r w:rsidR="00B941B5">
        <w:rPr>
          <w:sz w:val="16"/>
        </w:rPr>
        <w:tab/>
      </w:r>
      <w:r w:rsidR="00B941B5">
        <w:rPr>
          <w:sz w:val="16"/>
        </w:rPr>
        <w:tab/>
      </w:r>
    </w:p>
    <w:p w14:paraId="4A4E5776" w14:textId="77777777" w:rsidR="00272908" w:rsidRDefault="00272908" w:rsidP="00A07D8D">
      <w:pPr>
        <w:rPr>
          <w:sz w:val="16"/>
        </w:rPr>
      </w:pPr>
    </w:p>
    <w:p w14:paraId="3A7E25F4" w14:textId="77777777" w:rsidR="00272908" w:rsidRPr="009645CC" w:rsidRDefault="00272908" w:rsidP="00272908">
      <w:pPr>
        <w:rPr>
          <w:rFonts w:ascii="Arial Narrow" w:hAnsi="Arial Narrow"/>
          <w:b/>
          <w:szCs w:val="22"/>
        </w:rPr>
      </w:pPr>
    </w:p>
    <w:p w14:paraId="1482E48D" w14:textId="77777777" w:rsidR="00272908" w:rsidRDefault="00272908" w:rsidP="00272908">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C869FB4" w14:textId="77777777" w:rsidR="00272908" w:rsidRDefault="00272908" w:rsidP="00272908">
      <w:pPr>
        <w:jc w:val="center"/>
        <w:rPr>
          <w:rFonts w:ascii="Arial Narrow" w:hAnsi="Arial Narrow"/>
          <w:b/>
          <w:szCs w:val="22"/>
        </w:rPr>
      </w:pPr>
      <w:r w:rsidRPr="009645CC">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sidR="00DE0405">
        <w:rPr>
          <w:rFonts w:ascii="Arial" w:hAnsi="Arial" w:cs="Arial"/>
          <w:b/>
          <w:bCs/>
          <w:noProof/>
          <w:sz w:val="20"/>
          <w:u w:val="single"/>
        </w:rPr>
        <w:t>«NomeEscola»</w:t>
      </w:r>
      <w:r>
        <w:rPr>
          <w:rFonts w:ascii="Arial" w:hAnsi="Arial" w:cs="Arial"/>
          <w:b/>
          <w:bCs/>
          <w:sz w:val="20"/>
          <w:u w:val="single"/>
        </w:rPr>
        <w:fldChar w:fldCharType="end"/>
      </w:r>
      <w:r w:rsidRPr="009645CC">
        <w:rPr>
          <w:rFonts w:ascii="Arial Narrow" w:hAnsi="Arial Narrow"/>
          <w:b/>
          <w:szCs w:val="22"/>
        </w:rPr>
        <w:t xml:space="preserve"> </w:t>
      </w:r>
      <w:r>
        <w:rPr>
          <w:rFonts w:ascii="Arial Narrow" w:hAnsi="Arial Narrow"/>
          <w:b/>
          <w:szCs w:val="22"/>
        </w:rPr>
        <w:t xml:space="preserve">- </w:t>
      </w:r>
      <w:r w:rsidRPr="009645CC">
        <w:rPr>
          <w:rFonts w:ascii="Arial Narrow" w:hAnsi="Arial Narrow"/>
          <w:b/>
          <w:szCs w:val="22"/>
        </w:rPr>
        <w:t>Método Autorizado</w:t>
      </w:r>
    </w:p>
    <w:p w14:paraId="53A9BC38" w14:textId="77777777" w:rsidR="00272908" w:rsidRDefault="00272908" w:rsidP="00272908">
      <w:pPr>
        <w:spacing w:before="100" w:beforeAutospacing="1" w:after="100" w:afterAutospacing="1"/>
        <w:rPr>
          <w:rFonts w:ascii="Arial" w:hAnsi="Arial" w:cs="Arial"/>
          <w:b/>
          <w:bCs/>
          <w:color w:val="000000"/>
          <w:sz w:val="20"/>
          <w:szCs w:val="20"/>
          <w:lang w:eastAsia="en-US"/>
        </w:rPr>
      </w:pPr>
      <w:r>
        <w:rPr>
          <w:rFonts w:ascii="Arial" w:hAnsi="Arial" w:cs="Arial"/>
          <w:b/>
          <w:bCs/>
          <w:color w:val="000000"/>
          <w:sz w:val="20"/>
          <w:szCs w:val="20"/>
          <w:lang w:eastAsia="en-US"/>
        </w:rPr>
        <w:t>P</w:t>
      </w:r>
      <w:r w:rsidRPr="00272908">
        <w:rPr>
          <w:rFonts w:ascii="Arial" w:hAnsi="Arial" w:cs="Arial"/>
          <w:b/>
          <w:bCs/>
          <w:color w:val="000000"/>
          <w:sz w:val="20"/>
          <w:szCs w:val="20"/>
          <w:lang w:eastAsia="en-US"/>
        </w:rPr>
        <w:t>ARTES</w:t>
      </w:r>
    </w:p>
    <w:p w14:paraId="31A685B0" w14:textId="77777777" w:rsidR="00272908" w:rsidRPr="00272908" w:rsidRDefault="00272908" w:rsidP="00272908">
      <w:pPr>
        <w:rPr>
          <w:rFonts w:ascii="Arial Narrow" w:hAnsi="Arial Narrow" w:cs="Shruti"/>
          <w:szCs w:val="16"/>
        </w:rPr>
      </w:pPr>
      <w:r w:rsidRPr="00272908">
        <w:rPr>
          <w:rFonts w:ascii="Arial" w:hAnsi="Arial" w:cs="Arial"/>
          <w:b/>
          <w:bCs/>
          <w:color w:val="000000"/>
          <w:sz w:val="20"/>
          <w:szCs w:val="20"/>
          <w:lang w:eastAsia="en-US"/>
        </w:rPr>
        <w:t>- CONTRATADA:</w:t>
      </w:r>
      <w:r w:rsidRPr="00272908">
        <w:rPr>
          <w:rFonts w:ascii="Arial" w:hAnsi="Arial" w:cs="Arial"/>
          <w:color w:val="000000"/>
          <w:sz w:val="20"/>
          <w:szCs w:val="20"/>
          <w:lang w:eastAsia="en-US"/>
        </w:rPr>
        <w:br/>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DE0405">
        <w:rPr>
          <w:rFonts w:ascii="Arial Narrow" w:hAnsi="Arial Narrow" w:cs="Shruti"/>
          <w:noProof/>
          <w:sz w:val="23"/>
          <w:szCs w:val="23"/>
          <w:u w:val="single"/>
        </w:rPr>
        <w:t>«RazaoSocial»</w:t>
      </w:r>
      <w:r>
        <w:rPr>
          <w:rFonts w:ascii="Arial Narrow" w:hAnsi="Arial Narrow" w:cs="Shruti"/>
          <w:sz w:val="23"/>
          <w:szCs w:val="23"/>
          <w:u w:val="single"/>
        </w:rPr>
        <w:fldChar w:fldCharType="end"/>
      </w:r>
      <w:r w:rsidRPr="00272908">
        <w:rPr>
          <w:rFonts w:ascii="Arial" w:hAnsi="Arial" w:cs="Arial"/>
          <w:color w:val="000000"/>
          <w:sz w:val="20"/>
          <w:szCs w:val="20"/>
          <w:lang w:eastAsia="en-US"/>
        </w:rPr>
        <w:t>, pessoa jurídica de direito privado, devidamente inscrita no CNPJ sob o nº</w:t>
      </w:r>
      <w:r>
        <w:rPr>
          <w:rFonts w:ascii="Arial" w:hAnsi="Arial" w:cs="Arial"/>
          <w:color w:val="000000"/>
          <w:sz w:val="20"/>
          <w:szCs w:val="20"/>
          <w:lang w:eastAsia="en-US"/>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DE0405">
        <w:rPr>
          <w:rFonts w:ascii="Arial Narrow" w:hAnsi="Arial Narrow" w:cs="Shruti"/>
          <w:noProof/>
          <w:sz w:val="23"/>
          <w:szCs w:val="23"/>
          <w:u w:val="single"/>
        </w:rPr>
        <w:t>«CNPJEscola»</w:t>
      </w:r>
      <w:r>
        <w:rPr>
          <w:rFonts w:ascii="Arial Narrow" w:hAnsi="Arial Narrow" w:cs="Shruti"/>
          <w:sz w:val="23"/>
          <w:szCs w:val="23"/>
          <w:u w:val="single"/>
        </w:rPr>
        <w:fldChar w:fldCharType="end"/>
      </w:r>
      <w:r w:rsidRPr="00272908">
        <w:rPr>
          <w:rFonts w:ascii="Arial" w:hAnsi="Arial" w:cs="Arial"/>
          <w:color w:val="000000"/>
          <w:sz w:val="20"/>
          <w:szCs w:val="20"/>
          <w:lang w:eastAsia="en-US"/>
        </w:rPr>
        <w:t xml:space="preserve">, com sede na </w:t>
      </w:r>
      <w:r w:rsidRPr="00393E06">
        <w:rPr>
          <w:rFonts w:ascii="Arial Narrow" w:hAnsi="Arial Narrow" w:cs="Shruti"/>
          <w:sz w:val="23"/>
          <w:szCs w:val="23"/>
          <w:u w:val="single"/>
        </w:rPr>
        <w:fldChar w:fldCharType="begin"/>
      </w:r>
      <w:r w:rsidRPr="00393E06">
        <w:rPr>
          <w:rFonts w:ascii="Arial Narrow" w:hAnsi="Arial Narrow" w:cs="Shruti"/>
          <w:sz w:val="23"/>
          <w:szCs w:val="23"/>
          <w:u w:val="single"/>
        </w:rPr>
        <w:instrText xml:space="preserve"> MERGEFIELD  EnderecoEscola  \* MERGEFORMAT </w:instrText>
      </w:r>
      <w:r w:rsidRPr="00393E06">
        <w:rPr>
          <w:rFonts w:ascii="Arial Narrow" w:hAnsi="Arial Narrow" w:cs="Shruti"/>
          <w:sz w:val="23"/>
          <w:szCs w:val="23"/>
          <w:u w:val="single"/>
        </w:rPr>
        <w:fldChar w:fldCharType="separate"/>
      </w:r>
      <w:r w:rsidR="00DE0405">
        <w:rPr>
          <w:rFonts w:ascii="Arial Narrow" w:hAnsi="Arial Narrow" w:cs="Shruti"/>
          <w:noProof/>
          <w:sz w:val="23"/>
          <w:szCs w:val="23"/>
          <w:u w:val="single"/>
        </w:rPr>
        <w:t>«EnderecoEscola»</w:t>
      </w:r>
      <w:r w:rsidRPr="00393E06">
        <w:rPr>
          <w:rFonts w:ascii="Arial Narrow" w:hAnsi="Arial Narrow" w:cs="Shruti"/>
          <w:sz w:val="23"/>
          <w:szCs w:val="23"/>
          <w:u w:val="single"/>
        </w:rPr>
        <w:fldChar w:fldCharType="end"/>
      </w:r>
      <w:r w:rsidRPr="00272908">
        <w:rPr>
          <w:rFonts w:ascii="Arial" w:hAnsi="Arial" w:cs="Arial"/>
          <w:color w:val="000000"/>
          <w:sz w:val="20"/>
          <w:szCs w:val="20"/>
          <w:lang w:eastAsia="en-US"/>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DE0405">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sidRPr="00272908">
        <w:rPr>
          <w:rFonts w:ascii="Arial" w:hAnsi="Arial" w:cs="Arial"/>
          <w:color w:val="000000"/>
          <w:sz w:val="20"/>
          <w:szCs w:val="20"/>
          <w:lang w:eastAsia="en-US"/>
        </w:rPr>
        <w:t>, Telefone (45) 3028-1241, representada neste ato por seu Diretor ou preposto ao final identificado e assinado.</w:t>
      </w:r>
    </w:p>
    <w:p w14:paraId="5C638681" w14:textId="77777777" w:rsidR="00272908" w:rsidRPr="00272908" w:rsidRDefault="00272908" w:rsidP="00272908">
      <w:pPr>
        <w:spacing w:before="100" w:beforeAutospacing="1" w:after="100" w:afterAutospacing="1"/>
        <w:rPr>
          <w:color w:val="000000"/>
          <w:sz w:val="27"/>
          <w:szCs w:val="27"/>
          <w:lang w:eastAsia="en-US"/>
        </w:rPr>
      </w:pPr>
      <w:r w:rsidRPr="00272908">
        <w:rPr>
          <w:rFonts w:ascii="Arial" w:hAnsi="Arial" w:cs="Arial"/>
          <w:b/>
          <w:bCs/>
          <w:color w:val="000000"/>
          <w:sz w:val="20"/>
          <w:szCs w:val="20"/>
          <w:lang w:eastAsia="en-US"/>
        </w:rPr>
        <w:t>- CONTRATANTE:</w:t>
      </w:r>
      <w:r w:rsidRPr="00272908">
        <w:rPr>
          <w:rFonts w:ascii="Arial" w:hAnsi="Arial" w:cs="Arial"/>
          <w:color w:val="000000"/>
          <w:sz w:val="20"/>
          <w:szCs w:val="20"/>
          <w:lang w:eastAsia="en-US"/>
        </w:rPr>
        <w:br/>
        <w:t>ANA CAROLINA BORTOLUZZI CORREA, brasileira, casada, servidora publica, portador(a) da Cédula de Identidade RG nº 66283364, inscrito(a) no CPF sob o nº 03949999914, residente e domiciliado(a) na Avenida Tancredo Neves, 3457, bairro Porto Belo, Foz do Iguaçu/PR, CEP 85867318, com o telefone 45 99983-7888.</w:t>
      </w:r>
    </w:p>
    <w:p w14:paraId="712BED55" w14:textId="77777777" w:rsidR="00272908" w:rsidRPr="00272908" w:rsidRDefault="00272908" w:rsidP="00272908">
      <w:pPr>
        <w:spacing w:before="100" w:beforeAutospacing="1" w:after="100" w:afterAutospacing="1"/>
        <w:rPr>
          <w:color w:val="000000"/>
          <w:sz w:val="27"/>
          <w:szCs w:val="27"/>
          <w:lang w:eastAsia="en-US"/>
        </w:rPr>
      </w:pPr>
      <w:r w:rsidRPr="00272908">
        <w:rPr>
          <w:rFonts w:ascii="Arial" w:hAnsi="Arial" w:cs="Arial"/>
          <w:b/>
          <w:bCs/>
          <w:color w:val="000000"/>
          <w:sz w:val="20"/>
          <w:szCs w:val="20"/>
          <w:lang w:eastAsia="en-US"/>
        </w:rPr>
        <w:t>- ALUNO:</w:t>
      </w:r>
      <w:r w:rsidRPr="00272908">
        <w:rPr>
          <w:rFonts w:ascii="Arial" w:hAnsi="Arial" w:cs="Arial"/>
          <w:color w:val="000000"/>
          <w:sz w:val="20"/>
          <w:szCs w:val="20"/>
          <w:lang w:eastAsia="en-US"/>
        </w:rPr>
        <w:br/>
        <w:t>BEATRIZ CORREA ALVES, nascido(a) em 10 de janeiro de 2013, filho(a) de RAFAEL FERNANDO DE CASTILHA ALVES e ANA CAROLINA BORTOLUZZI CORREA, portador(a) da Cédula de Identidade RG nº 13867176-3 SSP/PR, com endereço na Avenida Tancredo Neves, 3457, bairro Porto Belo, Foz do Iguaçu/PR, CEP 85867318, neste ato representado(a) pelo(a) CONTRATANTE.</w:t>
      </w:r>
    </w:p>
    <w:p w14:paraId="3D3CDA5A" w14:textId="77777777" w:rsidR="00272908" w:rsidRPr="00272908" w:rsidRDefault="00272908" w:rsidP="00272908">
      <w:pPr>
        <w:spacing w:before="100" w:beforeAutospacing="1" w:after="100" w:afterAutospacing="1"/>
        <w:textAlignment w:val="baseline"/>
        <w:rPr>
          <w:rFonts w:ascii="Arial" w:hAnsi="Arial" w:cs="Arial"/>
          <w:color w:val="000000"/>
          <w:sz w:val="20"/>
          <w:szCs w:val="20"/>
          <w:lang w:eastAsia="en-US"/>
        </w:rPr>
      </w:pPr>
      <w:r w:rsidRPr="00272908">
        <w:rPr>
          <w:rFonts w:ascii="Arial" w:hAnsi="Arial" w:cs="Arial"/>
          <w:b/>
          <w:bCs/>
          <w:color w:val="000000"/>
          <w:sz w:val="20"/>
          <w:szCs w:val="20"/>
          <w:lang w:eastAsia="en-US"/>
        </w:rPr>
        <w:t>OBJETO</w:t>
      </w:r>
      <w:r w:rsidRPr="00272908">
        <w:rPr>
          <w:rFonts w:ascii="Arial" w:hAnsi="Arial" w:cs="Arial"/>
          <w:color w:val="000000"/>
          <w:sz w:val="20"/>
          <w:szCs w:val="20"/>
          <w:lang w:eastAsia="en-US"/>
        </w:rPr>
        <w:br/>
        <w:t>Curso: HAVE FUN 2 na modalidade regular presencial com previsão de início no dia 03/08/2022 e previsão de término no dia 07/12/2022 nos dias de aulas: SEGUNDA-QUARTA, iniciando às 09:00h e terminando às 10:30h, eleito pelo CONTRATANTE no ato da assinatura do presente contrato. Caso haja um agravamento de casos da COVID-19, as aulas passarão para a modalidade online.  </w:t>
      </w:r>
    </w:p>
    <w:p w14:paraId="62918DED" w14:textId="77777777" w:rsidR="00272908" w:rsidRPr="00272908" w:rsidRDefault="00272908" w:rsidP="00272908">
      <w:pPr>
        <w:spacing w:before="100" w:beforeAutospacing="1" w:after="100" w:afterAutospacing="1"/>
        <w:rPr>
          <w:color w:val="000000"/>
          <w:sz w:val="27"/>
          <w:szCs w:val="27"/>
          <w:lang w:val="en-US" w:eastAsia="en-US"/>
        </w:rPr>
      </w:pPr>
      <w:r w:rsidRPr="00272908">
        <w:rPr>
          <w:rFonts w:ascii="Arial" w:hAnsi="Arial" w:cs="Arial"/>
          <w:b/>
          <w:bCs/>
          <w:color w:val="000000"/>
          <w:sz w:val="20"/>
          <w:szCs w:val="20"/>
          <w:lang w:val="en-US" w:eastAsia="en-US"/>
        </w:rPr>
        <w:t>VALORES CONTRATADOS:</w:t>
      </w:r>
    </w:p>
    <w:tbl>
      <w:tblPr>
        <w:tblW w:w="5000" w:type="pct"/>
        <w:tblCellSpacing w:w="0" w:type="dxa"/>
        <w:tblBorders>
          <w:top w:val="outset" w:sz="6" w:space="0" w:color="CCCCCC"/>
          <w:left w:val="outset" w:sz="6" w:space="0" w:color="CCCCCC"/>
          <w:bottom w:val="outset" w:sz="6" w:space="0" w:color="CCCCCC"/>
          <w:right w:val="outset" w:sz="6" w:space="0" w:color="CCCCCC"/>
        </w:tblBorders>
        <w:tblCellMar>
          <w:top w:w="15" w:type="dxa"/>
          <w:left w:w="15" w:type="dxa"/>
          <w:bottom w:w="15" w:type="dxa"/>
          <w:right w:w="15" w:type="dxa"/>
        </w:tblCellMar>
        <w:tblLook w:val="04A0" w:firstRow="1" w:lastRow="0" w:firstColumn="1" w:lastColumn="0" w:noHBand="0" w:noVBand="1"/>
      </w:tblPr>
      <w:tblGrid>
        <w:gridCol w:w="1326"/>
        <w:gridCol w:w="1013"/>
        <w:gridCol w:w="1074"/>
        <w:gridCol w:w="1035"/>
        <w:gridCol w:w="1035"/>
        <w:gridCol w:w="1035"/>
        <w:gridCol w:w="1035"/>
        <w:gridCol w:w="1035"/>
        <w:gridCol w:w="1035"/>
      </w:tblGrid>
      <w:tr w:rsidR="00272908" w:rsidRPr="00272908" w14:paraId="7903AEAB" w14:textId="77777777" w:rsidTr="00272908">
        <w:trPr>
          <w:tblCellSpacing w:w="0" w:type="dxa"/>
        </w:trPr>
        <w:tc>
          <w:tcPr>
            <w:tcW w:w="3000" w:type="dxa"/>
            <w:tcBorders>
              <w:top w:val="outset" w:sz="6" w:space="0" w:color="CCCCCC"/>
              <w:left w:val="outset" w:sz="6" w:space="0" w:color="CCCCCC"/>
              <w:bottom w:val="outset" w:sz="6" w:space="0" w:color="CCCCCC"/>
              <w:right w:val="outset" w:sz="6" w:space="0" w:color="CCCCCC"/>
            </w:tcBorders>
            <w:vAlign w:val="center"/>
            <w:hideMark/>
          </w:tcPr>
          <w:p w14:paraId="04FEB822"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REFERÊNCIA</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3AEAAD92"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ValorTotal</w:t>
            </w:r>
          </w:p>
        </w:tc>
        <w:tc>
          <w:tcPr>
            <w:tcW w:w="825" w:type="dxa"/>
            <w:tcBorders>
              <w:top w:val="outset" w:sz="6" w:space="0" w:color="CCCCCC"/>
              <w:left w:val="outset" w:sz="6" w:space="0" w:color="CCCCCC"/>
              <w:bottom w:val="outset" w:sz="6" w:space="0" w:color="CCCCCC"/>
              <w:right w:val="outset" w:sz="6" w:space="0" w:color="CCCCCC"/>
            </w:tcBorders>
            <w:vAlign w:val="center"/>
            <w:hideMark/>
          </w:tcPr>
          <w:p w14:paraId="58117CE0"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NºParcelas</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31F0781D"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1º Vcto</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713CC919"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2º Vcto</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43FBB8BF"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3º Vcto</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2AEB4A2F"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4º Vcto</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1F89BBE7"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5º Vcto</w:t>
            </w:r>
          </w:p>
        </w:tc>
        <w:tc>
          <w:tcPr>
            <w:tcW w:w="1200" w:type="dxa"/>
            <w:tcBorders>
              <w:top w:val="outset" w:sz="6" w:space="0" w:color="CCCCCC"/>
              <w:left w:val="outset" w:sz="6" w:space="0" w:color="CCCCCC"/>
              <w:bottom w:val="outset" w:sz="6" w:space="0" w:color="CCCCCC"/>
              <w:right w:val="outset" w:sz="6" w:space="0" w:color="CCCCCC"/>
            </w:tcBorders>
            <w:vAlign w:val="center"/>
            <w:hideMark/>
          </w:tcPr>
          <w:p w14:paraId="01FA43B2" w14:textId="77777777" w:rsidR="00272908" w:rsidRPr="00272908" w:rsidRDefault="00272908" w:rsidP="00272908">
            <w:pPr>
              <w:jc w:val="center"/>
              <w:rPr>
                <w:lang w:val="en-US" w:eastAsia="en-US"/>
              </w:rPr>
            </w:pPr>
            <w:r w:rsidRPr="00272908">
              <w:rPr>
                <w:rFonts w:ascii="Arial" w:hAnsi="Arial" w:cs="Arial"/>
                <w:b/>
                <w:bCs/>
                <w:sz w:val="20"/>
                <w:szCs w:val="20"/>
                <w:lang w:val="en-US" w:eastAsia="en-US"/>
              </w:rPr>
              <w:t>6º Vcto</w:t>
            </w:r>
          </w:p>
        </w:tc>
      </w:tr>
      <w:tr w:rsidR="00272908" w:rsidRPr="00272908" w14:paraId="45AD927E" w14:textId="77777777" w:rsidTr="00272908">
        <w:trPr>
          <w:tblCellSpacing w:w="0" w:type="dxa"/>
        </w:trPr>
        <w:tc>
          <w:tcPr>
            <w:tcW w:w="4530" w:type="dxa"/>
            <w:tcBorders>
              <w:top w:val="outset" w:sz="6" w:space="0" w:color="CCCCCC"/>
              <w:left w:val="outset" w:sz="6" w:space="0" w:color="CCCCCC"/>
              <w:bottom w:val="outset" w:sz="6" w:space="0" w:color="CCCCCC"/>
              <w:right w:val="outset" w:sz="6" w:space="0" w:color="CCCCCC"/>
            </w:tcBorders>
            <w:vAlign w:val="center"/>
            <w:hideMark/>
          </w:tcPr>
          <w:p w14:paraId="1D50E05E" w14:textId="77777777" w:rsidR="00272908" w:rsidRPr="00272908" w:rsidRDefault="00272908" w:rsidP="00272908">
            <w:pPr>
              <w:rPr>
                <w:lang w:val="en-US" w:eastAsia="en-US"/>
              </w:rPr>
            </w:pPr>
            <w:r w:rsidRPr="00272908">
              <w:rPr>
                <w:rFonts w:ascii="Arial" w:hAnsi="Arial" w:cs="Arial"/>
                <w:sz w:val="20"/>
                <w:szCs w:val="20"/>
                <w:lang w:val="en-US" w:eastAsia="en-US"/>
              </w:rPr>
              <w:t>PARCELAS DO CURSO</w:t>
            </w:r>
          </w:p>
        </w:tc>
        <w:tc>
          <w:tcPr>
            <w:tcW w:w="1110" w:type="dxa"/>
            <w:tcBorders>
              <w:top w:val="outset" w:sz="6" w:space="0" w:color="CCCCCC"/>
              <w:left w:val="outset" w:sz="6" w:space="0" w:color="CCCCCC"/>
              <w:bottom w:val="outset" w:sz="6" w:space="0" w:color="CCCCCC"/>
              <w:right w:val="outset" w:sz="6" w:space="0" w:color="CCCCCC"/>
            </w:tcBorders>
            <w:vAlign w:val="center"/>
            <w:hideMark/>
          </w:tcPr>
          <w:p w14:paraId="42BC457F" w14:textId="77777777" w:rsidR="00272908" w:rsidRPr="00272908" w:rsidRDefault="00272908" w:rsidP="00272908">
            <w:pPr>
              <w:jc w:val="center"/>
              <w:rPr>
                <w:lang w:val="en-US" w:eastAsia="en-US"/>
              </w:rPr>
            </w:pPr>
            <w:r w:rsidRPr="00272908">
              <w:rPr>
                <w:rFonts w:ascii="Arial" w:hAnsi="Arial" w:cs="Arial"/>
                <w:sz w:val="20"/>
                <w:szCs w:val="20"/>
                <w:lang w:val="en-US" w:eastAsia="en-US"/>
              </w:rPr>
              <w:t>2.352,48</w:t>
            </w:r>
          </w:p>
        </w:tc>
        <w:tc>
          <w:tcPr>
            <w:tcW w:w="855" w:type="dxa"/>
            <w:tcBorders>
              <w:top w:val="outset" w:sz="6" w:space="0" w:color="CCCCCC"/>
              <w:left w:val="outset" w:sz="6" w:space="0" w:color="CCCCCC"/>
              <w:bottom w:val="outset" w:sz="6" w:space="0" w:color="CCCCCC"/>
              <w:right w:val="outset" w:sz="6" w:space="0" w:color="CCCCCC"/>
            </w:tcBorders>
            <w:vAlign w:val="center"/>
            <w:hideMark/>
          </w:tcPr>
          <w:p w14:paraId="4BC300B0" w14:textId="77777777" w:rsidR="00272908" w:rsidRPr="00272908" w:rsidRDefault="00272908" w:rsidP="00272908">
            <w:pPr>
              <w:jc w:val="center"/>
              <w:rPr>
                <w:lang w:val="en-US" w:eastAsia="en-US"/>
              </w:rPr>
            </w:pPr>
            <w:r w:rsidRPr="00272908">
              <w:rPr>
                <w:rFonts w:ascii="Arial" w:hAnsi="Arial" w:cs="Arial"/>
                <w:sz w:val="20"/>
                <w:szCs w:val="20"/>
                <w:lang w:val="en-US" w:eastAsia="en-US"/>
              </w:rPr>
              <w:t>6</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12FE3AD4" w14:textId="77777777" w:rsidR="00272908" w:rsidRPr="00272908" w:rsidRDefault="00272908" w:rsidP="00272908">
            <w:pPr>
              <w:jc w:val="center"/>
              <w:rPr>
                <w:lang w:val="en-US" w:eastAsia="en-US"/>
              </w:rPr>
            </w:pPr>
            <w:r w:rsidRPr="00272908">
              <w:rPr>
                <w:rFonts w:ascii="Arial" w:hAnsi="Arial" w:cs="Arial"/>
                <w:sz w:val="20"/>
                <w:szCs w:val="20"/>
                <w:lang w:val="en-US" w:eastAsia="en-US"/>
              </w:rPr>
              <w:t>06/07/2022</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3E239728" w14:textId="77777777" w:rsidR="00272908" w:rsidRPr="00272908" w:rsidRDefault="00272908" w:rsidP="00272908">
            <w:pPr>
              <w:jc w:val="center"/>
              <w:rPr>
                <w:lang w:val="en-US" w:eastAsia="en-US"/>
              </w:rPr>
            </w:pPr>
            <w:r w:rsidRPr="00272908">
              <w:rPr>
                <w:rFonts w:ascii="Arial" w:hAnsi="Arial" w:cs="Arial"/>
                <w:sz w:val="20"/>
                <w:szCs w:val="20"/>
                <w:lang w:val="en-US" w:eastAsia="en-US"/>
              </w:rPr>
              <w:t>10/08/2022</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766A9F96" w14:textId="77777777" w:rsidR="00272908" w:rsidRPr="00272908" w:rsidRDefault="00272908" w:rsidP="00272908">
            <w:pPr>
              <w:jc w:val="center"/>
              <w:rPr>
                <w:lang w:val="en-US" w:eastAsia="en-US"/>
              </w:rPr>
            </w:pPr>
            <w:r w:rsidRPr="00272908">
              <w:rPr>
                <w:rFonts w:ascii="Arial" w:hAnsi="Arial" w:cs="Arial"/>
                <w:sz w:val="20"/>
                <w:szCs w:val="20"/>
                <w:lang w:val="en-US" w:eastAsia="en-US"/>
              </w:rPr>
              <w:t>10/09/2022</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73793753" w14:textId="77777777" w:rsidR="00272908" w:rsidRPr="00272908" w:rsidRDefault="00272908" w:rsidP="00272908">
            <w:pPr>
              <w:jc w:val="center"/>
              <w:rPr>
                <w:lang w:val="en-US" w:eastAsia="en-US"/>
              </w:rPr>
            </w:pPr>
            <w:r w:rsidRPr="00272908">
              <w:rPr>
                <w:rFonts w:ascii="Arial" w:hAnsi="Arial" w:cs="Arial"/>
                <w:sz w:val="20"/>
                <w:szCs w:val="20"/>
                <w:lang w:val="en-US" w:eastAsia="en-US"/>
              </w:rPr>
              <w:t>10/10/2022</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0C4C527B" w14:textId="77777777" w:rsidR="00272908" w:rsidRPr="00272908" w:rsidRDefault="00272908" w:rsidP="00272908">
            <w:pPr>
              <w:jc w:val="center"/>
              <w:rPr>
                <w:lang w:val="en-US" w:eastAsia="en-US"/>
              </w:rPr>
            </w:pPr>
            <w:r w:rsidRPr="00272908">
              <w:rPr>
                <w:rFonts w:ascii="Arial" w:hAnsi="Arial" w:cs="Arial"/>
                <w:sz w:val="20"/>
                <w:szCs w:val="20"/>
                <w:lang w:val="en-US" w:eastAsia="en-US"/>
              </w:rPr>
              <w:t>10/11/2022</w:t>
            </w:r>
          </w:p>
        </w:tc>
        <w:tc>
          <w:tcPr>
            <w:tcW w:w="1335" w:type="dxa"/>
            <w:tcBorders>
              <w:top w:val="outset" w:sz="6" w:space="0" w:color="CCCCCC"/>
              <w:left w:val="outset" w:sz="6" w:space="0" w:color="CCCCCC"/>
              <w:bottom w:val="outset" w:sz="6" w:space="0" w:color="CCCCCC"/>
              <w:right w:val="outset" w:sz="6" w:space="0" w:color="CCCCCC"/>
            </w:tcBorders>
            <w:vAlign w:val="center"/>
            <w:hideMark/>
          </w:tcPr>
          <w:p w14:paraId="6704FEBD" w14:textId="77777777" w:rsidR="00272908" w:rsidRPr="00272908" w:rsidRDefault="00272908" w:rsidP="00272908">
            <w:pPr>
              <w:jc w:val="center"/>
              <w:rPr>
                <w:lang w:val="en-US" w:eastAsia="en-US"/>
              </w:rPr>
            </w:pPr>
            <w:r w:rsidRPr="00272908">
              <w:rPr>
                <w:rFonts w:ascii="Arial" w:hAnsi="Arial" w:cs="Arial"/>
                <w:sz w:val="20"/>
                <w:szCs w:val="20"/>
                <w:lang w:val="en-US" w:eastAsia="en-US"/>
              </w:rPr>
              <w:t>10/12/2022</w:t>
            </w:r>
          </w:p>
        </w:tc>
      </w:tr>
    </w:tbl>
    <w:p w14:paraId="2ED9D2F3" w14:textId="77777777" w:rsidR="00272908" w:rsidRPr="00272908" w:rsidRDefault="00272908" w:rsidP="00272908">
      <w:pPr>
        <w:spacing w:after="100" w:afterAutospacing="1"/>
        <w:jc w:val="right"/>
        <w:rPr>
          <w:color w:val="000000"/>
          <w:sz w:val="27"/>
          <w:szCs w:val="27"/>
          <w:lang w:eastAsia="en-US"/>
        </w:rPr>
      </w:pPr>
      <w:r w:rsidRPr="00272908">
        <w:rPr>
          <w:rFonts w:ascii="Arial" w:hAnsi="Arial" w:cs="Arial"/>
          <w:color w:val="000000"/>
          <w:sz w:val="20"/>
          <w:szCs w:val="20"/>
          <w:lang w:eastAsia="en-US"/>
        </w:rPr>
        <w:t>O valor descrito é referente ao total bruto do contrato.</w:t>
      </w:r>
    </w:p>
    <w:p w14:paraId="757E92AF" w14:textId="77777777" w:rsidR="00272908" w:rsidRPr="00272908" w:rsidRDefault="00272908" w:rsidP="00272908">
      <w:pPr>
        <w:spacing w:before="100" w:beforeAutospacing="1" w:after="100" w:afterAutospacing="1"/>
        <w:rPr>
          <w:color w:val="000000"/>
          <w:sz w:val="27"/>
          <w:szCs w:val="27"/>
          <w:lang w:eastAsia="en-US"/>
        </w:rPr>
      </w:pPr>
      <w:r w:rsidRPr="00272908">
        <w:rPr>
          <w:rFonts w:ascii="Arial" w:hAnsi="Arial" w:cs="Arial"/>
          <w:color w:val="000000"/>
          <w:sz w:val="20"/>
          <w:szCs w:val="20"/>
          <w:lang w:eastAsia="en-US"/>
        </w:rPr>
        <w:t>Por mera liberalidade da CONTRATADA, concederá desconto no percentual de 15%, para pagamento em dia das parcelas. No caso de inadimplemento, aplica-se o valor convencional, sem a incidência de descontos ou valores promocionais.</w:t>
      </w:r>
    </w:p>
    <w:p w14:paraId="13CE3EAF" w14:textId="77777777" w:rsidR="00272908" w:rsidRPr="00272908" w:rsidRDefault="00272908" w:rsidP="00272908">
      <w:pPr>
        <w:spacing w:before="100" w:beforeAutospacing="1" w:after="100" w:afterAutospacing="1"/>
        <w:rPr>
          <w:color w:val="000000"/>
          <w:sz w:val="27"/>
          <w:szCs w:val="27"/>
          <w:lang w:eastAsia="en-US"/>
        </w:rPr>
      </w:pPr>
      <w:r w:rsidRPr="00272908">
        <w:rPr>
          <w:rFonts w:ascii="Arial" w:hAnsi="Arial" w:cs="Arial"/>
          <w:color w:val="000000"/>
          <w:sz w:val="20"/>
          <w:szCs w:val="20"/>
          <w:lang w:eastAsia="en-US"/>
        </w:rPr>
        <w:t>O presente contrato rege-se pelas disposições que se seguem, sendo ambas as partes capazes e conhecedoras da integralidade do instrumento.</w:t>
      </w:r>
    </w:p>
    <w:p w14:paraId="6A4783D5" w14:textId="77777777" w:rsidR="00272908" w:rsidRPr="00272908" w:rsidRDefault="00272908" w:rsidP="00272908">
      <w:pPr>
        <w:spacing w:line="245" w:lineRule="atLeast"/>
        <w:rPr>
          <w:rFonts w:ascii="Arial" w:hAnsi="Arial" w:cs="Arial"/>
          <w:color w:val="000000"/>
          <w:sz w:val="15"/>
          <w:szCs w:val="15"/>
          <w:lang w:eastAsia="en-US"/>
        </w:rPr>
      </w:pPr>
      <w:r w:rsidRPr="00272908">
        <w:rPr>
          <w:rFonts w:ascii="Calibri" w:hAnsi="Calibri" w:cs="Calibri"/>
          <w:b/>
          <w:bCs/>
          <w:color w:val="000000"/>
          <w:sz w:val="20"/>
          <w:szCs w:val="20"/>
          <w:lang w:eastAsia="en-US"/>
        </w:rPr>
        <w:t>1 - Do Curso:</w:t>
      </w:r>
    </w:p>
    <w:p w14:paraId="54996E6D"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1D2E2298"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1.1 –  Em caso de necessidade de antecipação de finalização do curso por parte do(a) CONTRATANTE, as aulas extras, se necessárias, bem como avaliação, serão cobradas separadamente, sem prejuízo do cumprimento da obrigação principal.</w:t>
      </w:r>
    </w:p>
    <w:p w14:paraId="0DF1D047" w14:textId="77777777" w:rsidR="00272908" w:rsidRPr="00272908" w:rsidRDefault="00272908" w:rsidP="00272908">
      <w:pPr>
        <w:spacing w:after="281"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1.2 – O kit de material didático é adquirido da franquia e sua reutilização é vedada por esta, sendo que em caso de cancelamento da matrícula, os valores pagos pelo curso e pelo kit de material não serão devolvidos.</w:t>
      </w:r>
    </w:p>
    <w:p w14:paraId="10CFE9F8"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2 - Da Matrícula:</w:t>
      </w:r>
    </w:p>
    <w:p w14:paraId="134F8F16"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No ato da matrícula o(a) CONTRATANTE ou o(a) ALUNO(A) deverá ter nível escolar mínimo necessário para a compreensão e acompanhamento das disposições do curso, ciente que cada um tem regras de condução próprias.</w:t>
      </w:r>
    </w:p>
    <w:p w14:paraId="6E30F71C"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lastRenderedPageBreak/>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6784EF3F"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2.2 – No ato da assinatura do contrato será indicado pelo contratante a existência de mais de um responsável legal (guarda compartilhada, tutela ou curatela), informando a qualificação dos demais responsáveis.</w:t>
      </w:r>
    </w:p>
    <w:p w14:paraId="71DB2A50"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2.3 – A matrícula poderá ser feita de forma presencial ou on-line, ao término de cada nível (curso), não ocorrendo renovação automática do presente instrumento, tampouco reservas de vagas para os demais níveis e/ou para o semestre subsequente.</w:t>
      </w:r>
    </w:p>
    <w:p w14:paraId="7FF32483"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2.4 – A existência de débitos junto a qualquer unidade da CONTRATADA impedirá a realização de matrícula. Ainda, a CONTRATADA reserva-se o direito de negar matrícula, se assim lhe for conveniente.</w:t>
      </w:r>
    </w:p>
    <w:p w14:paraId="2DCCB3B2" w14:textId="77777777" w:rsidR="00272908" w:rsidRPr="00272908" w:rsidRDefault="00272908" w:rsidP="00272908">
      <w:pPr>
        <w:spacing w:line="161" w:lineRule="atLeast"/>
        <w:ind w:left="1"/>
        <w:rPr>
          <w:rFonts w:ascii="Arial" w:hAnsi="Arial" w:cs="Arial"/>
          <w:color w:val="000000"/>
          <w:sz w:val="15"/>
          <w:szCs w:val="15"/>
          <w:lang w:eastAsia="en-US"/>
        </w:rPr>
      </w:pPr>
      <w:r w:rsidRPr="00272908">
        <w:rPr>
          <w:rFonts w:ascii="Calibri" w:hAnsi="Calibri" w:cs="Calibri"/>
          <w:color w:val="000000"/>
          <w:sz w:val="20"/>
          <w:szCs w:val="20"/>
          <w:lang w:eastAsia="en-US"/>
        </w:rPr>
        <w:t> </w:t>
      </w:r>
    </w:p>
    <w:p w14:paraId="2116821E" w14:textId="77777777" w:rsidR="00272908" w:rsidRPr="00272908" w:rsidRDefault="00272908" w:rsidP="00272908">
      <w:pPr>
        <w:spacing w:after="6" w:line="155" w:lineRule="atLeast"/>
        <w:ind w:left="10" w:right="54"/>
        <w:rPr>
          <w:rFonts w:ascii="Arial" w:hAnsi="Arial" w:cs="Arial"/>
          <w:color w:val="000000"/>
          <w:sz w:val="15"/>
          <w:szCs w:val="15"/>
          <w:lang w:eastAsia="en-US"/>
        </w:rPr>
      </w:pPr>
      <w:r w:rsidRPr="00272908">
        <w:rPr>
          <w:rFonts w:ascii="Calibri" w:hAnsi="Calibri" w:cs="Calibri"/>
          <w:b/>
          <w:bCs/>
          <w:color w:val="000000"/>
          <w:sz w:val="20"/>
          <w:szCs w:val="20"/>
          <w:lang w:eastAsia="en-US"/>
        </w:rPr>
        <w:t>3 - Dos Valores:</w:t>
      </w:r>
    </w:p>
    <w:p w14:paraId="778A7331"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O valor do informado é integral, sendo facultada a oferta parcelada em quadro próprio. Os eventuais descontos previstos diretamente no boleto são válidos para pagamento até a data aprazada, </w:t>
      </w:r>
      <w:r w:rsidRPr="00272908">
        <w:rPr>
          <w:rFonts w:ascii="Calibri" w:hAnsi="Calibri" w:cs="Calibri"/>
          <w:b/>
          <w:bCs/>
          <w:color w:val="000000"/>
          <w:sz w:val="20"/>
          <w:szCs w:val="20"/>
          <w:u w:val="single"/>
          <w:lang w:eastAsia="en-US"/>
        </w:rPr>
        <w:t>CONSIDERANDO-SE TODO DIA 10,</w:t>
      </w:r>
      <w:r w:rsidRPr="00272908">
        <w:rPr>
          <w:rFonts w:ascii="Calibri" w:hAnsi="Calibri" w:cs="Calibri"/>
          <w:color w:val="000000"/>
          <w:sz w:val="20"/>
          <w:szCs w:val="20"/>
          <w:lang w:eastAsia="en-US"/>
        </w:rPr>
        <w:t> como vencimento para o curso Regular. O desconto nas parcelas, decorrente de convênios ou promoções, não são cumulativos e tem sua validade vinculada ao período de vigência dos mesmos.</w:t>
      </w:r>
    </w:p>
    <w:p w14:paraId="157204C8"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522E2860"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Arial" w:hAnsi="Arial" w:cs="Arial"/>
          <w:color w:val="000000"/>
          <w:sz w:val="15"/>
          <w:szCs w:val="15"/>
          <w:lang w:eastAsia="en-US"/>
        </w:rPr>
        <w:t> </w:t>
      </w:r>
    </w:p>
    <w:p w14:paraId="4FCFBBCC"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b/>
          <w:bCs/>
          <w:color w:val="000000"/>
          <w:sz w:val="20"/>
          <w:szCs w:val="20"/>
          <w:lang w:eastAsia="en-US"/>
        </w:rPr>
        <w:t>4 - Dos Pagamentos:</w:t>
      </w:r>
    </w:p>
    <w:p w14:paraId="6F64618A"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78FEE291" w14:textId="77777777" w:rsidR="00272908" w:rsidRPr="00272908" w:rsidRDefault="00272908" w:rsidP="00272908">
      <w:pPr>
        <w:spacing w:line="161" w:lineRule="atLeast"/>
        <w:rPr>
          <w:rFonts w:ascii="Arial" w:hAnsi="Arial" w:cs="Arial"/>
          <w:color w:val="000000"/>
          <w:sz w:val="15"/>
          <w:szCs w:val="15"/>
          <w:lang w:eastAsia="en-US"/>
        </w:rPr>
      </w:pPr>
      <w:r w:rsidRPr="00272908">
        <w:rPr>
          <w:rFonts w:ascii="Calibri" w:hAnsi="Calibri" w:cs="Calibri"/>
          <w:color w:val="000000"/>
          <w:sz w:val="20"/>
          <w:szCs w:val="20"/>
          <w:lang w:eastAsia="en-US"/>
        </w:rPr>
        <w:t>4.2 – O não pagamento de qualquer parcela na data aprazada constitui em mora o(a) CONTRATANTE, independentemente de qualquer aviso ou notificação, implicando na aplicação de multa fixa de 2% (dois por cento), atualização monetária “pro-rata die” (incidência diária) com base no INPC-IBGE, ou outro índice que venha substituí-lo no caso de sua extinção, acrescido de juros de 1% (um por cento) ao mês.</w:t>
      </w:r>
    </w:p>
    <w:p w14:paraId="6546C331"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66BB2C01"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35941036"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Xll, da Lei número 8.078/90.</w:t>
      </w:r>
    </w:p>
    <w:p w14:paraId="0C3EA609"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Parágrafo Primeiro. Neste caso, fica claro e acordado que todas as despesas decorrentes da prestação dos serviços contratados pela parte prejudicada serão de total, irrevogável e exclusiva responsabilidade da parte causadora do inadimplemento.</w:t>
      </w:r>
    </w:p>
    <w:p w14:paraId="5A746682"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3E8D6EC1" w14:textId="77777777" w:rsidR="00272908" w:rsidRPr="00272908" w:rsidRDefault="00272908" w:rsidP="00272908">
      <w:pPr>
        <w:spacing w:after="44" w:line="155" w:lineRule="atLeast"/>
        <w:ind w:left="-4" w:right="54"/>
        <w:jc w:val="both"/>
        <w:rPr>
          <w:rFonts w:ascii="Arial" w:hAnsi="Arial" w:cs="Arial"/>
          <w:color w:val="000000"/>
          <w:sz w:val="15"/>
          <w:szCs w:val="15"/>
          <w:lang w:eastAsia="en-US"/>
        </w:rPr>
      </w:pPr>
      <w:r w:rsidRPr="00272908">
        <w:rPr>
          <w:rFonts w:ascii="Calibri" w:hAnsi="Calibri" w:cs="Calibri"/>
          <w:color w:val="000000"/>
          <w:sz w:val="20"/>
          <w:szCs w:val="20"/>
          <w:lang w:eastAsia="en-US"/>
        </w:rPr>
        <w:t>4.6 – O(A) CONTRATANTE declara ter ciência que o pagamento de parcelas vincendas não quita os débitos em atraso.</w:t>
      </w:r>
    </w:p>
    <w:p w14:paraId="52DEC0AC" w14:textId="77777777" w:rsidR="00272908" w:rsidRPr="00272908" w:rsidRDefault="00272908" w:rsidP="00272908">
      <w:pPr>
        <w:spacing w:line="161" w:lineRule="atLeast"/>
        <w:rPr>
          <w:rFonts w:ascii="Arial" w:hAnsi="Arial" w:cs="Arial"/>
          <w:color w:val="000000"/>
          <w:sz w:val="15"/>
          <w:szCs w:val="15"/>
          <w:lang w:eastAsia="en-US"/>
        </w:rPr>
      </w:pPr>
      <w:r w:rsidRPr="00272908">
        <w:rPr>
          <w:rFonts w:ascii="Calibri" w:hAnsi="Calibri" w:cs="Calibri"/>
          <w:color w:val="000000"/>
          <w:sz w:val="20"/>
          <w:szCs w:val="20"/>
          <w:lang w:eastAsia="en-US"/>
        </w:rPr>
        <w:t> </w:t>
      </w:r>
    </w:p>
    <w:p w14:paraId="4692692A"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5 - Da Formação de Turmas:</w:t>
      </w:r>
    </w:p>
    <w:p w14:paraId="79D9528F"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O critério de formação de turmas do curso regular e qualquer outro onde se permita, é parte exclusivamente da CONTRATADA, sendo a mesma responsável pela quantidade de alunos por classe.</w:t>
      </w:r>
    </w:p>
    <w:p w14:paraId="21414424"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5.1 – A CONTRATADA somente se compromete na manutenção dos grupos de curso regular, desde que estes mantenham o número mínimo de 06 (seis) alunos.</w:t>
      </w:r>
    </w:p>
    <w:p w14:paraId="5FDFED39"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5.2 – No caso da não formação de turma, a mesma poderá ser extinta, permitindo ao(à) CONTRATANTE solicitar transferência de turma ou até de Unidade ou cancelamento do curso.</w:t>
      </w:r>
    </w:p>
    <w:p w14:paraId="2C9C7CE0" w14:textId="77777777" w:rsidR="00272908" w:rsidRPr="00272908" w:rsidRDefault="00272908" w:rsidP="00272908">
      <w:pPr>
        <w:spacing w:line="161" w:lineRule="atLeast"/>
        <w:jc w:val="both"/>
        <w:rPr>
          <w:rFonts w:ascii="Arial" w:hAnsi="Arial" w:cs="Arial"/>
          <w:color w:val="000000"/>
          <w:sz w:val="15"/>
          <w:szCs w:val="15"/>
          <w:lang w:eastAsia="en-US"/>
        </w:rPr>
      </w:pPr>
      <w:r w:rsidRPr="00272908">
        <w:rPr>
          <w:rFonts w:ascii="Calibri" w:hAnsi="Calibri" w:cs="Calibri"/>
          <w:color w:val="000000"/>
          <w:sz w:val="20"/>
          <w:szCs w:val="20"/>
          <w:lang w:eastAsia="en-US"/>
        </w:rPr>
        <w:t> </w:t>
      </w:r>
    </w:p>
    <w:p w14:paraId="0A6F56B3"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6 - Da Frequência:</w:t>
      </w:r>
    </w:p>
    <w:p w14:paraId="6C5DC2C7"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Não haverá reposição de aulas e conteúdo programático, mesmo se as ausências forem justificadas oralmente ou por escrito, tampouco as ausências implicarão em desconto no valor das parcelas.</w:t>
      </w:r>
    </w:p>
    <w:p w14:paraId="64063D82"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lastRenderedPageBreak/>
        <w:t>6.1 – As aulas extras poderão ser solicitadas na secretaria, mediante pagamento de taxa, não reembolsável no caso de falta do(a) ALUNO(A), visto da disponibilização do serviço.</w:t>
      </w:r>
    </w:p>
    <w:p w14:paraId="5E728FBF"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6.2 – Se por conta de alguma eventualidade a aula já prevista seja cancelada por parte da escola, um novo horário será agendado em comum acordo, sem custos ao(à) CONTRATANTE.</w:t>
      </w:r>
    </w:p>
    <w:p w14:paraId="6C018553" w14:textId="77777777" w:rsidR="00272908" w:rsidRPr="00272908" w:rsidRDefault="00272908" w:rsidP="00272908">
      <w:pPr>
        <w:spacing w:line="161" w:lineRule="atLeast"/>
        <w:rPr>
          <w:rFonts w:ascii="Arial" w:hAnsi="Arial" w:cs="Arial"/>
          <w:color w:val="000000"/>
          <w:sz w:val="15"/>
          <w:szCs w:val="15"/>
          <w:lang w:eastAsia="en-US"/>
        </w:rPr>
      </w:pPr>
      <w:r w:rsidRPr="00272908">
        <w:rPr>
          <w:rFonts w:ascii="Calibri" w:hAnsi="Calibri" w:cs="Calibri"/>
          <w:color w:val="000000"/>
          <w:sz w:val="20"/>
          <w:szCs w:val="20"/>
          <w:lang w:eastAsia="en-US"/>
        </w:rPr>
        <w:t> </w:t>
      </w:r>
    </w:p>
    <w:p w14:paraId="1164B36C"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7 - Das Avaliações:</w:t>
      </w:r>
    </w:p>
    <w:p w14:paraId="5F43E9DC" w14:textId="77777777" w:rsidR="00272908" w:rsidRPr="00272908" w:rsidRDefault="00272908" w:rsidP="00272908">
      <w:pPr>
        <w:spacing w:after="232"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r w:rsidRPr="00272908">
        <w:rPr>
          <w:rFonts w:ascii="Calibri" w:hAnsi="Calibri" w:cs="Calibri"/>
          <w:color w:val="000000"/>
          <w:sz w:val="20"/>
          <w:szCs w:val="20"/>
          <w:lang w:eastAsia="en-US"/>
        </w:rPr>
        <w:br/>
      </w:r>
      <w:r w:rsidRPr="00272908">
        <w:rPr>
          <w:rFonts w:ascii="Calibri" w:hAnsi="Calibri" w:cs="Calibri"/>
          <w:b/>
          <w:bCs/>
          <w:color w:val="000000"/>
          <w:sz w:val="20"/>
          <w:szCs w:val="20"/>
          <w:lang w:eastAsia="en-US"/>
        </w:rPr>
        <w:t>A avaliação será feita somente de forma PRESENCIAL, e o aluno será liberado logo após seu término, não sendo de responsabilidade da CONTRATADA a não permanência deste nas áreas da escola, podendo, contudo, aguardar os responsáveis na área comum.</w:t>
      </w:r>
      <w:r w:rsidRPr="00272908">
        <w:rPr>
          <w:rFonts w:ascii="Calibri" w:hAnsi="Calibri" w:cs="Calibri"/>
          <w:color w:val="000000"/>
          <w:sz w:val="20"/>
          <w:szCs w:val="20"/>
          <w:lang w:eastAsia="en-US"/>
        </w:rPr>
        <w:t>   </w:t>
      </w:r>
      <w:r w:rsidRPr="00272908">
        <w:rPr>
          <w:rFonts w:ascii="Calibri" w:hAnsi="Calibri" w:cs="Calibri"/>
          <w:color w:val="000000"/>
          <w:sz w:val="20"/>
          <w:szCs w:val="20"/>
          <w:lang w:eastAsia="en-US"/>
        </w:rPr>
        <w:br/>
        <w:t>Parágrafo único. As avaliações escritas não serão aplicadas para os estágios Playground Hello A, Playground 1, Playground 2, Have Fun 1, Have Fun 2, Have Fun 3 e Have Fun 4.  </w:t>
      </w:r>
    </w:p>
    <w:p w14:paraId="4B6F7C88" w14:textId="77777777" w:rsidR="00272908" w:rsidRPr="00272908" w:rsidRDefault="00272908" w:rsidP="00272908">
      <w:pPr>
        <w:spacing w:after="232" w:line="245" w:lineRule="atLeast"/>
        <w:ind w:left="-5"/>
        <w:jc w:val="both"/>
        <w:rPr>
          <w:rFonts w:ascii="Arial" w:hAnsi="Arial" w:cs="Arial"/>
          <w:color w:val="000000"/>
          <w:sz w:val="15"/>
          <w:szCs w:val="15"/>
          <w:lang w:eastAsia="en-US"/>
        </w:rPr>
      </w:pPr>
      <w:r w:rsidRPr="00272908">
        <w:rPr>
          <w:rFonts w:ascii="Calibri" w:hAnsi="Calibri" w:cs="Calibri"/>
          <w:b/>
          <w:bCs/>
          <w:color w:val="000000"/>
          <w:sz w:val="20"/>
          <w:szCs w:val="20"/>
          <w:lang w:eastAsia="en-US"/>
        </w:rPr>
        <w:t>8 - Do Exame de Graduação - MET:</w:t>
      </w:r>
      <w:r w:rsidRPr="00272908">
        <w:rPr>
          <w:rFonts w:ascii="Calibri" w:hAnsi="Calibri" w:cs="Calibri"/>
          <w:b/>
          <w:bCs/>
          <w:color w:val="000000"/>
          <w:lang w:eastAsia="en-US"/>
        </w:rPr>
        <w:br/>
      </w:r>
      <w:r w:rsidRPr="00272908">
        <w:rPr>
          <w:rFonts w:ascii="Calibri" w:hAnsi="Calibri" w:cs="Calibri"/>
          <w:color w:val="000000"/>
          <w:sz w:val="20"/>
          <w:szCs w:val="20"/>
          <w:lang w:eastAsia="en-US"/>
        </w:rPr>
        <w:t>Para obtenção da dupla certificação - nacional e internacional - de conclusão do curso, deverá o aluno ser aprovado no exame internacional </w:t>
      </w:r>
      <w:r w:rsidRPr="00272908">
        <w:rPr>
          <w:rFonts w:ascii="Calibri" w:hAnsi="Calibri" w:cs="Calibri"/>
          <w:i/>
          <w:iCs/>
          <w:color w:val="000000"/>
          <w:sz w:val="20"/>
          <w:szCs w:val="20"/>
          <w:lang w:eastAsia="en-US"/>
        </w:rPr>
        <w:t>MET - Michigan English Test</w:t>
      </w:r>
      <w:r w:rsidRPr="00272908">
        <w:rPr>
          <w:rFonts w:ascii="Calibri" w:hAnsi="Calibri" w:cs="Calibri"/>
          <w:color w:val="000000"/>
          <w:sz w:val="20"/>
          <w:szCs w:val="20"/>
          <w:lang w:eastAsia="en-US"/>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0F093E8F" w14:textId="77777777" w:rsidR="00272908" w:rsidRPr="00272908" w:rsidRDefault="00272908" w:rsidP="00272908">
      <w:pPr>
        <w:spacing w:after="4" w:line="245" w:lineRule="atLeast"/>
        <w:ind w:left="-5"/>
        <w:jc w:val="both"/>
        <w:rPr>
          <w:rFonts w:ascii="Arial" w:hAnsi="Arial" w:cs="Arial"/>
          <w:color w:val="000000"/>
          <w:sz w:val="15"/>
          <w:szCs w:val="15"/>
          <w:lang w:eastAsia="en-US"/>
        </w:rPr>
      </w:pPr>
      <w:r w:rsidRPr="00272908">
        <w:rPr>
          <w:rFonts w:ascii="Calibri" w:hAnsi="Calibri" w:cs="Calibri"/>
          <w:b/>
          <w:bCs/>
          <w:color w:val="000000"/>
          <w:sz w:val="20"/>
          <w:szCs w:val="20"/>
          <w:lang w:eastAsia="en-US"/>
        </w:rPr>
        <w:t>9 - Do Nível de Proficiência:</w:t>
      </w:r>
    </w:p>
    <w:p w14:paraId="70B19C8F" w14:textId="77777777" w:rsidR="00272908" w:rsidRPr="00272908" w:rsidRDefault="00272908" w:rsidP="00272908">
      <w:pPr>
        <w:spacing w:after="235" w:line="245" w:lineRule="atLeast"/>
        <w:ind w:left="-5"/>
        <w:rPr>
          <w:rFonts w:ascii="Arial" w:hAnsi="Arial" w:cs="Arial"/>
          <w:color w:val="000000"/>
          <w:sz w:val="15"/>
          <w:szCs w:val="15"/>
          <w:lang w:eastAsia="en-US"/>
        </w:rPr>
      </w:pPr>
      <w:r w:rsidRPr="00272908">
        <w:rPr>
          <w:rFonts w:ascii="Calibri" w:hAnsi="Calibri" w:cs="Calibri"/>
          <w:color w:val="000000"/>
          <w:sz w:val="20"/>
          <w:szCs w:val="20"/>
          <w:lang w:eastAsia="en-US"/>
        </w:rPr>
        <w:t>O aluno que estiver cursando o treinamento para realizar exames de proficiência - </w:t>
      </w:r>
      <w:r w:rsidRPr="00272908">
        <w:rPr>
          <w:rFonts w:ascii="Calibri" w:hAnsi="Calibri" w:cs="Calibri"/>
          <w:i/>
          <w:iCs/>
          <w:color w:val="000000"/>
          <w:sz w:val="20"/>
          <w:szCs w:val="20"/>
          <w:lang w:eastAsia="en-US"/>
        </w:rPr>
        <w:t>Toeic®</w:t>
      </w:r>
      <w:r w:rsidRPr="00272908">
        <w:rPr>
          <w:rFonts w:ascii="Calibri" w:hAnsi="Calibri" w:cs="Calibri"/>
          <w:color w:val="000000"/>
          <w:sz w:val="20"/>
          <w:szCs w:val="20"/>
          <w:lang w:eastAsia="en-US"/>
        </w:rPr>
        <w:t>, </w:t>
      </w:r>
      <w:r w:rsidRPr="00272908">
        <w:rPr>
          <w:rFonts w:ascii="Calibri" w:hAnsi="Calibri" w:cs="Calibri"/>
          <w:i/>
          <w:iCs/>
          <w:color w:val="000000"/>
          <w:sz w:val="20"/>
          <w:szCs w:val="20"/>
          <w:lang w:eastAsia="en-US"/>
        </w:rPr>
        <w:t>Toefl iBT®</w:t>
      </w:r>
      <w:r w:rsidRPr="00272908">
        <w:rPr>
          <w:rFonts w:ascii="Calibri" w:hAnsi="Calibri" w:cs="Calibri"/>
          <w:color w:val="000000"/>
          <w:sz w:val="20"/>
          <w:szCs w:val="20"/>
          <w:lang w:eastAsia="en-US"/>
        </w:rPr>
        <w:t>, </w:t>
      </w:r>
      <w:r w:rsidRPr="00272908">
        <w:rPr>
          <w:rFonts w:ascii="Calibri" w:hAnsi="Calibri" w:cs="Calibri"/>
          <w:i/>
          <w:iCs/>
          <w:color w:val="000000"/>
          <w:sz w:val="20"/>
          <w:szCs w:val="20"/>
          <w:lang w:eastAsia="en-US"/>
        </w:rPr>
        <w:t>Toefl ITP®</w:t>
      </w:r>
      <w:r w:rsidRPr="00272908">
        <w:rPr>
          <w:rFonts w:ascii="Calibri" w:hAnsi="Calibri" w:cs="Calibri"/>
          <w:color w:val="000000"/>
          <w:sz w:val="20"/>
          <w:szCs w:val="20"/>
          <w:lang w:eastAsia="en-US"/>
        </w:rPr>
        <w:t> e </w:t>
      </w:r>
      <w:r w:rsidRPr="00272908">
        <w:rPr>
          <w:rFonts w:ascii="Calibri" w:hAnsi="Calibri" w:cs="Calibri"/>
          <w:i/>
          <w:iCs/>
          <w:color w:val="000000"/>
          <w:sz w:val="20"/>
          <w:szCs w:val="20"/>
          <w:lang w:eastAsia="en-US"/>
        </w:rPr>
        <w:t>GRE®</w:t>
      </w:r>
      <w:r w:rsidRPr="00272908">
        <w:rPr>
          <w:rFonts w:ascii="Calibri" w:hAnsi="Calibri" w:cs="Calibri"/>
          <w:color w:val="000000"/>
          <w:sz w:val="20"/>
          <w:szCs w:val="20"/>
          <w:lang w:eastAsia="en-US"/>
        </w:rPr>
        <w:t> -  está ciente que a inscrição para tais exames não é automática, sendo necessário o pagamento de taxa em separado.</w:t>
      </w:r>
    </w:p>
    <w:p w14:paraId="68D00505"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10 - Das Possibilidades de Rescisão Contratual:</w:t>
      </w:r>
    </w:p>
    <w:p w14:paraId="0F5D8063" w14:textId="77777777" w:rsidR="00272908" w:rsidRPr="00272908" w:rsidRDefault="00272908" w:rsidP="00272908">
      <w:pPr>
        <w:spacing w:after="232" w:line="245" w:lineRule="atLeast"/>
        <w:ind w:left="-5"/>
        <w:jc w:val="both"/>
        <w:rPr>
          <w:rFonts w:ascii="Arial" w:hAnsi="Arial" w:cs="Arial"/>
          <w:color w:val="000000"/>
          <w:sz w:val="15"/>
          <w:szCs w:val="15"/>
          <w:lang w:eastAsia="en-US"/>
        </w:rPr>
      </w:pPr>
      <w:r w:rsidRPr="00272908">
        <w:rPr>
          <w:rFonts w:ascii="Calibri" w:hAnsi="Calibri" w:cs="Calibri"/>
          <w:color w:val="000000"/>
          <w:sz w:val="20"/>
          <w:szCs w:val="20"/>
          <w:lang w:eastAsia="en-US"/>
        </w:rPr>
        <w:t>O cancelamento do curso é um ato pessoal e só se efetivará com o comparecimento do(a) CONTRATANTE em secretaria e assinatura do distrato e pagamento das despesas até então.</w:t>
      </w:r>
      <w:r w:rsidRPr="00272908">
        <w:rPr>
          <w:rFonts w:ascii="Calibri" w:hAnsi="Calibri" w:cs="Calibri"/>
          <w:color w:val="000000"/>
          <w:sz w:val="20"/>
          <w:szCs w:val="20"/>
          <w:lang w:eastAsia="en-US"/>
        </w:rPr>
        <w:br/>
        <w:t>10.1 – O presente contrato poderá ser cancelado, por iniciativa do(a) CONTRATANTE, antes do início das aulas, aplicando-se, no caso, </w:t>
      </w:r>
      <w:r w:rsidRPr="00272908">
        <w:rPr>
          <w:rFonts w:ascii="Calibri" w:hAnsi="Calibri" w:cs="Calibri"/>
          <w:b/>
          <w:bCs/>
          <w:color w:val="000000"/>
          <w:sz w:val="20"/>
          <w:szCs w:val="20"/>
          <w:lang w:eastAsia="en-US"/>
        </w:rPr>
        <w:t>multa de 10%</w:t>
      </w:r>
      <w:r w:rsidRPr="00272908">
        <w:rPr>
          <w:rFonts w:ascii="Calibri" w:hAnsi="Calibri" w:cs="Calibri"/>
          <w:color w:val="000000"/>
          <w:sz w:val="20"/>
          <w:szCs w:val="20"/>
          <w:lang w:eastAsia="en-US"/>
        </w:rPr>
        <w:t> (dez por cento) do valor total do curso. O(A) CONTRATANTE poderá ainda, a qualquer tempo, uma vez iniciadas as aulas, desistir do curso, aplicando-se, no caso, </w:t>
      </w:r>
      <w:r w:rsidRPr="00272908">
        <w:rPr>
          <w:rFonts w:ascii="Calibri" w:hAnsi="Calibri" w:cs="Calibri"/>
          <w:b/>
          <w:bCs/>
          <w:color w:val="000000"/>
          <w:sz w:val="20"/>
          <w:szCs w:val="20"/>
          <w:lang w:eastAsia="en-US"/>
        </w:rPr>
        <w:t>multa de 20%</w:t>
      </w:r>
      <w:r w:rsidRPr="00272908">
        <w:rPr>
          <w:rFonts w:ascii="Calibri" w:hAnsi="Calibri" w:cs="Calibri"/>
          <w:color w:val="000000"/>
          <w:sz w:val="20"/>
          <w:szCs w:val="20"/>
          <w:lang w:eastAsia="en-US"/>
        </w:rPr>
        <w:t> (vinte por cento) do valor bruto remanescente, sendo que o montante pago até a data da rescisão não será restituído.</w:t>
      </w:r>
      <w:r w:rsidRPr="00272908">
        <w:rPr>
          <w:rFonts w:ascii="Calibri" w:hAnsi="Calibri" w:cs="Calibri"/>
          <w:color w:val="000000"/>
          <w:sz w:val="20"/>
          <w:szCs w:val="20"/>
          <w:lang w:eastAsia="en-US"/>
        </w:rPr>
        <w:br/>
        <w:t>10.2 – No caso de solicitação de cancelamento após o término do período letivo, restando boletos a vencer, os mesmos deverão ser quitados integralmente.</w:t>
      </w:r>
      <w:r w:rsidRPr="00272908">
        <w:rPr>
          <w:rFonts w:ascii="Calibri" w:hAnsi="Calibri" w:cs="Calibri"/>
          <w:color w:val="000000"/>
          <w:sz w:val="20"/>
          <w:szCs w:val="20"/>
          <w:lang w:eastAsia="en-US"/>
        </w:rPr>
        <w:b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r w:rsidRPr="00272908">
        <w:rPr>
          <w:rFonts w:ascii="Calibri" w:hAnsi="Calibri" w:cs="Calibri"/>
          <w:color w:val="000000"/>
          <w:sz w:val="20"/>
          <w:szCs w:val="20"/>
          <w:lang w:eastAsia="en-US"/>
        </w:rPr>
        <w:b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r w:rsidRPr="00272908">
        <w:rPr>
          <w:rFonts w:ascii="Calibri" w:hAnsi="Calibri" w:cs="Calibri"/>
          <w:color w:val="000000"/>
          <w:sz w:val="20"/>
          <w:szCs w:val="20"/>
          <w:lang w:eastAsia="en-US"/>
        </w:rPr>
        <w:b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11131B34"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11 - Do Uso de Imagem:</w:t>
      </w:r>
    </w:p>
    <w:p w14:paraId="25074713" w14:textId="77777777" w:rsidR="00272908" w:rsidRPr="00272908" w:rsidRDefault="00272908" w:rsidP="00272908">
      <w:pPr>
        <w:spacing w:after="286" w:line="245" w:lineRule="atLeast"/>
        <w:ind w:left="-5"/>
        <w:rPr>
          <w:rFonts w:ascii="Arial" w:hAnsi="Arial" w:cs="Arial"/>
          <w:color w:val="000000"/>
          <w:sz w:val="15"/>
          <w:szCs w:val="15"/>
          <w:lang w:eastAsia="en-US"/>
        </w:rPr>
      </w:pPr>
      <w:r w:rsidRPr="00272908">
        <w:rPr>
          <w:rFonts w:ascii="Calibri" w:hAnsi="Calibri" w:cs="Calibri"/>
          <w:color w:val="000000"/>
          <w:sz w:val="20"/>
          <w:szCs w:val="20"/>
          <w:lang w:eastAsia="en-US"/>
        </w:rPr>
        <w:t>O contratante autoriza a escola a veicular fotografias e imagens dos(as) alunos(as), feitas na própria escola, ou eventos exteriores, para divulgação na págin</w:t>
      </w:r>
      <w:hyperlink r:id="rId8" w:history="1">
        <w:r w:rsidRPr="00272908">
          <w:rPr>
            <w:rFonts w:ascii="Calibri" w:hAnsi="Calibri" w:cs="Calibri"/>
            <w:color w:val="000000"/>
            <w:sz w:val="20"/>
            <w:szCs w:val="20"/>
            <w:u w:val="single"/>
            <w:lang w:eastAsia="en-US"/>
          </w:rPr>
          <w:t>a </w:t>
        </w:r>
      </w:hyperlink>
      <w:hyperlink r:id="rId9" w:history="1">
        <w:r w:rsidRPr="00272908">
          <w:rPr>
            <w:rFonts w:ascii="Calibri" w:hAnsi="Calibri" w:cs="Calibri"/>
            <w:color w:val="000000"/>
            <w:sz w:val="20"/>
            <w:szCs w:val="20"/>
            <w:u w:val="single"/>
            <w:lang w:eastAsia="en-US"/>
          </w:rPr>
          <w:t>www.fiskiguassu.com</w:t>
        </w:r>
      </w:hyperlink>
      <w:hyperlink r:id="rId10" w:history="1">
        <w:r w:rsidRPr="00272908">
          <w:rPr>
            <w:rFonts w:ascii="Calibri" w:hAnsi="Calibri" w:cs="Calibri"/>
            <w:color w:val="000000"/>
            <w:sz w:val="20"/>
            <w:szCs w:val="20"/>
            <w:u w:val="single"/>
            <w:lang w:eastAsia="en-US"/>
          </w:rPr>
          <w:t>, </w:t>
        </w:r>
      </w:hyperlink>
      <w:r w:rsidRPr="00272908">
        <w:rPr>
          <w:rFonts w:ascii="Calibri" w:hAnsi="Calibri" w:cs="Calibri"/>
          <w:color w:val="000000"/>
          <w:sz w:val="20"/>
          <w:szCs w:val="20"/>
          <w:lang w:eastAsia="en-US"/>
        </w:rPr>
        <w:t>como também nas redes sociais por tempo indeterminado e a título gratuito, sendo que a presente autorização se faz de forma expressa:</w:t>
      </w:r>
      <w:r w:rsidRPr="00272908">
        <w:rPr>
          <w:rFonts w:ascii="Calibri" w:hAnsi="Calibri" w:cs="Calibri"/>
          <w:color w:val="000000"/>
          <w:sz w:val="20"/>
          <w:szCs w:val="20"/>
          <w:lang w:eastAsia="en-US"/>
        </w:rPr>
        <w:br/>
        <w:t>Assinatura: ______________________________________________________________________</w:t>
      </w:r>
    </w:p>
    <w:p w14:paraId="233E6BB0"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b/>
          <w:bCs/>
          <w:color w:val="000000"/>
          <w:sz w:val="20"/>
          <w:szCs w:val="20"/>
          <w:lang w:eastAsia="en-US"/>
        </w:rPr>
        <w:t>12 - Disposições Gerais:</w:t>
      </w:r>
    </w:p>
    <w:p w14:paraId="2CB5F2DD" w14:textId="77777777" w:rsidR="00272908" w:rsidRPr="00272908" w:rsidRDefault="00272908" w:rsidP="00272908">
      <w:pPr>
        <w:spacing w:after="6" w:line="155" w:lineRule="atLeast"/>
        <w:ind w:left="-4" w:right="54"/>
        <w:rPr>
          <w:rFonts w:ascii="Arial" w:hAnsi="Arial" w:cs="Arial"/>
          <w:color w:val="000000"/>
          <w:sz w:val="15"/>
          <w:szCs w:val="15"/>
          <w:lang w:eastAsia="en-US"/>
        </w:rPr>
      </w:pPr>
      <w:r w:rsidRPr="00272908">
        <w:rPr>
          <w:rFonts w:ascii="Calibri" w:hAnsi="Calibri" w:cs="Calibri"/>
          <w:color w:val="000000"/>
          <w:sz w:val="20"/>
          <w:szCs w:val="20"/>
          <w:lang w:eastAsia="en-US"/>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5B32DD67" w14:textId="77777777" w:rsidR="00272908" w:rsidRPr="00272908" w:rsidRDefault="00272908" w:rsidP="00272908">
      <w:pPr>
        <w:spacing w:after="281" w:line="245" w:lineRule="atLeast"/>
        <w:ind w:left="-5"/>
        <w:jc w:val="both"/>
        <w:rPr>
          <w:rFonts w:ascii="Arial" w:hAnsi="Arial" w:cs="Arial"/>
          <w:color w:val="000000"/>
          <w:sz w:val="15"/>
          <w:szCs w:val="15"/>
          <w:lang w:eastAsia="en-US"/>
        </w:rPr>
      </w:pPr>
      <w:r w:rsidRPr="00272908">
        <w:rPr>
          <w:rFonts w:ascii="Calibri" w:hAnsi="Calibri" w:cs="Calibri"/>
          <w:b/>
          <w:bCs/>
          <w:color w:val="000000"/>
          <w:sz w:val="20"/>
          <w:szCs w:val="20"/>
          <w:lang w:eastAsia="en-US"/>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r w:rsidRPr="00272908">
        <w:rPr>
          <w:rFonts w:ascii="Calibri" w:hAnsi="Calibri" w:cs="Calibri"/>
          <w:b/>
          <w:bCs/>
          <w:color w:val="000000"/>
          <w:sz w:val="20"/>
          <w:szCs w:val="20"/>
          <w:lang w:eastAsia="en-US"/>
        </w:rPr>
        <w:br/>
      </w:r>
      <w:r w:rsidRPr="00272908">
        <w:rPr>
          <w:rFonts w:ascii="Calibri" w:hAnsi="Calibri" w:cs="Calibri"/>
          <w:color w:val="000000"/>
          <w:sz w:val="20"/>
          <w:szCs w:val="20"/>
          <w:lang w:eastAsia="en-US"/>
        </w:rPr>
        <w:lastRenderedPageBreak/>
        <w:t>12.2 – A CONTRATADA não se responsabiliza por objetos esquecidos na área da escola, incluindo o estacionamento, e não assume a obrigação de restituí-los.</w:t>
      </w:r>
      <w:r w:rsidRPr="00272908">
        <w:rPr>
          <w:rFonts w:ascii="Calibri" w:hAnsi="Calibri" w:cs="Calibri"/>
          <w:color w:val="000000"/>
          <w:sz w:val="20"/>
          <w:szCs w:val="20"/>
          <w:lang w:eastAsia="en-US"/>
        </w:rPr>
        <w:br/>
        <w:t>12.3 – O(A) CONTRATANTE informa a existência de corresponsável, na forma da cláusula 2.2:</w:t>
      </w:r>
      <w:r w:rsidRPr="00272908">
        <w:rPr>
          <w:rFonts w:ascii="Calibri" w:hAnsi="Calibri" w:cs="Calibri"/>
          <w:color w:val="000000"/>
          <w:sz w:val="20"/>
          <w:szCs w:val="20"/>
          <w:lang w:eastAsia="en-US"/>
        </w:rPr>
        <w:br/>
        <w:t>Nome e Telefone: Não se aplica. -</w:t>
      </w:r>
      <w:r w:rsidRPr="00272908">
        <w:rPr>
          <w:rFonts w:ascii="Calibri" w:hAnsi="Calibri" w:cs="Calibri"/>
          <w:color w:val="000000"/>
          <w:sz w:val="20"/>
          <w:szCs w:val="20"/>
          <w:lang w:eastAsia="en-US"/>
        </w:rPr>
        <w:br/>
        <w:t>12.4 – As partes convencionam ainda, ser o presente instrumento </w:t>
      </w:r>
      <w:r w:rsidRPr="00272908">
        <w:rPr>
          <w:rFonts w:ascii="Calibri" w:hAnsi="Calibri" w:cs="Calibri"/>
          <w:b/>
          <w:bCs/>
          <w:color w:val="000000"/>
          <w:sz w:val="20"/>
          <w:szCs w:val="20"/>
          <w:lang w:eastAsia="en-US"/>
        </w:rPr>
        <w:t>título executivo extrajudicial</w:t>
      </w:r>
      <w:r w:rsidRPr="00272908">
        <w:rPr>
          <w:rFonts w:ascii="Calibri" w:hAnsi="Calibri" w:cs="Calibri"/>
          <w:color w:val="000000"/>
          <w:sz w:val="20"/>
          <w:szCs w:val="20"/>
          <w:lang w:eastAsia="en-US"/>
        </w:rPr>
        <w:t>, na forma do Artigo 784, III, do Código de Processo Civil. </w:t>
      </w:r>
      <w:r w:rsidRPr="00272908">
        <w:rPr>
          <w:rFonts w:ascii="Calibri" w:hAnsi="Calibri" w:cs="Calibri"/>
          <w:color w:val="000000"/>
          <w:sz w:val="20"/>
          <w:szCs w:val="20"/>
          <w:lang w:eastAsia="en-US"/>
        </w:rPr>
        <w:br/>
        <w:t>12.5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49649F72" w14:textId="77777777" w:rsidR="00272908" w:rsidRPr="00272908" w:rsidRDefault="00272908" w:rsidP="00272908">
      <w:pPr>
        <w:spacing w:before="100" w:beforeAutospacing="1" w:after="100" w:afterAutospacing="1"/>
        <w:rPr>
          <w:color w:val="000000"/>
          <w:sz w:val="27"/>
          <w:szCs w:val="27"/>
          <w:lang w:eastAsia="en-US"/>
        </w:rPr>
      </w:pPr>
      <w:r w:rsidRPr="00272908">
        <w:rPr>
          <w:rFonts w:ascii="Arial" w:hAnsi="Arial" w:cs="Arial"/>
          <w:color w:val="000000"/>
          <w:sz w:val="20"/>
          <w:szCs w:val="20"/>
          <w:lang w:eastAsia="en-US"/>
        </w:rPr>
        <w:t>FOZ DO IGUAÇU, 13 de setembro de 2022</w:t>
      </w:r>
    </w:p>
    <w:p w14:paraId="3445A8E3" w14:textId="77777777" w:rsidR="00272908" w:rsidRPr="00272908" w:rsidRDefault="00272908" w:rsidP="00272908">
      <w:pPr>
        <w:spacing w:after="270"/>
        <w:rPr>
          <w:color w:val="000000"/>
          <w:sz w:val="27"/>
          <w:szCs w:val="27"/>
          <w:lang w:eastAsia="en-US"/>
        </w:rPr>
      </w:pPr>
    </w:p>
    <w:tbl>
      <w:tblPr>
        <w:tblW w:w="5000" w:type="pct"/>
        <w:tblCellSpacing w:w="0" w:type="dxa"/>
        <w:tblCellMar>
          <w:top w:w="15" w:type="dxa"/>
          <w:left w:w="15" w:type="dxa"/>
          <w:bottom w:w="15" w:type="dxa"/>
          <w:right w:w="15" w:type="dxa"/>
        </w:tblCellMar>
        <w:tblLook w:val="04A0" w:firstRow="1" w:lastRow="0" w:firstColumn="1" w:lastColumn="0" w:noHBand="0" w:noVBand="1"/>
      </w:tblPr>
      <w:tblGrid>
        <w:gridCol w:w="4819"/>
        <w:gridCol w:w="4820"/>
      </w:tblGrid>
      <w:tr w:rsidR="00272908" w:rsidRPr="00272908" w14:paraId="2A1C5587" w14:textId="77777777" w:rsidTr="00272908">
        <w:trPr>
          <w:tblCellSpacing w:w="0" w:type="dxa"/>
        </w:trPr>
        <w:tc>
          <w:tcPr>
            <w:tcW w:w="2400" w:type="pct"/>
            <w:vAlign w:val="center"/>
            <w:hideMark/>
          </w:tcPr>
          <w:p w14:paraId="6F6CE973" w14:textId="77777777" w:rsidR="00272908" w:rsidRPr="00272908" w:rsidRDefault="00272908" w:rsidP="00272908">
            <w:pPr>
              <w:spacing w:before="100" w:beforeAutospacing="1" w:after="100" w:afterAutospacing="1"/>
              <w:jc w:val="center"/>
              <w:rPr>
                <w:lang w:eastAsia="en-US"/>
              </w:rPr>
            </w:pPr>
            <w:r w:rsidRPr="00272908">
              <w:rPr>
                <w:rFonts w:ascii="Arial" w:hAnsi="Arial" w:cs="Arial"/>
                <w:sz w:val="20"/>
                <w:szCs w:val="20"/>
                <w:lang w:eastAsia="en-US"/>
              </w:rPr>
              <w:t>_____________________________________________</w:t>
            </w:r>
            <w:r w:rsidRPr="00272908">
              <w:rPr>
                <w:rFonts w:ascii="Arial" w:hAnsi="Arial" w:cs="Arial"/>
                <w:sz w:val="20"/>
                <w:szCs w:val="20"/>
                <w:lang w:eastAsia="en-US"/>
              </w:rPr>
              <w:br/>
            </w:r>
            <w:r w:rsidRPr="00272908">
              <w:rPr>
                <w:rFonts w:ascii="Arial" w:hAnsi="Arial" w:cs="Arial"/>
                <w:b/>
                <w:bCs/>
                <w:sz w:val="20"/>
                <w:szCs w:val="20"/>
                <w:lang w:eastAsia="en-US"/>
              </w:rPr>
              <w:t>CURSO DE INGLES OESTE LTDA</w:t>
            </w:r>
            <w:r w:rsidRPr="00272908">
              <w:rPr>
                <w:rFonts w:ascii="Arial" w:hAnsi="Arial" w:cs="Arial"/>
                <w:sz w:val="20"/>
                <w:szCs w:val="20"/>
                <w:lang w:eastAsia="en-US"/>
              </w:rPr>
              <w:br/>
              <w:t>(KAROL BOFF ZADINELLO)</w:t>
            </w:r>
          </w:p>
        </w:tc>
        <w:tc>
          <w:tcPr>
            <w:tcW w:w="2600" w:type="pct"/>
            <w:vAlign w:val="center"/>
            <w:hideMark/>
          </w:tcPr>
          <w:p w14:paraId="4044CA94" w14:textId="77777777" w:rsidR="00272908" w:rsidRPr="00272908" w:rsidRDefault="00272908" w:rsidP="00272908">
            <w:pPr>
              <w:spacing w:before="100" w:beforeAutospacing="1" w:after="100" w:afterAutospacing="1"/>
              <w:jc w:val="center"/>
              <w:rPr>
                <w:lang w:eastAsia="en-US"/>
              </w:rPr>
            </w:pPr>
            <w:r w:rsidRPr="00272908">
              <w:rPr>
                <w:rFonts w:ascii="Arial" w:hAnsi="Arial" w:cs="Arial"/>
                <w:sz w:val="20"/>
                <w:szCs w:val="20"/>
                <w:lang w:eastAsia="en-US"/>
              </w:rPr>
              <w:t>_____________________________________________</w:t>
            </w:r>
            <w:r w:rsidRPr="00272908">
              <w:rPr>
                <w:rFonts w:ascii="Arial" w:hAnsi="Arial" w:cs="Arial"/>
                <w:sz w:val="20"/>
                <w:szCs w:val="20"/>
                <w:lang w:eastAsia="en-US"/>
              </w:rPr>
              <w:br/>
            </w:r>
            <w:r w:rsidRPr="00272908">
              <w:rPr>
                <w:rFonts w:ascii="Arial" w:hAnsi="Arial" w:cs="Arial"/>
                <w:b/>
                <w:bCs/>
                <w:sz w:val="20"/>
                <w:szCs w:val="20"/>
                <w:lang w:eastAsia="en-US"/>
              </w:rPr>
              <w:t>ANA CAROLINA BORTOLUZZI CORREA</w:t>
            </w:r>
            <w:r w:rsidRPr="00272908">
              <w:rPr>
                <w:rFonts w:ascii="Arial" w:hAnsi="Arial" w:cs="Arial"/>
                <w:sz w:val="20"/>
                <w:szCs w:val="20"/>
                <w:lang w:eastAsia="en-US"/>
              </w:rPr>
              <w:br/>
              <w:t>CPF nº 03949999914</w:t>
            </w:r>
          </w:p>
        </w:tc>
      </w:tr>
    </w:tbl>
    <w:p w14:paraId="1C09D3A4" w14:textId="77777777" w:rsidR="00272908" w:rsidRDefault="00272908" w:rsidP="00A07D8D">
      <w:pPr>
        <w:rPr>
          <w:sz w:val="16"/>
        </w:rPr>
      </w:pPr>
    </w:p>
    <w:p w14:paraId="40090BE0" w14:textId="77777777" w:rsidR="00272908" w:rsidRDefault="00272908" w:rsidP="00A07D8D">
      <w:pPr>
        <w:rPr>
          <w:sz w:val="16"/>
        </w:rPr>
      </w:pPr>
    </w:p>
    <w:p w14:paraId="36196D49" w14:textId="77777777" w:rsidR="00272908" w:rsidRDefault="00272908" w:rsidP="00A07D8D">
      <w:pPr>
        <w:rPr>
          <w:sz w:val="16"/>
        </w:rPr>
      </w:pPr>
    </w:p>
    <w:p w14:paraId="08826C5B" w14:textId="77777777" w:rsidR="00272908" w:rsidRDefault="00272908" w:rsidP="00A07D8D">
      <w:pPr>
        <w:rPr>
          <w:sz w:val="16"/>
        </w:rPr>
      </w:pPr>
    </w:p>
    <w:p w14:paraId="0E838294" w14:textId="77777777" w:rsidR="00272908" w:rsidRDefault="00272908" w:rsidP="00A07D8D">
      <w:pPr>
        <w:rPr>
          <w:sz w:val="16"/>
        </w:rPr>
      </w:pPr>
    </w:p>
    <w:p w14:paraId="66351EFC" w14:textId="77777777" w:rsidR="00272908" w:rsidRDefault="00272908" w:rsidP="00A07D8D">
      <w:pPr>
        <w:rPr>
          <w:sz w:val="16"/>
        </w:rPr>
      </w:pPr>
    </w:p>
    <w:p w14:paraId="1EF2A4BB" w14:textId="77777777" w:rsidR="00272908" w:rsidRDefault="00272908" w:rsidP="00A07D8D">
      <w:pPr>
        <w:rPr>
          <w:sz w:val="16"/>
        </w:rPr>
      </w:pPr>
    </w:p>
    <w:p w14:paraId="5DA66516" w14:textId="77777777" w:rsidR="00272908" w:rsidRDefault="00272908" w:rsidP="00A07D8D">
      <w:pPr>
        <w:rPr>
          <w:sz w:val="16"/>
        </w:rPr>
      </w:pPr>
    </w:p>
    <w:p w14:paraId="5380DDF3" w14:textId="77777777" w:rsidR="00F862C9" w:rsidRDefault="009645CC" w:rsidP="00A07D8D">
      <w:pP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E0405">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w:t>
      </w:r>
    </w:p>
    <w:p w14:paraId="11CF8EC5" w14:textId="77777777" w:rsidR="00F862C9" w:rsidRDefault="00F862C9" w:rsidP="00A07D8D">
      <w:pPr>
        <w:rPr>
          <w:rFonts w:ascii="Arial Narrow" w:hAnsi="Arial Narrow"/>
          <w:b/>
          <w:szCs w:val="22"/>
        </w:rPr>
      </w:pPr>
    </w:p>
    <w:p w14:paraId="62A4C6B9" w14:textId="77777777" w:rsidR="009645CC" w:rsidRDefault="009645CC" w:rsidP="00A07D8D">
      <w:pPr>
        <w:rPr>
          <w:rFonts w:ascii="Arial Narrow" w:hAnsi="Arial Narrow"/>
          <w:b/>
          <w:szCs w:val="22"/>
        </w:rPr>
      </w:pPr>
      <w:r w:rsidRPr="009645CC">
        <w:rPr>
          <w:rFonts w:ascii="Arial Narrow" w:hAnsi="Arial Narrow"/>
          <w:b/>
          <w:szCs w:val="22"/>
        </w:rPr>
        <w:t xml:space="preserve"> Método Autorizado</w:t>
      </w:r>
    </w:p>
    <w:p w14:paraId="66689905" w14:textId="77777777" w:rsidR="00F862C9" w:rsidRPr="009645CC" w:rsidRDefault="00F862C9" w:rsidP="00A07D8D">
      <w:pPr>
        <w:rPr>
          <w:rFonts w:ascii="Arial Narrow" w:hAnsi="Arial Narrow"/>
          <w:b/>
          <w:szCs w:val="22"/>
        </w:rPr>
      </w:pPr>
    </w:p>
    <w:p w14:paraId="55C351A5" w14:textId="77777777" w:rsid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120184F" w14:textId="77777777" w:rsidR="00F862C9" w:rsidRPr="009645CC" w:rsidRDefault="00F862C9" w:rsidP="009645CC">
      <w:pPr>
        <w:ind w:left="360"/>
        <w:jc w:val="center"/>
        <w:rPr>
          <w:rFonts w:ascii="Arial Narrow" w:hAnsi="Arial Narrow" w:cs="Shruti"/>
          <w:b/>
          <w:szCs w:val="22"/>
        </w:rPr>
      </w:pPr>
    </w:p>
    <w:p w14:paraId="075161B9" w14:textId="77777777" w:rsidR="00F862C9" w:rsidRDefault="009645CC" w:rsidP="009645CC">
      <w:pPr>
        <w:jc w:val="both"/>
        <w:rPr>
          <w:rFonts w:ascii="Arial Narrow" w:hAnsi="Arial Narrow" w:cs="Shruti"/>
          <w:szCs w:val="16"/>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E040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p>
    <w:p w14:paraId="581EB392" w14:textId="77777777" w:rsidR="00F862C9" w:rsidRDefault="001B1E4C" w:rsidP="009645CC">
      <w:pPr>
        <w:jc w:val="both"/>
        <w:rPr>
          <w:rFonts w:ascii="Arial Narrow" w:hAnsi="Arial Narrow" w:cs="Shruti"/>
          <w:szCs w:val="16"/>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DE0405">
        <w:rPr>
          <w:rFonts w:ascii="Arial Narrow" w:hAnsi="Arial Narrow" w:cs="Shruti"/>
          <w:noProof/>
          <w:sz w:val="23"/>
          <w:szCs w:val="23"/>
          <w:u w:val="single"/>
        </w:rPr>
        <w:t>«CNPJEscola»</w:t>
      </w:r>
      <w:r>
        <w:rPr>
          <w:rFonts w:ascii="Arial Narrow" w:hAnsi="Arial Narrow" w:cs="Shruti"/>
          <w:sz w:val="23"/>
          <w:szCs w:val="23"/>
          <w:u w:val="single"/>
        </w:rPr>
        <w:fldChar w:fldCharType="end"/>
      </w:r>
      <w:r w:rsidR="009645CC" w:rsidRPr="009645CC">
        <w:rPr>
          <w:rFonts w:ascii="Arial Narrow" w:hAnsi="Arial Narrow" w:cs="Shruti"/>
          <w:szCs w:val="16"/>
        </w:rPr>
        <w:t xml:space="preserve"> </w:t>
      </w:r>
    </w:p>
    <w:p w14:paraId="2CDBDF2D" w14:textId="77777777" w:rsidR="00F862C9" w:rsidRDefault="009645CC" w:rsidP="009645CC">
      <w:pPr>
        <w:jc w:val="both"/>
        <w:rPr>
          <w:rFonts w:ascii="Arial Narrow" w:hAnsi="Arial Narrow" w:cs="Shruti"/>
          <w:szCs w:val="16"/>
        </w:rPr>
      </w:pPr>
      <w:r w:rsidRPr="009645CC">
        <w:rPr>
          <w:rFonts w:ascii="Arial Narrow" w:hAnsi="Arial Narrow" w:cs="Shruti"/>
          <w:szCs w:val="16"/>
        </w:rPr>
        <w:t>com sede na Rua</w:t>
      </w:r>
    </w:p>
    <w:p w14:paraId="0A0D93D9" w14:textId="77777777" w:rsidR="00F862C9" w:rsidRDefault="009645CC" w:rsidP="009645CC">
      <w:pPr>
        <w:jc w:val="both"/>
        <w:rPr>
          <w:rFonts w:ascii="Arial Narrow" w:hAnsi="Arial Narrow" w:cs="Shruti"/>
          <w:szCs w:val="16"/>
        </w:rPr>
      </w:pPr>
      <w:r w:rsidRPr="009645CC">
        <w:rPr>
          <w:rFonts w:ascii="Arial Narrow" w:hAnsi="Arial Narrow" w:cs="Shruti"/>
          <w:szCs w:val="16"/>
        </w:rPr>
        <w:t xml:space="preserve">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E040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w:t>
      </w:r>
    </w:p>
    <w:p w14:paraId="45ED9EC9" w14:textId="77777777" w:rsidR="00F862C9" w:rsidRDefault="001B1E4C" w:rsidP="009645CC">
      <w:pPr>
        <w:jc w:val="both"/>
        <w:rPr>
          <w:rFonts w:ascii="Arial Narrow" w:hAnsi="Arial Narrow" w:cs="Shruti"/>
          <w:szCs w:val="16"/>
        </w:rPr>
      </w:pP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DE0405">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sidR="009645CC" w:rsidRPr="009645CC">
        <w:rPr>
          <w:rFonts w:ascii="Arial Narrow" w:hAnsi="Arial Narrow" w:cs="Shruti"/>
          <w:szCs w:val="16"/>
        </w:rPr>
        <w:t xml:space="preserve">, </w:t>
      </w:r>
    </w:p>
    <w:p w14:paraId="47F14C47" w14:textId="77777777" w:rsidR="00B941B5" w:rsidRDefault="009645CC" w:rsidP="009645CC">
      <w:pPr>
        <w:jc w:val="both"/>
        <w:rPr>
          <w:rFonts w:ascii="Arial Narrow" w:hAnsi="Arial Narrow"/>
        </w:rPr>
      </w:pPr>
      <w:r w:rsidRPr="009645CC">
        <w:rPr>
          <w:rFonts w:ascii="Arial Narrow" w:hAnsi="Arial Narrow" w:cs="Shruti"/>
          <w:szCs w:val="16"/>
        </w:rPr>
        <w:t xml:space="preserve">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F080FAB" w14:textId="77777777" w:rsidR="00B941B5" w:rsidRDefault="00B941B5">
      <w:pPr>
        <w:ind w:left="360"/>
        <w:jc w:val="both"/>
        <w:rPr>
          <w:rFonts w:ascii="Arial Narrow" w:hAnsi="Arial Narrow"/>
          <w:b/>
          <w:sz w:val="16"/>
        </w:rPr>
      </w:pPr>
    </w:p>
    <w:p w14:paraId="434DDEB9" w14:textId="77777777" w:rsidR="001B1E4C" w:rsidRPr="00F862C9" w:rsidRDefault="001B1E4C" w:rsidP="001B1E4C">
      <w:pPr>
        <w:pStyle w:val="Ttulo1"/>
        <w:rPr>
          <w:sz w:val="36"/>
          <w:szCs w:val="36"/>
        </w:rPr>
      </w:pPr>
      <w:r w:rsidRPr="00F862C9">
        <w:rPr>
          <w:bCs/>
          <w:sz w:val="36"/>
          <w:szCs w:val="36"/>
        </w:rPr>
        <w:t>CONTRATANTE</w:t>
      </w:r>
      <w:r w:rsidRPr="00F862C9">
        <w:rPr>
          <w:sz w:val="36"/>
          <w:szCs w:val="36"/>
        </w:rPr>
        <w:t xml:space="preserve"> </w:t>
      </w:r>
    </w:p>
    <w:p w14:paraId="1D66439D" w14:textId="77777777" w:rsidR="001B1E4C" w:rsidRDefault="001B1E4C" w:rsidP="001B1E4C">
      <w:pPr>
        <w:tabs>
          <w:tab w:val="left" w:pos="7740"/>
        </w:tabs>
        <w:ind w:left="360"/>
        <w:jc w:val="both"/>
        <w:rPr>
          <w:rFonts w:ascii="Arial Narrow" w:hAnsi="Arial Narrow" w:cs="Shruti"/>
          <w:sz w:val="16"/>
          <w:szCs w:val="16"/>
        </w:rPr>
      </w:pPr>
    </w:p>
    <w:p w14:paraId="773CA0CB"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E040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w:t>
      </w:r>
      <w:r w:rsidRPr="00F862C9">
        <w:rPr>
          <w:rFonts w:ascii="Arial Narrow" w:hAnsi="Arial Narrow" w:cs="Shruti"/>
          <w:sz w:val="56"/>
          <w:szCs w:val="56"/>
        </w:rPr>
        <w:t>RG</w:t>
      </w:r>
      <w:r>
        <w:rPr>
          <w:rFonts w:ascii="Arial Narrow" w:hAnsi="Arial Narrow" w:cs="Shruti"/>
          <w:sz w:val="16"/>
          <w:szCs w:val="16"/>
        </w:rPr>
        <w:t xml:space="preserv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E0405">
        <w:rPr>
          <w:rFonts w:ascii="Arial Narrow" w:hAnsi="Arial Narrow" w:cs="Shruti"/>
          <w:b/>
          <w:noProof/>
          <w:u w:val="single"/>
        </w:rPr>
        <w:t>«RGResponsavel»</w:t>
      </w:r>
      <w:r w:rsidRPr="008A179E">
        <w:rPr>
          <w:rFonts w:ascii="Arial Narrow" w:hAnsi="Arial Narrow" w:cs="Shruti"/>
          <w:b/>
          <w:u w:val="single"/>
        </w:rPr>
        <w:fldChar w:fldCharType="end"/>
      </w:r>
    </w:p>
    <w:p w14:paraId="6BF185E0" w14:textId="77777777" w:rsidR="001B1E4C" w:rsidRDefault="001B1E4C" w:rsidP="001B1E4C">
      <w:pPr>
        <w:tabs>
          <w:tab w:val="left" w:pos="7740"/>
        </w:tabs>
        <w:ind w:left="360"/>
        <w:rPr>
          <w:rFonts w:ascii="Arial Narrow" w:hAnsi="Arial Narrow" w:cs="Shruti"/>
          <w:b/>
          <w:sz w:val="16"/>
          <w:szCs w:val="16"/>
        </w:rPr>
      </w:pPr>
    </w:p>
    <w:p w14:paraId="2BA9E593" w14:textId="77777777"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E040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E0405">
        <w:rPr>
          <w:rFonts w:ascii="Arial Narrow" w:hAnsi="Arial Narrow" w:cs="Shruti"/>
          <w:b/>
          <w:bCs/>
          <w:noProof/>
          <w:u w:val="single"/>
        </w:rPr>
        <w:t>«TelefoneResponsavel»</w:t>
      </w:r>
      <w:r w:rsidRPr="008A179E">
        <w:rPr>
          <w:rFonts w:ascii="Arial Narrow" w:hAnsi="Arial Narrow" w:cs="Shruti"/>
          <w:b/>
          <w:bCs/>
          <w:u w:val="single"/>
        </w:rPr>
        <w:fldChar w:fldCharType="end"/>
      </w:r>
    </w:p>
    <w:p w14:paraId="2FD91457" w14:textId="77777777" w:rsidR="001B1E4C" w:rsidRDefault="001B1E4C" w:rsidP="001B1E4C">
      <w:pPr>
        <w:tabs>
          <w:tab w:val="left" w:pos="7740"/>
        </w:tabs>
        <w:ind w:left="360"/>
        <w:rPr>
          <w:rFonts w:ascii="Arial Narrow" w:hAnsi="Arial Narrow" w:cs="Shruti"/>
          <w:sz w:val="16"/>
          <w:szCs w:val="16"/>
        </w:rPr>
      </w:pPr>
    </w:p>
    <w:p w14:paraId="35EE2293" w14:textId="77777777"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E0405">
        <w:rPr>
          <w:rFonts w:ascii="Arial Narrow" w:hAnsi="Arial Narrow" w:cs="Shruti"/>
          <w:b/>
          <w:noProof/>
          <w:u w:val="single"/>
        </w:rPr>
        <w:t>«EnderecoResponsavel»</w:t>
      </w:r>
      <w:r w:rsidRPr="008A179E">
        <w:rPr>
          <w:rFonts w:ascii="Arial Narrow" w:hAnsi="Arial Narrow" w:cs="Shruti"/>
          <w:b/>
          <w:u w:val="single"/>
        </w:rPr>
        <w:fldChar w:fldCharType="end"/>
      </w:r>
    </w:p>
    <w:p w14:paraId="0BB13A7F" w14:textId="77777777" w:rsidR="001B1E4C" w:rsidRDefault="001B1E4C" w:rsidP="001B1E4C">
      <w:pPr>
        <w:tabs>
          <w:tab w:val="left" w:pos="7740"/>
        </w:tabs>
        <w:ind w:left="360"/>
        <w:jc w:val="both"/>
        <w:rPr>
          <w:rFonts w:ascii="Arial Narrow" w:hAnsi="Arial Narrow"/>
          <w:b/>
          <w:sz w:val="18"/>
          <w:szCs w:val="18"/>
        </w:rPr>
      </w:pPr>
    </w:p>
    <w:p w14:paraId="291DCC7E" w14:textId="77777777" w:rsidR="001B1E4C" w:rsidRDefault="001B1E4C" w:rsidP="001B1E4C">
      <w:pPr>
        <w:tabs>
          <w:tab w:val="left" w:pos="7740"/>
        </w:tabs>
        <w:ind w:left="360"/>
        <w:jc w:val="both"/>
        <w:rPr>
          <w:rFonts w:ascii="Arial Narrow" w:hAnsi="Arial Narrow"/>
          <w:b/>
          <w:sz w:val="18"/>
          <w:szCs w:val="18"/>
        </w:rPr>
      </w:pPr>
    </w:p>
    <w:p w14:paraId="773AB3A5" w14:textId="77777777" w:rsidR="001B1E4C" w:rsidRDefault="001B1E4C" w:rsidP="001B1E4C">
      <w:pPr>
        <w:pStyle w:val="Ttulo1"/>
        <w:rPr>
          <w:rFonts w:cs="Shruti"/>
        </w:rPr>
      </w:pPr>
      <w:r>
        <w:rPr>
          <w:rFonts w:cs="Shruti"/>
        </w:rPr>
        <w:t>ALUNO</w:t>
      </w:r>
    </w:p>
    <w:p w14:paraId="220AB1C9" w14:textId="77777777" w:rsidR="001B1E4C" w:rsidRDefault="001B1E4C" w:rsidP="001B1E4C">
      <w:pPr>
        <w:tabs>
          <w:tab w:val="left" w:pos="7740"/>
        </w:tabs>
        <w:ind w:left="360"/>
        <w:jc w:val="both"/>
        <w:rPr>
          <w:rFonts w:ascii="Arial Narrow" w:hAnsi="Arial Narrow" w:cs="Shruti"/>
          <w:sz w:val="16"/>
          <w:szCs w:val="16"/>
        </w:rPr>
      </w:pPr>
    </w:p>
    <w:p w14:paraId="0F5334C7"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E040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E0405">
        <w:rPr>
          <w:rFonts w:ascii="Arial Narrow" w:hAnsi="Arial Narrow" w:cs="Shruti"/>
          <w:b/>
          <w:noProof/>
          <w:u w:val="single"/>
        </w:rPr>
        <w:t>«TelelfoneAluno»</w:t>
      </w:r>
      <w:r w:rsidRPr="008A179E">
        <w:rPr>
          <w:rFonts w:ascii="Arial Narrow" w:hAnsi="Arial Narrow" w:cs="Shruti"/>
          <w:b/>
          <w:u w:val="single"/>
        </w:rPr>
        <w:fldChar w:fldCharType="end"/>
      </w:r>
    </w:p>
    <w:p w14:paraId="061C7815" w14:textId="77777777" w:rsidR="001B1E4C" w:rsidRDefault="001B1E4C" w:rsidP="001B1E4C">
      <w:pPr>
        <w:tabs>
          <w:tab w:val="left" w:pos="7740"/>
        </w:tabs>
        <w:ind w:left="360"/>
        <w:rPr>
          <w:rFonts w:ascii="Arial Narrow" w:hAnsi="Arial Narrow" w:cs="Shruti"/>
          <w:sz w:val="16"/>
          <w:szCs w:val="16"/>
        </w:rPr>
      </w:pPr>
    </w:p>
    <w:p w14:paraId="0D37838A"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E040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E0405">
        <w:rPr>
          <w:rFonts w:ascii="Arial Narrow" w:hAnsi="Arial Narrow" w:cs="Shruti"/>
          <w:b/>
          <w:noProof/>
          <w:u w:val="single"/>
        </w:rPr>
        <w:t>«CPFAluno»</w:t>
      </w:r>
      <w:r w:rsidRPr="008A179E">
        <w:rPr>
          <w:rFonts w:ascii="Arial Narrow" w:hAnsi="Arial Narrow" w:cs="Shruti"/>
          <w:b/>
          <w:u w:val="single"/>
        </w:rPr>
        <w:fldChar w:fldCharType="end"/>
      </w:r>
    </w:p>
    <w:p w14:paraId="25BE0AAB" w14:textId="77777777" w:rsidR="001B1E4C" w:rsidRDefault="001B1E4C" w:rsidP="001B1E4C">
      <w:pPr>
        <w:tabs>
          <w:tab w:val="left" w:pos="7740"/>
        </w:tabs>
        <w:ind w:left="360"/>
        <w:rPr>
          <w:rFonts w:ascii="Arial Narrow" w:hAnsi="Arial Narrow" w:cs="Shruti"/>
          <w:sz w:val="16"/>
          <w:szCs w:val="16"/>
        </w:rPr>
      </w:pPr>
    </w:p>
    <w:p w14:paraId="06AC0B2E"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E040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E040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E040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E0405">
        <w:rPr>
          <w:rFonts w:ascii="Arial Narrow" w:hAnsi="Arial Narrow" w:cs="Shruti"/>
          <w:noProof/>
          <w:u w:val="single"/>
        </w:rPr>
        <w:t>«DataNascimentoAluno»</w:t>
      </w:r>
      <w:r w:rsidRPr="00C41B2A">
        <w:rPr>
          <w:rFonts w:ascii="Arial Narrow" w:hAnsi="Arial Narrow" w:cs="Shruti"/>
          <w:u w:val="single"/>
        </w:rPr>
        <w:fldChar w:fldCharType="end"/>
      </w:r>
    </w:p>
    <w:p w14:paraId="11359B03" w14:textId="77777777" w:rsidR="001B1E4C" w:rsidRDefault="001B1E4C" w:rsidP="001B1E4C">
      <w:pPr>
        <w:tabs>
          <w:tab w:val="left" w:pos="7740"/>
        </w:tabs>
        <w:ind w:left="360"/>
        <w:rPr>
          <w:rFonts w:ascii="Arial Narrow" w:hAnsi="Arial Narrow" w:cs="Shruti"/>
          <w:sz w:val="16"/>
          <w:szCs w:val="16"/>
        </w:rPr>
      </w:pPr>
    </w:p>
    <w:p w14:paraId="50887783"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E0405">
        <w:rPr>
          <w:rFonts w:ascii="Arial Narrow" w:hAnsi="Arial Narrow" w:cs="Shruti"/>
          <w:b/>
          <w:noProof/>
          <w:u w:val="single"/>
        </w:rPr>
        <w:t>«EnderecoAluno»</w:t>
      </w:r>
      <w:r w:rsidRPr="00BB6B3F">
        <w:rPr>
          <w:rFonts w:ascii="Arial Narrow" w:hAnsi="Arial Narrow" w:cs="Shruti"/>
          <w:b/>
          <w:u w:val="single"/>
        </w:rPr>
        <w:fldChar w:fldCharType="end"/>
      </w:r>
    </w:p>
    <w:p w14:paraId="1E5DC9FD" w14:textId="77777777" w:rsidR="001B1E4C" w:rsidRDefault="001B1E4C" w:rsidP="001B1E4C">
      <w:pPr>
        <w:tabs>
          <w:tab w:val="left" w:pos="7740"/>
        </w:tabs>
        <w:ind w:left="360"/>
        <w:rPr>
          <w:rFonts w:ascii="Arial Narrow" w:hAnsi="Arial Narrow" w:cs="Shruti"/>
          <w:sz w:val="16"/>
          <w:szCs w:val="16"/>
        </w:rPr>
      </w:pPr>
    </w:p>
    <w:p w14:paraId="0F1AA9E2" w14:textId="77777777"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E040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E0405">
        <w:rPr>
          <w:rFonts w:ascii="Arial Narrow" w:hAnsi="Arial Narrow" w:cs="Shruti"/>
          <w:noProof/>
          <w:u w:val="single"/>
        </w:rPr>
        <w:t>«CelularAluno»</w:t>
      </w:r>
      <w:r w:rsidRPr="004968E0">
        <w:rPr>
          <w:rFonts w:ascii="Arial Narrow" w:hAnsi="Arial Narrow" w:cs="Shruti"/>
          <w:u w:val="single"/>
        </w:rPr>
        <w:fldChar w:fldCharType="end"/>
      </w:r>
    </w:p>
    <w:p w14:paraId="0CF3F4B5" w14:textId="77777777" w:rsidR="00B941B5" w:rsidRDefault="00B941B5">
      <w:pPr>
        <w:tabs>
          <w:tab w:val="left" w:pos="7740"/>
        </w:tabs>
        <w:ind w:left="360"/>
        <w:jc w:val="both"/>
        <w:rPr>
          <w:rFonts w:ascii="Arial Narrow" w:hAnsi="Arial Narrow"/>
          <w:sz w:val="16"/>
        </w:rPr>
      </w:pPr>
    </w:p>
    <w:p w14:paraId="05FF80AD" w14:textId="77777777" w:rsidR="00B941B5" w:rsidRDefault="00B941B5">
      <w:pPr>
        <w:tabs>
          <w:tab w:val="left" w:pos="7740"/>
        </w:tabs>
        <w:ind w:left="360"/>
        <w:jc w:val="both"/>
        <w:rPr>
          <w:rFonts w:ascii="Arial Narrow" w:hAnsi="Arial Narrow"/>
          <w:sz w:val="16"/>
        </w:rPr>
      </w:pPr>
    </w:p>
    <w:p w14:paraId="35F813D0" w14:textId="77777777"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lastRenderedPageBreak/>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E040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E040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E0405">
        <w:rPr>
          <w:rFonts w:ascii="Arial Narrow" w:hAnsi="Arial Narrow" w:cs="Shruti"/>
          <w:b/>
          <w:noProof/>
          <w:sz w:val="20"/>
          <w:szCs w:val="20"/>
          <w:u w:val="single"/>
        </w:rPr>
        <w:t>«</w:t>
      </w:r>
      <w:r w:rsidR="00DE0405" w:rsidRPr="00DE0405">
        <w:rPr>
          <w:rFonts w:ascii="Arial Narrow" w:hAnsi="Arial Narrow" w:cs="Shruti"/>
          <w:b/>
          <w:noProof/>
          <w:u w:val="single"/>
        </w:rPr>
        <w:t>Dias</w:t>
      </w:r>
      <w:r w:rsidR="00DE040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E0405">
        <w:rPr>
          <w:rFonts w:ascii="Arial Narrow" w:hAnsi="Arial Narrow" w:cs="Shruti"/>
          <w:b/>
          <w:noProof/>
          <w:u w:val="single"/>
        </w:rPr>
        <w:t>«HorariosCurso»</w:t>
      </w:r>
      <w:r w:rsidR="00B045E7" w:rsidRPr="00AD5E29">
        <w:rPr>
          <w:rFonts w:ascii="Arial Narrow" w:hAnsi="Arial Narrow" w:cs="Shruti"/>
          <w:b/>
          <w:noProof/>
          <w:u w:val="single"/>
        </w:rPr>
        <w:fldChar w:fldCharType="end"/>
      </w:r>
    </w:p>
    <w:p w14:paraId="091CD76D" w14:textId="77777777" w:rsidR="001B1E4C" w:rsidRDefault="001B1E4C" w:rsidP="001B1E4C">
      <w:pPr>
        <w:ind w:left="360"/>
        <w:rPr>
          <w:rFonts w:ascii="Arial Narrow" w:hAnsi="Arial Narrow" w:cs="Shruti"/>
          <w:sz w:val="16"/>
          <w:szCs w:val="16"/>
        </w:rPr>
      </w:pPr>
    </w:p>
    <w:p w14:paraId="3281214D" w14:textId="77777777"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E040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E0405">
        <w:rPr>
          <w:rFonts w:ascii="Arial Narrow" w:hAnsi="Arial Narrow"/>
          <w:b/>
          <w:noProof/>
          <w:sz w:val="18"/>
          <w:szCs w:val="18"/>
          <w:u w:val="single"/>
        </w:rPr>
        <w:t>«</w:t>
      </w:r>
      <w:r w:rsidR="00DE0405" w:rsidRPr="00DE040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14:paraId="1EE7635D" w14:textId="77777777" w:rsidR="001B1E4C" w:rsidRDefault="001B1E4C" w:rsidP="001B1E4C">
      <w:pPr>
        <w:ind w:left="360"/>
        <w:jc w:val="both"/>
        <w:rPr>
          <w:rFonts w:ascii="Arial Narrow" w:hAnsi="Arial Narrow"/>
          <w:sz w:val="18"/>
          <w:szCs w:val="18"/>
        </w:rPr>
      </w:pPr>
    </w:p>
    <w:p w14:paraId="2DDB98D7" w14:textId="77777777"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E040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E0405">
        <w:rPr>
          <w:rFonts w:ascii="Arial Narrow" w:hAnsi="Arial Narrow" w:cs="Shruti"/>
          <w:b/>
          <w:noProof/>
          <w:sz w:val="18"/>
          <w:szCs w:val="18"/>
          <w:u w:val="single"/>
        </w:rPr>
        <w:t>«</w:t>
      </w:r>
      <w:r w:rsidR="00DE0405" w:rsidRPr="00DE040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14:paraId="5C833078" w14:textId="77777777" w:rsidR="00B941B5" w:rsidRDefault="00B941B5">
      <w:pPr>
        <w:ind w:left="360"/>
        <w:jc w:val="both"/>
        <w:rPr>
          <w:rFonts w:ascii="Arial Narrow" w:hAnsi="Arial Narrow" w:cs="Shruti"/>
          <w:b/>
          <w:sz w:val="16"/>
          <w:szCs w:val="16"/>
        </w:rPr>
      </w:pPr>
    </w:p>
    <w:p w14:paraId="2FE7468F" w14:textId="77777777" w:rsidR="006F1D8B" w:rsidRDefault="006F1D8B">
      <w:pPr>
        <w:ind w:left="360"/>
        <w:jc w:val="both"/>
        <w:rPr>
          <w:rFonts w:ascii="Arial Narrow" w:hAnsi="Arial Narrow" w:cs="Shruti"/>
          <w:b/>
          <w:sz w:val="16"/>
          <w:szCs w:val="16"/>
        </w:rPr>
      </w:pPr>
    </w:p>
    <w:p w14:paraId="568AA30E" w14:textId="77777777"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1F9E3863" w14:textId="77777777" w:rsidR="006F1D8B" w:rsidRPr="00AA2B3A" w:rsidRDefault="006F1D8B" w:rsidP="006F1D8B">
      <w:pPr>
        <w:ind w:left="360"/>
        <w:jc w:val="both"/>
        <w:rPr>
          <w:rFonts w:ascii="Arial Narrow" w:hAnsi="Arial Narrow" w:cs="Shruti"/>
          <w:b/>
          <w:sz w:val="16"/>
          <w:szCs w:val="16"/>
        </w:rPr>
      </w:pPr>
    </w:p>
    <w:p w14:paraId="13E601D0" w14:textId="77777777" w:rsidR="006F1D8B" w:rsidRDefault="006F1D8B" w:rsidP="006F1D8B">
      <w:pPr>
        <w:ind w:left="360"/>
        <w:jc w:val="both"/>
        <w:rPr>
          <w:rFonts w:ascii="Arial Narrow" w:hAnsi="Arial Narrow" w:cs="Shruti"/>
          <w:sz w:val="16"/>
          <w:szCs w:val="16"/>
        </w:rPr>
      </w:pPr>
    </w:p>
    <w:p w14:paraId="79E045DA" w14:textId="77777777"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DE040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DE040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2BE4AC5D" w14:textId="77777777"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E040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E0405">
        <w:rPr>
          <w:rFonts w:ascii="Arial Narrow" w:hAnsi="Arial Narrow" w:cs="Shruti"/>
          <w:noProof/>
          <w:u w:val="single"/>
        </w:rPr>
        <w:t>«NroVencimentoComDesconto»</w:t>
      </w:r>
      <w:r w:rsidRPr="004968E0">
        <w:rPr>
          <w:rFonts w:ascii="Arial Narrow" w:hAnsi="Arial Narrow" w:cs="Shruti"/>
          <w:u w:val="single"/>
        </w:rPr>
        <w:fldChar w:fldCharType="end"/>
      </w:r>
    </w:p>
    <w:p w14:paraId="7EB54279" w14:textId="77777777" w:rsidR="006F1D8B" w:rsidRDefault="006F1D8B" w:rsidP="006F1D8B">
      <w:pPr>
        <w:ind w:left="360"/>
        <w:jc w:val="both"/>
        <w:rPr>
          <w:rFonts w:ascii="Arial Narrow" w:hAnsi="Arial Narrow" w:cs="Shruti"/>
          <w:sz w:val="16"/>
          <w:szCs w:val="16"/>
        </w:rPr>
      </w:pPr>
    </w:p>
    <w:p w14:paraId="0AC4223B" w14:textId="77777777"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E040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E040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2161F818" w14:textId="77777777" w:rsidR="006F1D8B" w:rsidRDefault="006F1D8B">
      <w:pPr>
        <w:ind w:left="360"/>
        <w:jc w:val="both"/>
        <w:rPr>
          <w:rFonts w:ascii="Arial Narrow" w:hAnsi="Arial Narrow"/>
          <w:b/>
          <w:sz w:val="18"/>
        </w:rPr>
      </w:pPr>
    </w:p>
    <w:p w14:paraId="46776F35" w14:textId="77777777" w:rsidR="006F1D8B" w:rsidRDefault="006F1D8B">
      <w:pPr>
        <w:ind w:left="360"/>
        <w:jc w:val="both"/>
        <w:rPr>
          <w:rFonts w:ascii="Arial Narrow" w:hAnsi="Arial Narrow"/>
          <w:b/>
          <w:sz w:val="18"/>
        </w:rPr>
      </w:pPr>
    </w:p>
    <w:p w14:paraId="6EF230D3" w14:textId="77777777" w:rsidR="006F1D8B" w:rsidRDefault="006F1D8B">
      <w:pPr>
        <w:ind w:left="360"/>
        <w:jc w:val="both"/>
        <w:rPr>
          <w:rFonts w:ascii="Arial Narrow" w:hAnsi="Arial Narrow"/>
          <w:b/>
          <w:sz w:val="18"/>
        </w:rPr>
      </w:pPr>
    </w:p>
    <w:p w14:paraId="5C47F00F" w14:textId="77777777" w:rsidR="00B941B5" w:rsidRDefault="00B941B5">
      <w:pPr>
        <w:jc w:val="both"/>
        <w:rPr>
          <w:rFonts w:ascii="Arial Narrow" w:hAnsi="Arial Narrow"/>
        </w:rPr>
      </w:pPr>
      <w:r>
        <w:rPr>
          <w:rFonts w:ascii="Arial Narrow" w:hAnsi="Arial Narrow"/>
          <w:b/>
        </w:rPr>
        <w:t xml:space="preserve">CLÁUSULA PRIMEIRA-OBJETO: </w:t>
      </w:r>
      <w:r>
        <w:rPr>
          <w:rFonts w:ascii="Arial Narrow" w:hAnsi="Arial Narrow"/>
        </w:rPr>
        <w:t xml:space="preserve">Este contrato tem como objeto a prestação de serviços educacionais de idiomas e aquisição do material didático necessário, correspondentes ao semestre estabelecido acima, ministrados coletivamente conforme currículo próprio, nos termos do estabelecido neste instrumento, calendário, normas e regulamento interno do estabelecimento, que integram este contrato para todos os fins de direito, cujo conteúdo é de prévio conhecimento do </w:t>
      </w:r>
      <w:r>
        <w:rPr>
          <w:rFonts w:ascii="Arial Narrow" w:hAnsi="Arial Narrow"/>
          <w:b/>
          <w:bCs/>
        </w:rPr>
        <w:t>CONTRATANTE</w:t>
      </w:r>
      <w:r>
        <w:rPr>
          <w:rFonts w:ascii="Arial Narrow" w:hAnsi="Arial Narrow"/>
        </w:rPr>
        <w:t xml:space="preserve">. </w:t>
      </w:r>
      <w:r>
        <w:rPr>
          <w:rFonts w:ascii="Arial Narrow" w:hAnsi="Arial Narrow"/>
          <w:b/>
          <w:bCs/>
        </w:rPr>
        <w:t>§</w:t>
      </w:r>
      <w:r>
        <w:rPr>
          <w:rFonts w:ascii="Arial Narrow" w:hAnsi="Arial Narrow"/>
          <w:b/>
        </w:rPr>
        <w:t xml:space="preserve">1º- </w:t>
      </w:r>
      <w:r>
        <w:rPr>
          <w:rFonts w:ascii="Arial Narrow" w:hAnsi="Arial Narrow"/>
        </w:rPr>
        <w:t xml:space="preserve">Os valores estabelecidos neste contrato não abrangem os serviços especiais de segunda chamada, provas substitutivas, reposição de  aulas e demais taxas determinadas pela Escola além da matrícula, parcelas e material didático. </w:t>
      </w:r>
      <w:r>
        <w:rPr>
          <w:rFonts w:ascii="Arial Narrow" w:hAnsi="Arial Narrow"/>
          <w:b/>
          <w:bCs/>
        </w:rPr>
        <w:t>CLÁUSULA SEGUNDA–PAGAMENTO:</w:t>
      </w:r>
      <w:r>
        <w:rPr>
          <w:rFonts w:ascii="Arial Narrow" w:hAnsi="Arial Narrow"/>
        </w:rPr>
        <w:t xml:space="preserve"> 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Pr>
          <w:rFonts w:ascii="Arial Narrow" w:hAnsi="Arial Narrow"/>
        </w:rPr>
        <w:t xml:space="preserve"> as parcelas aqui estabelecidas – nos termos do </w:t>
      </w:r>
      <w:r>
        <w:rPr>
          <w:rFonts w:ascii="Arial Narrow" w:hAnsi="Arial Narrow"/>
          <w:b/>
          <w:bCs/>
        </w:rPr>
        <w:t>§2º</w:t>
      </w:r>
      <w:r>
        <w:rPr>
          <w:rFonts w:ascii="Arial Narrow" w:hAnsi="Arial Narrow"/>
        </w:rPr>
        <w:t xml:space="preserve"> abaixo – relativas ao semestre contratado, independentemente do calendário da Escola e da fruição de aulas no período, sendo devido o pagamento até a conclusão do semestre. </w:t>
      </w:r>
      <w:r>
        <w:rPr>
          <w:rFonts w:ascii="Arial Narrow" w:hAnsi="Arial Narrow"/>
          <w:b/>
          <w:bCs/>
        </w:rPr>
        <w:t>§1º</w:t>
      </w:r>
      <w:r>
        <w:rPr>
          <w:rFonts w:ascii="Arial Narrow" w:hAnsi="Arial Narrow"/>
        </w:rPr>
        <w:t xml:space="preserve">- No caso de inadimplência do </w:t>
      </w:r>
      <w:r>
        <w:rPr>
          <w:rFonts w:ascii="Arial Narrow" w:hAnsi="Arial Narrow"/>
          <w:b/>
          <w:bCs/>
        </w:rPr>
        <w:t>CONTRATANTE</w:t>
      </w:r>
      <w:r>
        <w:rPr>
          <w:rFonts w:ascii="Arial Narrow" w:hAnsi="Arial Narrow"/>
        </w:rPr>
        <w:t xml:space="preserve">, não havendo a quitação do débito até o fim do semestre, somente será efetuada rematrícula e renovação contratual caso todos os valores devidos à </w:t>
      </w:r>
      <w:r>
        <w:rPr>
          <w:rFonts w:ascii="Arial Narrow" w:hAnsi="Arial Narrow"/>
          <w:b/>
          <w:bCs/>
        </w:rPr>
        <w:t>CONTRATADA</w:t>
      </w:r>
      <w:r>
        <w:rPr>
          <w:rFonts w:ascii="Arial Narrow" w:hAnsi="Arial Narrow"/>
        </w:rPr>
        <w:t xml:space="preserve"> sejam integralmente quitados. </w:t>
      </w:r>
      <w:r>
        <w:rPr>
          <w:rFonts w:ascii="Arial Narrow" w:hAnsi="Arial Narrow"/>
          <w:b/>
          <w:bCs/>
        </w:rPr>
        <w:t>§2º</w:t>
      </w:r>
      <w:r>
        <w:rPr>
          <w:rFonts w:ascii="Arial Narrow" w:hAnsi="Arial Narrow"/>
        </w:rPr>
        <w:t xml:space="preserve">- Quando da renovação contratual poderá haver reajuste dos valores relativos ao material, matrícula/rematrícula e parcelas. Os estágios subseqüentes têm preços diferentes, conforme regulamento interno e tabela de preços. </w:t>
      </w:r>
      <w:r>
        <w:rPr>
          <w:rFonts w:ascii="Arial Narrow" w:hAnsi="Arial Narrow" w:cs="Arial"/>
          <w:b/>
          <w:bCs/>
        </w:rPr>
        <w:t>§3º</w:t>
      </w:r>
      <w:r>
        <w:rPr>
          <w:rFonts w:ascii="Arial Narrow" w:hAnsi="Arial Narrow" w:cs="Arial"/>
        </w:rPr>
        <w:t xml:space="preserve">- Eventual atraso no pagamento de qualquer das parcelas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Pr>
          <w:rFonts w:ascii="Arial Narrow" w:hAnsi="Arial Narrow"/>
          <w:b/>
          <w:bCs/>
        </w:rPr>
        <w:t>CLÁUSULA TERCEIRA–VIGÊNCIA E RESCISÃO</w:t>
      </w:r>
      <w:r>
        <w:rPr>
          <w:rFonts w:ascii="Arial Narrow" w:hAnsi="Arial Narrow"/>
        </w:rPr>
        <w:t xml:space="preserve">: Este contrato é firmado pelo prazo de duração do semestre, conforme determinado acima, pelo período necessário à conclusão da carga horária estabelecida no regulamento interno. </w:t>
      </w:r>
      <w:r>
        <w:rPr>
          <w:rFonts w:ascii="Arial Narrow" w:hAnsi="Arial Narrow"/>
          <w:b/>
          <w:bCs/>
        </w:rPr>
        <w:t>§1º</w:t>
      </w:r>
      <w:r>
        <w:rPr>
          <w:rFonts w:ascii="Arial Narrow" w:hAnsi="Arial Narrow"/>
        </w:rPr>
        <w:t xml:space="preserve">- Somente serão mantidas as turmas quando existente o número mínimo de Alunos estabelecido no </w:t>
      </w:r>
      <w:r>
        <w:rPr>
          <w:rFonts w:ascii="Arial Narrow" w:hAnsi="Arial Narrow"/>
          <w:b/>
          <w:bCs/>
        </w:rPr>
        <w:t>§7º</w:t>
      </w:r>
      <w:r>
        <w:rPr>
          <w:rFonts w:ascii="Arial Narrow" w:hAnsi="Arial Narrow"/>
        </w:rPr>
        <w:t xml:space="preserve">, da Cláusula Quinta deste contrato, tendo a </w:t>
      </w:r>
      <w:r>
        <w:rPr>
          <w:rFonts w:ascii="Arial Narrow" w:hAnsi="Arial Narrow"/>
          <w:b/>
          <w:bCs/>
        </w:rPr>
        <w:t>CONTRATADA</w:t>
      </w:r>
      <w:r>
        <w:rPr>
          <w:rFonts w:ascii="Arial Narrow" w:hAnsi="Arial Narrow"/>
        </w:rPr>
        <w:t xml:space="preserve"> o prazo de 30 (trinta) dias, contados da data de início da turma, para sua dissolução, caso não seja atingida a quantidade mínima de Alunos. </w:t>
      </w:r>
      <w:r>
        <w:rPr>
          <w:rFonts w:ascii="Arial Narrow" w:hAnsi="Arial Narrow"/>
          <w:b/>
          <w:bCs/>
        </w:rPr>
        <w:t>§2º</w:t>
      </w:r>
      <w:r>
        <w:rPr>
          <w:rFonts w:ascii="Arial Narrow" w:hAnsi="Arial Narrow"/>
        </w:rPr>
        <w:t xml:space="preserve">- Não mantido o curso no prazo acima, o </w:t>
      </w:r>
      <w:r>
        <w:rPr>
          <w:rFonts w:ascii="Arial Narrow" w:hAnsi="Arial Narrow"/>
          <w:b/>
          <w:bCs/>
        </w:rPr>
        <w:t>CONTRATANTE</w:t>
      </w:r>
      <w:r>
        <w:rPr>
          <w:rFonts w:ascii="Arial Narrow" w:hAnsi="Arial Narrow"/>
        </w:rPr>
        <w:t xml:space="preserve"> poderá optar em cancelar a matrícula, com a devolução das quantias pagas ou transferir-se para outra turma, através de termo a ser assinado entre as partes. </w:t>
      </w:r>
      <w:r>
        <w:rPr>
          <w:rFonts w:ascii="Arial Narrow" w:hAnsi="Arial Narrow"/>
          <w:b/>
          <w:bCs/>
        </w:rPr>
        <w:t>§3º</w:t>
      </w:r>
      <w:r>
        <w:rPr>
          <w:rFonts w:ascii="Arial Narrow" w:hAnsi="Arial Narrow"/>
        </w:rPr>
        <w:t xml:space="preserve">- O contrato poderá ser rescindido pelas partes, mediante comunicação prévia de 30 (trinta) dias, sendo devido o pagamento, por quem der causa à rescisão, de multa contratual no importe de 10% (dez por cento) sobre o valor do semestre, não sendo devida nos casos do </w:t>
      </w:r>
      <w:r>
        <w:rPr>
          <w:rFonts w:ascii="Arial Narrow" w:hAnsi="Arial Narrow"/>
          <w:b/>
          <w:bCs/>
        </w:rPr>
        <w:t>§7º</w:t>
      </w:r>
      <w:r>
        <w:rPr>
          <w:rFonts w:ascii="Arial Narrow" w:hAnsi="Arial Narrow"/>
        </w:rPr>
        <w:t xml:space="preserve">, da Cláusula Quinta deste instrumento. </w:t>
      </w:r>
      <w:r>
        <w:rPr>
          <w:rFonts w:ascii="Arial Narrow" w:hAnsi="Arial Narrow"/>
          <w:b/>
          <w:bCs/>
        </w:rPr>
        <w:t>§4º</w:t>
      </w:r>
      <w:r>
        <w:rPr>
          <w:rFonts w:ascii="Arial Narrow" w:hAnsi="Arial Narrow"/>
        </w:rPr>
        <w:softHyphen/>
        <w:t xml:space="preserve">- Será igualmente rescindido o contrato no caso do descumprimento de seus termos ou do regulamento interno, sujeitando a parte infratora ao pagamento da multa estabelecida no </w:t>
      </w:r>
      <w:r>
        <w:rPr>
          <w:rFonts w:ascii="Arial Narrow" w:hAnsi="Arial Narrow"/>
          <w:b/>
          <w:bCs/>
        </w:rPr>
        <w:t>§</w:t>
      </w:r>
      <w:r>
        <w:rPr>
          <w:rFonts w:ascii="Arial Narrow" w:hAnsi="Arial Narrow"/>
        </w:rPr>
        <w:t xml:space="preserve"> anterior. </w:t>
      </w:r>
      <w:r>
        <w:rPr>
          <w:rFonts w:ascii="Arial Narrow" w:hAnsi="Arial Narrow"/>
          <w:b/>
          <w:bCs/>
        </w:rPr>
        <w:t>§5º</w:t>
      </w:r>
      <w:r>
        <w:rPr>
          <w:rFonts w:ascii="Arial Narrow" w:hAnsi="Arial Narrow"/>
        </w:rPr>
        <w:t xml:space="preserve">- </w:t>
      </w:r>
      <w:r>
        <w:rPr>
          <w:rFonts w:ascii="Arial Narrow" w:hAnsi="Arial Narrow"/>
          <w:bCs/>
          <w:sz w:val="22"/>
          <w:szCs w:val="22"/>
        </w:rPr>
        <w:t xml:space="preserve">O Aluno que tenha dado causa à necessidade de ultrapassar o prazo e a carga horária estabelecida neste contrato, por iniciativa exclusiva do Aluno, seja por faltas ou pela necessidade de retornar às lições anteriores, deverá pagar à </w:t>
      </w:r>
      <w:r>
        <w:rPr>
          <w:rFonts w:ascii="Arial Narrow" w:hAnsi="Arial Narrow"/>
          <w:sz w:val="22"/>
          <w:szCs w:val="22"/>
        </w:rPr>
        <w:t>CONTRATADA</w:t>
      </w:r>
      <w:r>
        <w:rPr>
          <w:rFonts w:ascii="Arial Narrow" w:hAnsi="Arial Narrow"/>
          <w:bCs/>
          <w:sz w:val="22"/>
          <w:szCs w:val="22"/>
        </w:rPr>
        <w:t xml:space="preserve"> o valor correspondente às aulas particulares necessárias para a conclusão do estágio, aplicando-se a tabela vigente de aula particular.</w:t>
      </w:r>
      <w:r>
        <w:rPr>
          <w:rFonts w:ascii="Arial Narrow" w:hAnsi="Arial Narrow"/>
        </w:rPr>
        <w:t xml:space="preserve"> </w:t>
      </w:r>
      <w:r>
        <w:rPr>
          <w:rFonts w:ascii="Arial Narrow" w:hAnsi="Arial Narrow" w:cs="Arial"/>
          <w:b/>
          <w:bCs/>
        </w:rPr>
        <w:t>§</w:t>
      </w:r>
      <w:r>
        <w:rPr>
          <w:rFonts w:ascii="Arial Narrow" w:hAnsi="Arial Narrow" w:cs="Arial"/>
          <w:b/>
        </w:rPr>
        <w:t>6º</w:t>
      </w:r>
      <w:r>
        <w:rPr>
          <w:rFonts w:ascii="Arial Narrow" w:hAnsi="Arial Narrow" w:cs="Arial"/>
          <w:bCs/>
        </w:rPr>
        <w:softHyphen/>
        <w:t xml:space="preserve">-Caso a inadimplência dos valores devidos por força deste contrato seja superior a 90 (noventa) dias, a </w:t>
      </w:r>
      <w:r>
        <w:rPr>
          <w:rFonts w:ascii="Arial Narrow" w:hAnsi="Arial Narrow" w:cs="Arial"/>
          <w:b/>
          <w:bCs/>
        </w:rPr>
        <w:t>CONTRATADA</w:t>
      </w:r>
      <w:r>
        <w:rPr>
          <w:rFonts w:ascii="Arial Narrow" w:hAnsi="Arial Narrow" w:cs="Arial"/>
          <w:bCs/>
        </w:rPr>
        <w:t xml:space="preserve"> poderá rescindir este contrato, com a simples comunicação ao </w:t>
      </w:r>
      <w:r>
        <w:rPr>
          <w:rFonts w:ascii="Arial Narrow" w:hAnsi="Arial Narrow" w:cs="Arial"/>
          <w:b/>
          <w:bCs/>
        </w:rPr>
        <w:t>CONTRATANTE</w:t>
      </w:r>
      <w:r>
        <w:rPr>
          <w:rFonts w:ascii="Arial Narrow" w:hAnsi="Arial Narrow" w:cs="Arial"/>
          <w:bCs/>
        </w:rPr>
        <w:t>.</w:t>
      </w:r>
      <w:r>
        <w:rPr>
          <w:rFonts w:ascii="Arial Narrow" w:hAnsi="Arial Narrow" w:cs="Arial"/>
          <w:b/>
        </w:rPr>
        <w:t xml:space="preserve"> </w:t>
      </w:r>
      <w:r>
        <w:rPr>
          <w:rFonts w:ascii="Arial Narrow" w:hAnsi="Arial Narrow"/>
          <w:b/>
          <w:bCs/>
        </w:rPr>
        <w:t>CLÁUSULA QUARTA-DAS OBRIGAÇÕES DAS PARTES:</w:t>
      </w:r>
      <w:r>
        <w:rPr>
          <w:rFonts w:ascii="Arial Narrow" w:hAnsi="Arial Narrow"/>
        </w:rPr>
        <w:t xml:space="preserve"> O </w:t>
      </w:r>
      <w:r>
        <w:rPr>
          <w:rFonts w:ascii="Arial Narrow" w:hAnsi="Arial Narrow"/>
          <w:b/>
          <w:bCs/>
        </w:rPr>
        <w:t>CONTRATANTE</w:t>
      </w:r>
      <w:r>
        <w:rPr>
          <w:rFonts w:ascii="Arial Narrow" w:hAnsi="Arial Narrow"/>
        </w:rPr>
        <w:t xml:space="preserve"> deverá efetivar sua matrícula (material incluso) relativa ao semestre cursado, de uso obrigatório em sala de aula, diretamente da </w:t>
      </w:r>
      <w:r>
        <w:rPr>
          <w:rFonts w:ascii="Arial Narrow" w:hAnsi="Arial Narrow"/>
          <w:b/>
          <w:bCs/>
        </w:rPr>
        <w:t>CONTRATADA</w:t>
      </w:r>
      <w:r>
        <w:rPr>
          <w:rFonts w:ascii="Arial Narrow" w:hAnsi="Arial Narrow"/>
        </w:rPr>
        <w:t xml:space="preserve">, sendo vedada a </w:t>
      </w:r>
      <w:r w:rsidRPr="00B41243">
        <w:rPr>
          <w:rFonts w:ascii="Arial Narrow" w:hAnsi="Arial Narrow"/>
        </w:rPr>
        <w:t xml:space="preserve">reutilização de material de terceiros – inclusive parentes e proibida a extração e utilização de cópias de todo o material </w:t>
      </w:r>
      <w:r w:rsidR="00F613B5" w:rsidRPr="00B41243">
        <w:rPr>
          <w:rFonts w:ascii="Arial Narrow" w:hAnsi="Arial Narrow"/>
          <w:snapToGrid w:val="0"/>
        </w:rPr>
        <w:t>(livro e provas; CD, Cd-rom e apostilas quando aplicáveis)</w:t>
      </w:r>
      <w:r w:rsidRPr="00B41243">
        <w:rPr>
          <w:rFonts w:ascii="Arial Narrow" w:hAnsi="Arial Narrow"/>
        </w:rPr>
        <w:t xml:space="preserve">. Eventual perda ou destruição do material obriga o </w:t>
      </w:r>
      <w:r w:rsidRPr="00B41243">
        <w:rPr>
          <w:rFonts w:ascii="Arial Narrow" w:hAnsi="Arial Narrow"/>
          <w:b/>
          <w:bCs/>
        </w:rPr>
        <w:t xml:space="preserve">CONTRATANTE </w:t>
      </w:r>
      <w:r w:rsidRPr="00B41243">
        <w:rPr>
          <w:rFonts w:ascii="Arial Narrow" w:hAnsi="Arial Narrow"/>
        </w:rPr>
        <w:t>a adquirir novo material para poder</w:t>
      </w:r>
      <w:r>
        <w:rPr>
          <w:rFonts w:ascii="Arial Narrow" w:hAnsi="Arial Narrow"/>
        </w:rPr>
        <w:t xml:space="preserve"> participar das aulas. </w:t>
      </w:r>
      <w:r>
        <w:rPr>
          <w:rFonts w:ascii="Arial Narrow" w:hAnsi="Arial Narrow"/>
          <w:b/>
          <w:bCs/>
        </w:rPr>
        <w:t>§1º</w:t>
      </w:r>
      <w:r>
        <w:rPr>
          <w:rFonts w:ascii="Arial Narrow" w:hAnsi="Arial Narrow"/>
        </w:rPr>
        <w:t xml:space="preserve">- A cada mudança de semestre, deverá ser efetivada a rematrícula (material incluso), sob pena da não continuidade dos estudos. </w:t>
      </w:r>
      <w:r>
        <w:rPr>
          <w:rFonts w:ascii="Arial Narrow" w:hAnsi="Arial Narrow"/>
          <w:b/>
          <w:bCs/>
        </w:rPr>
        <w:t>CLÁUSULA QUINTA-DAS DISPOSIÇÕES GERAIS</w:t>
      </w:r>
      <w:r>
        <w:rPr>
          <w:rFonts w:ascii="Arial Narrow" w:hAnsi="Arial Narrow"/>
        </w:rPr>
        <w:t xml:space="preserve">: Para a conclusão do estágio e continuidade do curso, deverão ser observadas as seguintes condições, além daquelas estabelecidas no regulamento interno da Escola. </w:t>
      </w:r>
      <w:r>
        <w:rPr>
          <w:rFonts w:ascii="Arial Narrow" w:hAnsi="Arial Narrow"/>
          <w:b/>
          <w:bCs/>
        </w:rPr>
        <w:t>§1º</w:t>
      </w:r>
      <w:r>
        <w:rPr>
          <w:rFonts w:ascii="Arial Narrow" w:hAnsi="Arial Narrow"/>
        </w:rPr>
        <w:t xml:space="preserve">- O Aluno deverá comparecer às aulas que lhe são disponibilizadas e sua ausência não permitirá a recusa de pagamento das </w:t>
      </w:r>
      <w:r>
        <w:rPr>
          <w:rFonts w:ascii="Arial Narrow" w:hAnsi="Arial Narrow"/>
        </w:rPr>
        <w:lastRenderedPageBreak/>
        <w:t xml:space="preserve">parcelas pelo </w:t>
      </w:r>
      <w:r>
        <w:rPr>
          <w:rFonts w:ascii="Arial Narrow" w:hAnsi="Arial Narrow"/>
          <w:b/>
          <w:bCs/>
        </w:rPr>
        <w:t>CONTRATANTE</w:t>
      </w:r>
      <w:r>
        <w:rPr>
          <w:rFonts w:ascii="Arial Narrow" w:hAnsi="Arial Narrow"/>
        </w:rPr>
        <w:t xml:space="preserve">. </w:t>
      </w:r>
      <w:r>
        <w:rPr>
          <w:rFonts w:ascii="Arial Narrow" w:hAnsi="Arial Narrow"/>
          <w:b/>
          <w:bCs/>
        </w:rPr>
        <w:t>§2º</w:t>
      </w:r>
      <w:r>
        <w:rPr>
          <w:rFonts w:ascii="Arial Narrow" w:hAnsi="Arial Narrow"/>
        </w:rPr>
        <w:t xml:space="preserve">- As aulas serão ministradas diretamente na sede da </w:t>
      </w:r>
      <w:r>
        <w:rPr>
          <w:rFonts w:ascii="Arial Narrow" w:hAnsi="Arial Narrow"/>
          <w:b/>
          <w:bCs/>
        </w:rPr>
        <w:t>CONTRATADA</w:t>
      </w:r>
      <w:r>
        <w:rPr>
          <w:rFonts w:ascii="Arial Narrow" w:hAnsi="Arial Narrow"/>
        </w:rPr>
        <w:t xml:space="preserve">, no horário estabelecido neste instrumento. </w:t>
      </w:r>
      <w:r>
        <w:rPr>
          <w:rFonts w:ascii="Arial Narrow" w:hAnsi="Arial Narrow"/>
          <w:b/>
          <w:bCs/>
        </w:rPr>
        <w:t>§3º</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
          <w:bCs/>
        </w:rPr>
        <w:t>§4º</w:t>
      </w:r>
      <w:r>
        <w:rPr>
          <w:rFonts w:ascii="Arial Narrow" w:hAnsi="Arial Narrow"/>
        </w:rPr>
        <w:t>- Os Alunos serão submetidos a avaliações a cada 05 (cinco) ou 6 (seis) lições, tendo que atingir a média final mínima 7,0 (sete) para a aprovação:</w:t>
      </w:r>
      <w:r>
        <w:rPr>
          <w:rFonts w:ascii="Arial Narrow" w:hAnsi="Arial Narrow"/>
          <w:b/>
          <w:bCs/>
        </w:rPr>
        <w:t xml:space="preserve"> I</w:t>
      </w:r>
      <w:r>
        <w:rPr>
          <w:rFonts w:ascii="Arial Narrow" w:hAnsi="Arial Narrow"/>
        </w:rPr>
        <w:t xml:space="preserve">- O Aluno que não alcançar a média final mínima terá direito a uma segunda chance, mediante o pagamento de taxa, conforme tabela da </w:t>
      </w:r>
      <w:r>
        <w:rPr>
          <w:rFonts w:ascii="Arial Narrow" w:hAnsi="Arial Narrow"/>
          <w:b/>
          <w:bCs/>
        </w:rPr>
        <w:t>CONTRATADA</w:t>
      </w:r>
      <w:r>
        <w:rPr>
          <w:rFonts w:ascii="Arial Narrow" w:hAnsi="Arial Narrow"/>
        </w:rPr>
        <w:t xml:space="preserve">; </w:t>
      </w:r>
      <w:r>
        <w:rPr>
          <w:rFonts w:ascii="Arial Narrow" w:hAnsi="Arial Narrow"/>
          <w:b/>
          <w:bCs/>
        </w:rPr>
        <w:t>II</w:t>
      </w:r>
      <w:r>
        <w:rPr>
          <w:rFonts w:ascii="Arial Narrow" w:hAnsi="Arial Narrow"/>
        </w:rPr>
        <w:t xml:space="preserve">- Caso o Aluno não seja aprovado na segunda chance, deverá  refazer o estágio. </w:t>
      </w:r>
      <w:r>
        <w:rPr>
          <w:rFonts w:ascii="Arial Narrow" w:hAnsi="Arial Narrow"/>
          <w:b/>
          <w:bCs/>
        </w:rPr>
        <w:t>§5º</w:t>
      </w:r>
      <w:r>
        <w:rPr>
          <w:rFonts w:ascii="Arial Narrow" w:hAnsi="Arial Narrow"/>
        </w:rPr>
        <w:t xml:space="preserve">- As condições que não estejam previstas neste contrato serão solucionadas mediante a aplicação do regulamento interno e das disposições legais, em conformidade com o caso concreto. </w:t>
      </w:r>
      <w:r>
        <w:rPr>
          <w:rFonts w:ascii="Arial Narrow" w:hAnsi="Arial Narrow"/>
          <w:b/>
          <w:bCs/>
        </w:rPr>
        <w:t>§6º</w:t>
      </w:r>
      <w:r>
        <w:rPr>
          <w:rFonts w:ascii="Arial Narrow" w:hAnsi="Arial Narrow"/>
        </w:rPr>
        <w:t xml:space="preserve">- Após o cumprimento da carga horária pelo Aluno e a obtenção da nota mínima 7,0 </w:t>
      </w:r>
      <w:r>
        <w:rPr>
          <w:rFonts w:ascii="Arial Narrow" w:hAnsi="Arial Narrow"/>
          <w:b/>
          <w:bCs/>
        </w:rPr>
        <w:t>(sete)</w:t>
      </w:r>
      <w:r>
        <w:rPr>
          <w:rFonts w:ascii="Arial Narrow" w:hAnsi="Arial Narrow"/>
        </w:rPr>
        <w:t xml:space="preserve"> a </w:t>
      </w:r>
      <w:r>
        <w:rPr>
          <w:rFonts w:ascii="Arial Narrow" w:hAnsi="Arial Narrow"/>
          <w:b/>
          <w:bCs/>
        </w:rPr>
        <w:t>CONTRATADA</w:t>
      </w:r>
      <w:r>
        <w:rPr>
          <w:rFonts w:ascii="Arial Narrow" w:hAnsi="Arial Narrow"/>
        </w:rPr>
        <w:t xml:space="preserve"> fornecerá o correspondente certificado de conclusão daquele estágio. </w:t>
      </w:r>
      <w:r>
        <w:rPr>
          <w:rFonts w:ascii="Arial Narrow" w:hAnsi="Arial Narrow"/>
          <w:b/>
          <w:bCs/>
        </w:rPr>
        <w:t>§7º</w:t>
      </w:r>
      <w:r>
        <w:rPr>
          <w:rFonts w:ascii="Arial Narrow" w:hAnsi="Arial Narrow"/>
        </w:rPr>
        <w:t xml:space="preserve">- A </w:t>
      </w:r>
      <w:r>
        <w:rPr>
          <w:rFonts w:ascii="Arial Narrow" w:hAnsi="Arial Narrow"/>
          <w:b/>
          <w:bCs/>
        </w:rPr>
        <w:t>CONTRATADA</w:t>
      </w:r>
      <w:r>
        <w:rPr>
          <w:rFonts w:ascii="Arial Narrow" w:hAnsi="Arial Narrow"/>
        </w:rPr>
        <w:t xml:space="preserve"> manterá turmas com o número mínimo de 6 (seis) Alunos, sendo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15% (quinze por cento) no valor das parcelas</w:t>
      </w:r>
      <w:r>
        <w:rPr>
          <w:rFonts w:ascii="Arial Narrow" w:hAnsi="Arial Narrow"/>
          <w:b/>
          <w:bCs/>
        </w:rPr>
        <w:t>. CLAÚSULA SEXTA-DO FORO:</w:t>
      </w:r>
      <w:r>
        <w:rPr>
          <w:rFonts w:ascii="Arial Narrow" w:hAnsi="Arial Narrow"/>
        </w:rPr>
        <w:t xml:space="preserve"> As partes contratantes elegem o Foro da Comarca de </w:t>
      </w:r>
      <w:r w:rsidR="001E08FB">
        <w:rPr>
          <w:rFonts w:ascii="Arial Narrow" w:hAnsi="Arial Narrow"/>
        </w:rPr>
        <w:t>(cidade/estado)</w:t>
      </w:r>
      <w:r>
        <w:rPr>
          <w:rFonts w:ascii="Arial Narrow" w:hAnsi="Arial Narrow"/>
        </w:rPr>
        <w:t>, para a solução de quaisquer questões decorrentes do presente contrato, com renúncia expressa de qualquer outro, por mais privilegiado que seja. E por estarem justas e contratadas entre si, as partes contratantes firmam o presente,em duas vias de igual teor e forma,o que fazem na presença de duas testemunhas infra-assinadas,a tudo presentes,para que se produzam os seus jurídicos e legais efeitos.</w:t>
      </w:r>
    </w:p>
    <w:p w14:paraId="4ED14E62" w14:textId="77777777" w:rsidR="00DF635E" w:rsidRDefault="00DF635E">
      <w:pPr>
        <w:jc w:val="both"/>
        <w:rPr>
          <w:rFonts w:ascii="Arial Narrow" w:hAnsi="Arial Narrow"/>
        </w:rPr>
      </w:pPr>
    </w:p>
    <w:p w14:paraId="4EB8E4C3" w14:textId="77777777" w:rsidR="00A07D8D" w:rsidRDefault="00A07D8D">
      <w:pPr>
        <w:ind w:left="120"/>
        <w:jc w:val="center"/>
        <w:rPr>
          <w:rFonts w:ascii="Arial Narrow" w:hAnsi="Arial Narrow"/>
          <w:sz w:val="18"/>
        </w:rPr>
      </w:pPr>
    </w:p>
    <w:p w14:paraId="262CDA8B" w14:textId="77777777" w:rsidR="00696524" w:rsidRDefault="00DF635E" w:rsidP="00DF635E">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14:paraId="21C8C7D6" w14:textId="77777777" w:rsidR="00DF635E" w:rsidRPr="00DF6DA4" w:rsidRDefault="00DF635E" w:rsidP="0016647D">
      <w:pPr>
        <w:ind w:left="120"/>
        <w:jc w:val="both"/>
        <w:rPr>
          <w:rFonts w:ascii="Arial Narrow" w:hAnsi="Arial Narrow"/>
        </w:rPr>
      </w:pPr>
    </w:p>
    <w:p w14:paraId="2EA71F34" w14:textId="77777777"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C64EC26" w14:textId="77777777"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6C45AFA" w14:textId="77777777" w:rsidR="0016647D" w:rsidRPr="00DF6DA4" w:rsidRDefault="0016647D" w:rsidP="0016647D">
      <w:pPr>
        <w:ind w:left="120"/>
        <w:jc w:val="both"/>
        <w:rPr>
          <w:rFonts w:ascii="Arial Narrow" w:hAnsi="Arial Narrow"/>
          <w:b/>
        </w:rPr>
      </w:pPr>
    </w:p>
    <w:p w14:paraId="55E2F53F" w14:textId="77777777" w:rsidR="0016647D" w:rsidRDefault="0016647D" w:rsidP="0016647D">
      <w:pPr>
        <w:ind w:left="120"/>
        <w:jc w:val="both"/>
        <w:rPr>
          <w:rFonts w:ascii="Arial Narrow" w:hAnsi="Arial Narrow"/>
          <w:b/>
        </w:rPr>
      </w:pPr>
      <w:r w:rsidRPr="00DF6DA4">
        <w:rPr>
          <w:rFonts w:ascii="Arial Narrow" w:hAnsi="Arial Narrow"/>
          <w:b/>
        </w:rPr>
        <w:t xml:space="preserve"> </w:t>
      </w:r>
    </w:p>
    <w:p w14:paraId="7EE75636" w14:textId="77777777" w:rsidR="0016647D" w:rsidRPr="00DF6DA4" w:rsidRDefault="0016647D" w:rsidP="0016647D">
      <w:pPr>
        <w:ind w:left="120"/>
        <w:jc w:val="both"/>
        <w:rPr>
          <w:rFonts w:ascii="Arial Narrow" w:hAnsi="Arial Narrow"/>
          <w:b/>
        </w:rPr>
      </w:pPr>
      <w:r w:rsidRPr="00DF6DA4">
        <w:rPr>
          <w:rFonts w:ascii="Arial Narrow" w:hAnsi="Arial Narrow"/>
          <w:b/>
        </w:rPr>
        <w:t>Testemunhas:</w:t>
      </w:r>
    </w:p>
    <w:p w14:paraId="0BE35E24" w14:textId="77777777" w:rsidR="0016647D" w:rsidRPr="00DF6DA4" w:rsidRDefault="0016647D" w:rsidP="0016647D">
      <w:pPr>
        <w:ind w:left="120"/>
        <w:jc w:val="both"/>
        <w:rPr>
          <w:rFonts w:ascii="Arial Narrow" w:hAnsi="Arial Narrow"/>
          <w:b/>
        </w:rPr>
      </w:pPr>
    </w:p>
    <w:p w14:paraId="2C9F3CC2" w14:textId="77777777"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3EAA25C" w14:textId="77777777"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0B6392FE" w14:textId="77777777"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60ADF96" w14:textId="77777777"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2015</w:t>
      </w:r>
      <w:r w:rsidRPr="001B2395">
        <w:rPr>
          <w:rFonts w:ascii="Arial Narrow" w:hAnsi="Arial Narrow"/>
          <w:color w:val="auto"/>
          <w:sz w:val="23"/>
          <w:szCs w:val="23"/>
        </w:rPr>
        <w:t xml:space="preserve"> - CURSOS DE INGLÊS E ESPANHOL - 201</w:t>
      </w:r>
      <w:r>
        <w:rPr>
          <w:rFonts w:ascii="Arial Narrow" w:hAnsi="Arial Narrow"/>
          <w:color w:val="auto"/>
          <w:sz w:val="23"/>
          <w:szCs w:val="23"/>
        </w:rPr>
        <w:t>5</w:t>
      </w:r>
    </w:p>
    <w:p w14:paraId="6A3031A4" w14:textId="77777777" w:rsidR="000E2E5E" w:rsidRPr="001B2395" w:rsidRDefault="000E2E5E" w:rsidP="000E2E5E">
      <w:pPr>
        <w:jc w:val="both"/>
        <w:rPr>
          <w:rFonts w:ascii="Arial Narrow" w:hAnsi="Arial Narrow"/>
          <w:snapToGrid w:val="0"/>
          <w:sz w:val="23"/>
          <w:szCs w:val="23"/>
        </w:rPr>
      </w:pPr>
    </w:p>
    <w:p w14:paraId="55ED4A9A" w14:textId="77777777"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14:paraId="0B53D09D" w14:textId="77777777"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Fisk se divide em fases, conforme tabela de preços: </w:t>
      </w:r>
    </w:p>
    <w:p w14:paraId="2976C245" w14:textId="77777777"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w:t>
      </w:r>
      <w:r w:rsidRPr="001B2395">
        <w:rPr>
          <w:rFonts w:ascii="Arial Narrow" w:hAnsi="Arial Narrow"/>
          <w:sz w:val="23"/>
          <w:szCs w:val="23"/>
          <w:lang w:val="en-US"/>
        </w:rPr>
        <w:t xml:space="preserve"> </w:t>
      </w:r>
      <w:r w:rsidRPr="001B2395">
        <w:rPr>
          <w:rFonts w:ascii="Arial Narrow" w:hAnsi="Arial Narrow"/>
          <w:b/>
          <w:bCs/>
          <w:sz w:val="23"/>
          <w:szCs w:val="23"/>
          <w:lang w:val="en-US"/>
        </w:rPr>
        <w:t>1ª FASE</w:t>
      </w:r>
      <w:r w:rsidRPr="001B2395">
        <w:rPr>
          <w:rFonts w:ascii="Arial Narrow" w:hAnsi="Arial Narrow"/>
          <w:sz w:val="23"/>
          <w:szCs w:val="23"/>
          <w:lang w:val="en-US"/>
        </w:rPr>
        <w:t xml:space="preserve">:Teens e Teenstation;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sz w:val="23"/>
          <w:szCs w:val="23"/>
          <w:lang w:val="en-US"/>
        </w:rPr>
        <w:t xml:space="preserve"> </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14:paraId="4C07A37D" w14:textId="77777777"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r w:rsidRPr="001B2395">
        <w:rPr>
          <w:rFonts w:ascii="Arial Narrow" w:hAnsi="Arial Narrow"/>
          <w:sz w:val="23"/>
          <w:szCs w:val="23"/>
        </w:rPr>
        <w:t>Chiquiteens</w:t>
      </w:r>
      <w:r w:rsidRPr="001B2395">
        <w:rPr>
          <w:rFonts w:ascii="Arial Narrow" w:hAnsi="Arial Narrow"/>
          <w:b/>
          <w:bCs/>
          <w:sz w:val="23"/>
          <w:szCs w:val="23"/>
        </w:rPr>
        <w:t xml:space="preserve">, </w:t>
      </w:r>
      <w:r w:rsidRPr="001B2395">
        <w:rPr>
          <w:rFonts w:ascii="Arial Narrow" w:hAnsi="Arial Narrow"/>
          <w:sz w:val="23"/>
          <w:szCs w:val="23"/>
        </w:rPr>
        <w:t xml:space="preserve">Conéctate </w:t>
      </w:r>
      <w:r w:rsidRPr="001B2395">
        <w:rPr>
          <w:rFonts w:ascii="Arial Narrow" w:hAnsi="Arial Narrow"/>
          <w:b/>
          <w:bCs/>
          <w:sz w:val="23"/>
          <w:szCs w:val="23"/>
        </w:rPr>
        <w:t>ADULTOS:</w:t>
      </w:r>
      <w:r w:rsidRPr="001B2395">
        <w:rPr>
          <w:rFonts w:ascii="Arial Narrow" w:hAnsi="Arial Narrow"/>
          <w:sz w:val="23"/>
          <w:szCs w:val="23"/>
        </w:rPr>
        <w:t xml:space="preserve"> </w:t>
      </w:r>
      <w:r w:rsidRPr="001B2395">
        <w:rPr>
          <w:rFonts w:ascii="Arial Narrow" w:hAnsi="Arial Narrow"/>
          <w:b/>
          <w:bCs/>
          <w:sz w:val="23"/>
          <w:szCs w:val="23"/>
        </w:rPr>
        <w:t xml:space="preserve">1ª FASE: </w:t>
      </w:r>
      <w:r w:rsidRPr="001B2395">
        <w:rPr>
          <w:rFonts w:ascii="Arial Narrow" w:hAnsi="Arial Narrow"/>
          <w:bCs/>
          <w:snapToGrid w:val="0"/>
          <w:sz w:val="23"/>
          <w:szCs w:val="23"/>
        </w:rPr>
        <w:t xml:space="preserve">Espanhol con ñ 1;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con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con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Perfeccione su Español.</w:t>
      </w:r>
    </w:p>
    <w:p w14:paraId="5C17C4C1" w14:textId="77777777"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t>03.</w:t>
      </w:r>
      <w:r w:rsidRPr="001B2395">
        <w:rPr>
          <w:rFonts w:ascii="Arial Narrow" w:hAnsi="Arial Narrow"/>
          <w:sz w:val="23"/>
          <w:szCs w:val="23"/>
        </w:rPr>
        <w:t xml:space="preserve"> Duração aproximada do curso, considerando-se que o Aluno estude pelo menos 1 (uma) hora em casa após cada aula e não tenha mais de 10% (dez por cento) de faltas durante o estágio: </w:t>
      </w:r>
      <w:r w:rsidRPr="001B2395">
        <w:rPr>
          <w:rFonts w:ascii="Arial Narrow" w:hAnsi="Arial Narrow"/>
          <w:b/>
          <w:bCs/>
          <w:sz w:val="23"/>
          <w:szCs w:val="23"/>
        </w:rPr>
        <w:t xml:space="preserve">INGLÊS - </w:t>
      </w:r>
      <w:r w:rsidRPr="001B2395">
        <w:rPr>
          <w:rFonts w:ascii="Arial Narrow" w:hAnsi="Arial Narrow"/>
          <w:sz w:val="23"/>
          <w:szCs w:val="23"/>
        </w:rPr>
        <w:t xml:space="preserve">My First English Adventure 1: 80 a 90 h; My First English Adventure 2 / 3: 40 a 45 h (cada); Playground até Wings of Freedom: 40 a 45 h (cada); – Focus: 55 a 60 h; e Proficiency/ Perfect your English: 70 a 75 h;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40 a 45h (cada livro) e</w:t>
      </w:r>
      <w:r w:rsidRPr="001B2395">
        <w:rPr>
          <w:rFonts w:ascii="Arial Narrow" w:hAnsi="Arial Narrow"/>
          <w:bCs/>
          <w:snapToGrid w:val="0"/>
          <w:color w:val="FF0000"/>
          <w:sz w:val="23"/>
          <w:szCs w:val="23"/>
        </w:rPr>
        <w:t xml:space="preserve"> </w:t>
      </w:r>
      <w:r w:rsidRPr="001B2395">
        <w:rPr>
          <w:rFonts w:ascii="Arial Narrow" w:hAnsi="Arial Narrow"/>
          <w:bCs/>
          <w:snapToGrid w:val="0"/>
          <w:color w:val="000000"/>
          <w:sz w:val="23"/>
          <w:szCs w:val="23"/>
        </w:rPr>
        <w:t xml:space="preserve">Espanhol con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14:paraId="16E411DB" w14:textId="77777777"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14:paraId="468DCE0F" w14:textId="77777777"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snapToGrid w:val="0"/>
          <w:sz w:val="23"/>
          <w:szCs w:val="23"/>
        </w:rPr>
        <w:t xml:space="preserve"> </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1)</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Teenstation/ Fisk Teens Pre-Intermediate/ Fisk Teens Intermediate/ </w:t>
      </w:r>
      <w:r w:rsidRPr="001B2395">
        <w:rPr>
          <w:rFonts w:ascii="Arial Narrow" w:hAnsi="Arial Narrow"/>
          <w:sz w:val="23"/>
          <w:szCs w:val="23"/>
        </w:rPr>
        <w:t xml:space="preserve">Fisk Teens Upper Intermediate, Fisk Teens Advanced e </w:t>
      </w:r>
      <w:r w:rsidRPr="001B2395">
        <w:rPr>
          <w:rFonts w:ascii="Arial Narrow" w:hAnsi="Arial Narrow"/>
          <w:snapToGrid w:val="0"/>
          <w:sz w:val="23"/>
          <w:szCs w:val="23"/>
        </w:rPr>
        <w:t>Fisk Teens Higher 1/ 2 / Breaking Free/ Spreading Wings/ Aiming at the Sky/ Flying High / Expanding Horizons /</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Wings of Freedom: 30 horas de aula (36 aulas de 50 minutos). 2) Focus: 45 horas de aula (54 aulas de 50 minutos ). </w:t>
      </w:r>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1)</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Chiquiteens/ Conéctate/ Español con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w:t>
      </w:r>
      <w:r w:rsidRPr="001B2395">
        <w:rPr>
          <w:rFonts w:ascii="Arial Narrow" w:hAnsi="Arial Narrow"/>
          <w:b/>
          <w:bCs/>
          <w:snapToGrid w:val="0"/>
          <w:color w:val="000000"/>
          <w:sz w:val="23"/>
          <w:szCs w:val="23"/>
          <w:lang w:val="es-ES_tradnl"/>
        </w:rPr>
        <w:t xml:space="preserve"> </w:t>
      </w:r>
      <w:r w:rsidRPr="001B2395">
        <w:rPr>
          <w:rFonts w:ascii="Arial Narrow" w:hAnsi="Arial Narrow"/>
          <w:snapToGrid w:val="0"/>
          <w:color w:val="000000"/>
          <w:sz w:val="23"/>
          <w:szCs w:val="23"/>
          <w:lang w:val="es-ES_tradnl"/>
        </w:rPr>
        <w:t>aula (58 aulas de 50 minutos).</w:t>
      </w:r>
    </w:p>
    <w:p w14:paraId="4926E493"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lastRenderedPageBreak/>
        <w:t>04.</w:t>
      </w:r>
      <w:r w:rsidRPr="001B2395">
        <w:rPr>
          <w:rFonts w:ascii="Arial Narrow" w:hAnsi="Arial Narrow"/>
          <w:snapToGrid w:val="0"/>
          <w:sz w:val="23"/>
          <w:szCs w:val="23"/>
        </w:rPr>
        <w:t xml:space="preserve"> A Escola seguirá o calendário próprio, tendo a hora-aula duração de 50 (cinqüenta) ou 60 (sessenta) minutos. </w:t>
      </w:r>
    </w:p>
    <w:p w14:paraId="741BAE0C"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do(a) professor(a) quando necessário.</w:t>
      </w:r>
    </w:p>
    <w:p w14:paraId="64F0E99C" w14:textId="77777777"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sz w:val="23"/>
          <w:szCs w:val="23"/>
        </w:rPr>
        <w:t xml:space="preserve"> </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6 (seis) Alunos. Havendo quantidade inferior, os Alunos poderão ser remanejados para outras turmas.</w:t>
      </w:r>
    </w:p>
    <w:p w14:paraId="093EEB34"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2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1 (uma) por estágio, devendo ser realizada no prazo de uma semana, conforme horário estipulado pela Escola. Não sendo </w:t>
      </w:r>
      <w:r w:rsidRPr="001B2395">
        <w:rPr>
          <w:rFonts w:ascii="Arial Narrow" w:hAnsi="Arial Narrow"/>
          <w:snapToGrid w:val="0"/>
          <w:sz w:val="23"/>
          <w:szCs w:val="23"/>
        </w:rPr>
        <w:t>aprovado na segunda chance, o Aluno deve retornar às 5 (cinco) ou 6 (seis) últimas lições em outra turma, mantendo-se a obrigação pelos pagamentos das parcelas.</w:t>
      </w:r>
    </w:p>
    <w:p w14:paraId="4DD1E216"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subseqüente. </w:t>
      </w:r>
    </w:p>
    <w:p w14:paraId="07DB48AD"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sob pena da cobrança de multa, juros e atualização monetária, no caso de atraso. </w:t>
      </w:r>
    </w:p>
    <w:p w14:paraId="027FD0CB"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14:paraId="7C79BB35" w14:textId="77777777"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r w:rsidRPr="001B2395">
        <w:rPr>
          <w:rFonts w:ascii="Arial Narrow" w:hAnsi="Arial Narrow"/>
          <w:snapToGrid w:val="0"/>
          <w:sz w:val="23"/>
          <w:szCs w:val="23"/>
        </w:rPr>
        <w:t xml:space="preserve"> </w:t>
      </w:r>
    </w:p>
    <w:p w14:paraId="650FDAB0"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14:paraId="2C457B37" w14:textId="77777777"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r w:rsidRPr="001B2395">
        <w:rPr>
          <w:rFonts w:ascii="Arial Narrow" w:hAnsi="Arial Narrow"/>
          <w:snapToGrid w:val="0"/>
          <w:sz w:val="23"/>
          <w:szCs w:val="23"/>
        </w:rPr>
        <w:t xml:space="preserve"> </w:t>
      </w:r>
    </w:p>
    <w:p w14:paraId="0094A854"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subseqüente, mediante o pagamento do valor vigente. No ato da rematrícula o Aluno deve estar rigorosamente em dia com o pagamento de quaisquer valores devidos à Escola (matrícula, parcelas, material, etc) sob pena de sua não renovação.</w:t>
      </w:r>
    </w:p>
    <w:p w14:paraId="620A4C98"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40295842"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r w:rsidRPr="001B2395">
        <w:rPr>
          <w:rFonts w:ascii="Arial Narrow" w:hAnsi="Arial Narrow" w:cs="Arial"/>
          <w:sz w:val="23"/>
          <w:szCs w:val="23"/>
        </w:rPr>
        <w:t>Complementary Material/Extra Exercises e Material Complementario/Ejercicios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14:paraId="0D2BB6A5" w14:textId="77777777"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14:paraId="610A832C"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18.</w:t>
      </w:r>
      <w:r w:rsidRPr="001B2395">
        <w:rPr>
          <w:rFonts w:ascii="Arial Narrow" w:hAnsi="Arial Narrow"/>
          <w:snapToGrid w:val="0"/>
          <w:sz w:val="23"/>
          <w:szCs w:val="2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6B5727C4"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14:paraId="099D82EB"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14:paraId="7AB41675" w14:textId="77777777"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14:paraId="69CE8355"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b) desconto de família</w:t>
      </w:r>
      <w:r w:rsidRPr="001B2395">
        <w:rPr>
          <w:rFonts w:ascii="Arial Narrow" w:hAnsi="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32914565"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 xml:space="preserve">o Aluno que terminar o estágio com média igual ou superior a 9,8, tem desconto vigente sobre as parcelas do estágio seguinte, conforme </w:t>
      </w:r>
      <w:r w:rsidRPr="00261898">
        <w:rPr>
          <w:rFonts w:ascii="Arial Narrow" w:hAnsi="Arial Narrow"/>
          <w:snapToGrid w:val="0"/>
          <w:sz w:val="23"/>
          <w:szCs w:val="23"/>
        </w:rPr>
        <w:t>item 20;</w:t>
      </w:r>
      <w:r w:rsidRPr="001B2395">
        <w:rPr>
          <w:rFonts w:ascii="Arial Narrow" w:hAnsi="Arial Narrow"/>
          <w:snapToGrid w:val="0"/>
          <w:sz w:val="23"/>
          <w:szCs w:val="23"/>
        </w:rPr>
        <w:t xml:space="preserve"> </w:t>
      </w:r>
    </w:p>
    <w:p w14:paraId="0A2014A7"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14:paraId="0BC4FFCC" w14:textId="77777777"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14:paraId="1F95E045" w14:textId="77777777"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lastRenderedPageBreak/>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53C98285" w14:textId="77777777"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14:paraId="74A0FEC8"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15 dias de antecedência. Para prestar o “Final Examination” e “Fisk Proficiency” (inglês) e “Prueba Final” (espanhol) o Aluno deve estar frequentando o curso regularmente. Para prestar o exame Fisk Proficiency, o Aluno deverá, ainda, pagar a taxa correspondente.</w:t>
      </w:r>
    </w:p>
    <w:p w14:paraId="5F5B3005" w14:textId="77777777"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14:paraId="484E2946" w14:textId="77777777"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14:paraId="79924D20" w14:textId="77777777"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14:paraId="7CA5B7A3" w14:textId="77777777"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14:paraId="7C82E185" w14:textId="77777777"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4412AE84" w14:textId="77777777"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14:paraId="1BBDD9E5" w14:textId="77777777" w:rsidR="000E2E5E" w:rsidRPr="001B2395" w:rsidRDefault="000E2E5E" w:rsidP="000E2E5E">
      <w:pPr>
        <w:pStyle w:val="Ttulo"/>
        <w:jc w:val="both"/>
        <w:rPr>
          <w:rFonts w:ascii="Arial Narrow" w:hAnsi="Arial Narrow" w:cs="Arial"/>
          <w:b w:val="0"/>
          <w:bCs/>
          <w:color w:val="auto"/>
          <w:sz w:val="23"/>
          <w:szCs w:val="23"/>
        </w:rPr>
      </w:pPr>
    </w:p>
    <w:p w14:paraId="5D5CD4CC" w14:textId="77777777"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E0B374" w14:textId="77777777" w:rsidR="00851350" w:rsidRDefault="00851350">
      <w:r>
        <w:separator/>
      </w:r>
    </w:p>
  </w:endnote>
  <w:endnote w:type="continuationSeparator" w:id="0">
    <w:p w14:paraId="78C09FB0" w14:textId="77777777" w:rsidR="00851350" w:rsidRDefault="008513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9BAB00" w14:textId="77777777" w:rsidR="00851350" w:rsidRDefault="00851350">
      <w:r>
        <w:separator/>
      </w:r>
    </w:p>
  </w:footnote>
  <w:footnote w:type="continuationSeparator" w:id="0">
    <w:p w14:paraId="712D8850" w14:textId="77777777" w:rsidR="00851350" w:rsidRDefault="0085135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331107404">
    <w:abstractNumId w:val="3"/>
  </w:num>
  <w:num w:numId="2" w16cid:durableId="357244800">
    <w:abstractNumId w:val="20"/>
  </w:num>
  <w:num w:numId="3" w16cid:durableId="1187910377">
    <w:abstractNumId w:val="18"/>
  </w:num>
  <w:num w:numId="4" w16cid:durableId="108285673">
    <w:abstractNumId w:val="14"/>
  </w:num>
  <w:num w:numId="5" w16cid:durableId="10838303">
    <w:abstractNumId w:val="13"/>
  </w:num>
  <w:num w:numId="6" w16cid:durableId="1288465345">
    <w:abstractNumId w:val="24"/>
  </w:num>
  <w:num w:numId="7" w16cid:durableId="1692339940">
    <w:abstractNumId w:val="33"/>
  </w:num>
  <w:num w:numId="8" w16cid:durableId="937983336">
    <w:abstractNumId w:val="5"/>
  </w:num>
  <w:num w:numId="9" w16cid:durableId="1529878646">
    <w:abstractNumId w:val="11"/>
  </w:num>
  <w:num w:numId="10" w16cid:durableId="1688603963">
    <w:abstractNumId w:val="22"/>
  </w:num>
  <w:num w:numId="11" w16cid:durableId="485364569">
    <w:abstractNumId w:val="6"/>
  </w:num>
  <w:num w:numId="12" w16cid:durableId="2021227850">
    <w:abstractNumId w:val="25"/>
  </w:num>
  <w:num w:numId="13" w16cid:durableId="1475681806">
    <w:abstractNumId w:val="16"/>
  </w:num>
  <w:num w:numId="14" w16cid:durableId="1194149701">
    <w:abstractNumId w:val="2"/>
  </w:num>
  <w:num w:numId="15" w16cid:durableId="568733942">
    <w:abstractNumId w:val="31"/>
  </w:num>
  <w:num w:numId="16" w16cid:durableId="395008175">
    <w:abstractNumId w:val="12"/>
  </w:num>
  <w:num w:numId="17" w16cid:durableId="1397629227">
    <w:abstractNumId w:val="21"/>
  </w:num>
  <w:num w:numId="18" w16cid:durableId="1390153459">
    <w:abstractNumId w:val="29"/>
  </w:num>
  <w:num w:numId="19" w16cid:durableId="1101534928">
    <w:abstractNumId w:val="32"/>
  </w:num>
  <w:num w:numId="20" w16cid:durableId="171336726">
    <w:abstractNumId w:val="10"/>
  </w:num>
  <w:num w:numId="21" w16cid:durableId="687290971">
    <w:abstractNumId w:val="19"/>
  </w:num>
  <w:num w:numId="22" w16cid:durableId="457988259">
    <w:abstractNumId w:val="30"/>
  </w:num>
  <w:num w:numId="23" w16cid:durableId="2079745167">
    <w:abstractNumId w:val="28"/>
  </w:num>
  <w:num w:numId="24" w16cid:durableId="1754549310">
    <w:abstractNumId w:val="0"/>
  </w:num>
  <w:num w:numId="25" w16cid:durableId="1157111294">
    <w:abstractNumId w:val="23"/>
  </w:num>
  <w:num w:numId="26" w16cid:durableId="411777156">
    <w:abstractNumId w:val="7"/>
  </w:num>
  <w:num w:numId="27" w16cid:durableId="31468673">
    <w:abstractNumId w:val="1"/>
  </w:num>
  <w:num w:numId="28" w16cid:durableId="455880497">
    <w:abstractNumId w:val="4"/>
  </w:num>
  <w:num w:numId="29" w16cid:durableId="1507476716">
    <w:abstractNumId w:val="15"/>
  </w:num>
  <w:num w:numId="30" w16cid:durableId="1332946098">
    <w:abstractNumId w:val="27"/>
  </w:num>
  <w:num w:numId="31" w16cid:durableId="2101296181">
    <w:abstractNumId w:val="8"/>
  </w:num>
  <w:num w:numId="32" w16cid:durableId="198008279">
    <w:abstractNumId w:val="17"/>
  </w:num>
  <w:num w:numId="33" w16cid:durableId="1309289975">
    <w:abstractNumId w:val="9"/>
  </w:num>
  <w:num w:numId="34" w16cid:durableId="66003848">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0405"/>
    <w:rsid w:val="000054A3"/>
    <w:rsid w:val="00014579"/>
    <w:rsid w:val="00086F1F"/>
    <w:rsid w:val="000A345F"/>
    <w:rsid w:val="000E2E5E"/>
    <w:rsid w:val="0016647D"/>
    <w:rsid w:val="001844EB"/>
    <w:rsid w:val="001A00D9"/>
    <w:rsid w:val="001B1E4C"/>
    <w:rsid w:val="001B648C"/>
    <w:rsid w:val="001E08FB"/>
    <w:rsid w:val="001E2262"/>
    <w:rsid w:val="00272908"/>
    <w:rsid w:val="00306B3F"/>
    <w:rsid w:val="00340AF6"/>
    <w:rsid w:val="003612DA"/>
    <w:rsid w:val="00394DBA"/>
    <w:rsid w:val="00492DF4"/>
    <w:rsid w:val="004A7DDF"/>
    <w:rsid w:val="004B0966"/>
    <w:rsid w:val="00595196"/>
    <w:rsid w:val="00622D58"/>
    <w:rsid w:val="00696524"/>
    <w:rsid w:val="006F1D8B"/>
    <w:rsid w:val="00754B7E"/>
    <w:rsid w:val="00780347"/>
    <w:rsid w:val="00851350"/>
    <w:rsid w:val="00914AC5"/>
    <w:rsid w:val="00942A5A"/>
    <w:rsid w:val="0094767A"/>
    <w:rsid w:val="009645CC"/>
    <w:rsid w:val="009A5849"/>
    <w:rsid w:val="00A07D8D"/>
    <w:rsid w:val="00AC3DAD"/>
    <w:rsid w:val="00AD5E29"/>
    <w:rsid w:val="00B045E7"/>
    <w:rsid w:val="00B41243"/>
    <w:rsid w:val="00B51CCB"/>
    <w:rsid w:val="00B941B5"/>
    <w:rsid w:val="00D73E2C"/>
    <w:rsid w:val="00D85CC5"/>
    <w:rsid w:val="00D978F6"/>
    <w:rsid w:val="00DD08B7"/>
    <w:rsid w:val="00DE0405"/>
    <w:rsid w:val="00DF635E"/>
    <w:rsid w:val="00E01F20"/>
    <w:rsid w:val="00E25850"/>
    <w:rsid w:val="00F613B5"/>
    <w:rsid w:val="00F862C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80E9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arte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iperligao">
    <w:name w:val="Hyperlink"/>
    <w:uiPriority w:val="99"/>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arter">
    <w:name w:val="Título 4 Caráte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arter"/>
    <w:uiPriority w:val="99"/>
    <w:semiHidden/>
    <w:unhideWhenUsed/>
    <w:rsid w:val="000E2E5E"/>
    <w:pPr>
      <w:spacing w:after="120" w:line="480" w:lineRule="auto"/>
    </w:pPr>
  </w:style>
  <w:style w:type="character" w:customStyle="1" w:styleId="Corpodetexto2Carter">
    <w:name w:val="Corpo de texto 2 Caráter"/>
    <w:basedOn w:val="Tipodeletrapredefinidodopargrafo"/>
    <w:link w:val="Corpodetexto2"/>
    <w:uiPriority w:val="99"/>
    <w:semiHidden/>
    <w:rsid w:val="000E2E5E"/>
    <w:rPr>
      <w:sz w:val="24"/>
      <w:szCs w:val="24"/>
    </w:rPr>
  </w:style>
  <w:style w:type="paragraph" w:styleId="Ttulo">
    <w:name w:val="Title"/>
    <w:basedOn w:val="Normal"/>
    <w:link w:val="TtuloCarte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arter">
    <w:name w:val="Título Caráter"/>
    <w:basedOn w:val="Tipodeletrapredefinidodopargrafo"/>
    <w:link w:val="Ttulo"/>
    <w:rsid w:val="000E2E5E"/>
    <w:rPr>
      <w:rFonts w:ascii="NewBrunswick" w:hAnsi="NewBrunswick"/>
      <w:b/>
      <w:snapToGrid w:val="0"/>
      <w:color w:val="000000"/>
      <w:sz w:val="24"/>
      <w:szCs w:val="24"/>
    </w:rPr>
  </w:style>
  <w:style w:type="paragraph" w:styleId="NormalWeb">
    <w:name w:val="Normal (Web)"/>
    <w:basedOn w:val="Normal"/>
    <w:uiPriority w:val="99"/>
    <w:semiHidden/>
    <w:unhideWhenUsed/>
    <w:rsid w:val="00272908"/>
    <w:pPr>
      <w:spacing w:before="100" w:beforeAutospacing="1" w:after="100" w:afterAutospacing="1"/>
    </w:pPr>
    <w:rPr>
      <w:lang w:val="en-US" w:eastAsia="en-US"/>
    </w:rPr>
  </w:style>
  <w:style w:type="character" w:styleId="Forte">
    <w:name w:val="Strong"/>
    <w:basedOn w:val="Tipodeletrapredefinidodopargrafo"/>
    <w:uiPriority w:val="22"/>
    <w:qFormat/>
    <w:rsid w:val="0027290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65704850">
      <w:bodyDiv w:val="1"/>
      <w:marLeft w:val="0"/>
      <w:marRight w:val="0"/>
      <w:marTop w:val="0"/>
      <w:marBottom w:val="0"/>
      <w:divBdr>
        <w:top w:val="none" w:sz="0" w:space="0" w:color="auto"/>
        <w:left w:val="none" w:sz="0" w:space="0" w:color="auto"/>
        <w:bottom w:val="none" w:sz="0" w:space="0" w:color="auto"/>
        <w:right w:val="none" w:sz="0" w:space="0" w:color="auto"/>
      </w:divBdr>
      <w:divsChild>
        <w:div w:id="131622866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test</Template>
  <TotalTime>1</TotalTime>
  <Pages>8</Pages>
  <Words>5091</Words>
  <Characters>29021</Characters>
  <Application>Microsoft Office Word</Application>
  <DocSecurity>0</DocSecurity>
  <Lines>241</Lines>
  <Paragraphs>68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34044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Karol Boff Zadinello</dc:creator>
  <cp:lastModifiedBy>Karol Boff Zadinello</cp:lastModifiedBy>
  <cp:revision>1</cp:revision>
  <cp:lastPrinted>2011-12-08T13:22:00Z</cp:lastPrinted>
  <dcterms:created xsi:type="dcterms:W3CDTF">2022-09-14T00:03:00Z</dcterms:created>
  <dcterms:modified xsi:type="dcterms:W3CDTF">2022-09-14T00:04:00Z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