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73C3B" w:rsidRPr="00857424" w:rsidRDefault="004C2535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/>
          <w:b/>
        </w:rPr>
      </w:pPr>
      <w:r w:rsidRPr="00857424">
        <w:rPr>
          <w:rFonts w:ascii="Arial Narrow" w:hAnsi="Arial Narrow"/>
          <w:noProof/>
          <w:lang w:eastAsia="pt-BR"/>
        </w:rPr>
        <w:drawing>
          <wp:inline distT="0" distB="0" distL="0" distR="0">
            <wp:extent cx="1098550" cy="546100"/>
            <wp:effectExtent l="0" t="0" r="6350" b="635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8550" cy="54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FD28B6">
        <w:rPr>
          <w:rFonts w:ascii="Arial Narrow" w:hAnsi="Arial Narrow"/>
          <w:b/>
          <w:sz w:val="23"/>
          <w:szCs w:val="23"/>
        </w:rPr>
        <w:t xml:space="preserve">Contrato nº 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FD28B6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7255DE">
        <w:rPr>
          <w:rFonts w:ascii="Arial Narrow" w:hAnsi="Arial Narrow"/>
          <w:b/>
          <w:noProof/>
          <w:sz w:val="23"/>
          <w:szCs w:val="23"/>
        </w:rPr>
        <w:t>«NumeroContrato»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857424" w:rsidRPr="00857424" w:rsidRDefault="00857424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</w:p>
    <w:p w:rsidR="00EB4B59" w:rsidRPr="00C1041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 xml:space="preserve">TERMO DE </w:t>
      </w:r>
      <w:r w:rsidRPr="00857424">
        <w:rPr>
          <w:rFonts w:ascii="Arial Narrow" w:hAnsi="Arial Narrow" w:cs="Calibri"/>
          <w:b/>
          <w:bCs/>
          <w:lang w:val="x-none"/>
        </w:rPr>
        <w:t xml:space="preserve">BOLSISTA 100%    </w:t>
      </w:r>
      <w:r w:rsidR="00C10414">
        <w:rPr>
          <w:rFonts w:ascii="Arial Narrow" w:hAnsi="Arial Narrow" w:cs="Calibri"/>
          <w:b/>
          <w:bCs/>
        </w:rPr>
        <w:t>BOQUEIRÃO</w:t>
      </w:r>
    </w:p>
    <w:p w:rsidR="00A73C3B" w:rsidRPr="0085742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Aluno beneficiado com a bolsa 100%  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NomeAluno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7255DE">
        <w:rPr>
          <w:rFonts w:ascii="Arial Narrow" w:hAnsi="Arial Narrow" w:cs="Shruti"/>
          <w:b/>
          <w:noProof/>
        </w:rPr>
        <w:t>«NomeAluno»</w:t>
      </w:r>
      <w:r w:rsidR="00857424" w:rsidRPr="00857424">
        <w:rPr>
          <w:rFonts w:ascii="Arial Narrow" w:hAnsi="Arial Narrow" w:cs="Shruti"/>
          <w:b/>
        </w:rPr>
        <w:fldChar w:fldCharType="end"/>
      </w:r>
    </w:p>
    <w:p w:rsidR="00A73C3B" w:rsidRPr="00857424" w:rsidRDefault="00FD28B6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</w:rPr>
      </w:pPr>
      <w:r>
        <w:rPr>
          <w:rFonts w:ascii="Arial Narrow" w:hAnsi="Arial Narrow" w:cs="Calibri"/>
          <w:lang w:val="x-none"/>
        </w:rPr>
        <w:t>Respons</w:t>
      </w:r>
      <w:r>
        <w:rPr>
          <w:rFonts w:ascii="Arial Narrow" w:hAnsi="Arial Narrow" w:cs="Calibri"/>
        </w:rPr>
        <w:t>ável</w:t>
      </w:r>
      <w:r w:rsidR="00857424">
        <w:rPr>
          <w:rFonts w:ascii="Arial Narrow" w:hAnsi="Arial Narrow" w:cs="Calibri"/>
        </w:rPr>
        <w:t xml:space="preserve"> </w:t>
      </w:r>
      <w:r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7255DE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Pr="005B41EC">
        <w:rPr>
          <w:rFonts w:ascii="Arial Narrow" w:hAnsi="Arial Narrow" w:cs="Arial"/>
          <w:b/>
          <w:sz w:val="23"/>
          <w:szCs w:val="23"/>
        </w:rPr>
        <w:fldChar w:fldCharType="end"/>
      </w:r>
      <w:r>
        <w:rPr>
          <w:rFonts w:ascii="Arial Narrow" w:hAnsi="Arial Narrow" w:cs="Arial"/>
          <w:b/>
          <w:sz w:val="23"/>
          <w:szCs w:val="23"/>
        </w:rPr>
        <w:tab/>
      </w:r>
      <w:r>
        <w:rPr>
          <w:rFonts w:ascii="Arial Narrow" w:hAnsi="Arial Narrow" w:cs="Arial"/>
          <w:b/>
          <w:sz w:val="23"/>
          <w:szCs w:val="23"/>
        </w:rPr>
        <w:tab/>
      </w:r>
      <w:r w:rsidRPr="00FD28B6">
        <w:rPr>
          <w:rFonts w:ascii="Arial Narrow" w:hAnsi="Arial Narrow" w:cs="Arial"/>
          <w:sz w:val="23"/>
          <w:szCs w:val="23"/>
        </w:rPr>
        <w:t>CPF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7255DE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</w:p>
    <w:p w:rsidR="00A73C3B" w:rsidRPr="00857424" w:rsidRDefault="00A73C3B" w:rsidP="00A73C3B">
      <w:pPr>
        <w:tabs>
          <w:tab w:val="left" w:pos="10746"/>
        </w:tabs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Matriculado no Módulo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7255DE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F01F9C">
        <w:rPr>
          <w:rFonts w:ascii="Arial Narrow" w:hAnsi="Arial Narrow" w:cs="Shruti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>Entendo e concordo em seguir as regras abaixo como bolsista 100%.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:rsidR="00A73C3B" w:rsidRPr="007255DE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7255DE">
        <w:rPr>
          <w:rFonts w:ascii="Arial Narrow" w:hAnsi="Arial Narrow" w:cs="Calibri"/>
          <w:lang w:val="x-none"/>
        </w:rPr>
        <w:t xml:space="preserve">As Escolas FISK Santos proporcionam ao beneficiário acima desconto de 100% nas mensalidades do curso regular </w:t>
      </w:r>
      <w:r w:rsidR="00857424" w:rsidRPr="007255DE">
        <w:rPr>
          <w:rFonts w:ascii="Arial Narrow" w:hAnsi="Arial Narrow" w:cs="Shruti"/>
          <w:b/>
        </w:rPr>
        <w:fldChar w:fldCharType="begin"/>
      </w:r>
      <w:r w:rsidR="00857424" w:rsidRPr="007255DE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7255DE">
        <w:rPr>
          <w:rFonts w:ascii="Arial Narrow" w:hAnsi="Arial Narrow" w:cs="Shruti"/>
          <w:b/>
        </w:rPr>
        <w:fldChar w:fldCharType="separate"/>
      </w:r>
      <w:r w:rsidR="007255DE" w:rsidRPr="007255DE">
        <w:rPr>
          <w:rFonts w:ascii="Arial Narrow" w:hAnsi="Arial Narrow" w:cs="Shruti"/>
          <w:b/>
          <w:noProof/>
        </w:rPr>
        <w:t>«Curso»</w:t>
      </w:r>
      <w:r w:rsidR="00857424" w:rsidRPr="007255DE">
        <w:rPr>
          <w:rFonts w:ascii="Arial Narrow" w:hAnsi="Arial Narrow" w:cs="Shruti"/>
          <w:b/>
        </w:rPr>
        <w:fldChar w:fldCharType="end"/>
      </w:r>
      <w:r w:rsidR="00857424" w:rsidRPr="007255DE">
        <w:rPr>
          <w:rFonts w:ascii="Arial Narrow" w:hAnsi="Arial Narrow" w:cs="Shruti"/>
          <w:b/>
        </w:rPr>
        <w:t xml:space="preserve"> </w:t>
      </w:r>
      <w:r w:rsidR="00857424" w:rsidRPr="007255DE">
        <w:rPr>
          <w:rFonts w:ascii="Arial Narrow" w:hAnsi="Arial Narrow" w:cs="Calibri"/>
          <w:lang w:val="x-none"/>
        </w:rPr>
        <w:t>duran</w:t>
      </w:r>
      <w:r w:rsidR="00C10414" w:rsidRPr="007255DE">
        <w:rPr>
          <w:rFonts w:ascii="Arial Narrow" w:hAnsi="Arial Narrow" w:cs="Calibri"/>
          <w:lang w:val="x-none"/>
        </w:rPr>
        <w:t>te um ano a partir da data de in</w:t>
      </w:r>
      <w:r w:rsidR="00C10414" w:rsidRPr="007255DE">
        <w:rPr>
          <w:rFonts w:ascii="Arial Narrow" w:hAnsi="Arial Narrow" w:cs="Calibri"/>
        </w:rPr>
        <w:t>ício</w:t>
      </w:r>
      <w:r w:rsidR="00857424" w:rsidRPr="007255DE">
        <w:rPr>
          <w:rFonts w:ascii="Arial Narrow" w:hAnsi="Arial Narrow" w:cs="Calibri"/>
        </w:rPr>
        <w:t xml:space="preserve"> </w:t>
      </w:r>
      <w:r w:rsidR="00C10414" w:rsidRPr="007255DE">
        <w:rPr>
          <w:rFonts w:ascii="Arial Narrow" w:hAnsi="Arial Narrow" w:cs="Calibri"/>
          <w:b/>
        </w:rPr>
        <w:t>(data de início)</w:t>
      </w:r>
      <w:r w:rsidR="00C10414" w:rsidRPr="007255DE">
        <w:rPr>
          <w:rFonts w:ascii="Arial Narrow" w:hAnsi="Arial Narrow" w:cs="Calibri"/>
        </w:rPr>
        <w:t xml:space="preserve"> </w:t>
      </w:r>
      <w:r w:rsidRPr="007255DE">
        <w:rPr>
          <w:rFonts w:ascii="Arial Narrow" w:hAnsi="Arial Narrow" w:cs="Calibri"/>
          <w:lang w:val="x-none"/>
        </w:rPr>
        <w:t xml:space="preserve">comprometendo-se a prestar os serviços educacionais de acordo com a proposta pedagógica da Fundação Richard Hugh Fisk. </w:t>
      </w:r>
      <w:r w:rsidRPr="007255DE">
        <w:rPr>
          <w:rFonts w:ascii="Arial Narrow" w:hAnsi="Arial Narrow" w:cs="Calibri"/>
          <w:lang w:val="x-none"/>
        </w:rPr>
        <w:br/>
        <w:t>O aluno beneficiário compromete-se a respeitar as regras a seguir:</w:t>
      </w:r>
    </w:p>
    <w:p w:rsidR="00A73C3B" w:rsidRPr="007255DE" w:rsidRDefault="00A73C3B" w:rsidP="007255DE">
      <w:pPr>
        <w:autoSpaceDE w:val="0"/>
        <w:autoSpaceDN w:val="0"/>
        <w:adjustRightInd w:val="0"/>
        <w:spacing w:line="240" w:lineRule="auto"/>
        <w:rPr>
          <w:rFonts w:ascii="Arial Narrow" w:hAnsi="Arial Narrow" w:cs="Arial"/>
          <w:color w:val="00000A"/>
          <w:lang w:val="x-none"/>
        </w:rPr>
      </w:pPr>
      <w:r w:rsidRPr="007255DE">
        <w:rPr>
          <w:rFonts w:ascii="Arial Narrow" w:hAnsi="Arial Narrow" w:cs="Calibri"/>
          <w:b/>
          <w:bCs/>
          <w:lang w:val="x-none"/>
        </w:rPr>
        <w:t>Regra 01.</w:t>
      </w:r>
      <w:r w:rsidRPr="007255DE">
        <w:rPr>
          <w:rFonts w:ascii="Arial Narrow" w:hAnsi="Arial Narrow" w:cs="Calibri"/>
          <w:lang w:val="x-none"/>
        </w:rPr>
        <w:t xml:space="preserve"> Esta bolsa de estudo é concedida única e exclusivamente ao beneficiário acima com carga horária REGULAR, duas horas semanais. </w:t>
      </w:r>
      <w:r w:rsidR="007255DE">
        <w:rPr>
          <w:rFonts w:ascii="Arial Narrow" w:hAnsi="Arial Narrow" w:cs="Calibri"/>
          <w:lang w:val="x-none"/>
        </w:rPr>
        <w:br/>
      </w:r>
      <w:r w:rsidRPr="007255DE">
        <w:rPr>
          <w:rFonts w:ascii="Arial Narrow" w:hAnsi="Arial Narrow" w:cs="Calibri"/>
          <w:b/>
          <w:bCs/>
          <w:lang w:val="x-none"/>
        </w:rPr>
        <w:t>Regra 02.</w:t>
      </w:r>
      <w:r w:rsidRPr="007255DE">
        <w:rPr>
          <w:rFonts w:ascii="Arial Narrow" w:hAnsi="Arial Narrow" w:cs="Calibri"/>
          <w:lang w:val="x-none"/>
        </w:rPr>
        <w:t xml:space="preserve"> Obriga-se o beneficiário a frequentar as aulas com 75% (setenta e cinco por cento) de presença, sendo assim só poderá faltar 2 (duas) vezes por mês.</w:t>
      </w:r>
      <w:r w:rsidR="007255DE" w:rsidRPr="007255DE">
        <w:rPr>
          <w:rFonts w:ascii="Arial Narrow" w:hAnsi="Arial Narrow" w:cs="Calibri"/>
          <w:b/>
          <w:bCs/>
          <w:lang w:val="x-none"/>
        </w:rPr>
        <w:br/>
        <w:t>Regra 03</w:t>
      </w:r>
      <w:r w:rsidR="007255DE" w:rsidRPr="007255DE">
        <w:rPr>
          <w:rFonts w:ascii="Arial Narrow" w:hAnsi="Arial Narrow" w:cs="Calibri"/>
          <w:b/>
        </w:rPr>
        <w:t>.</w:t>
      </w:r>
      <w:r w:rsidR="007255DE" w:rsidRPr="007255DE">
        <w:rPr>
          <w:rFonts w:ascii="Arial Narrow" w:hAnsi="Arial Narrow" w:cs="Calibri"/>
        </w:rPr>
        <w:t xml:space="preserve"> </w:t>
      </w:r>
      <w:r w:rsidR="007255DE" w:rsidRPr="007255DE">
        <w:rPr>
          <w:rFonts w:ascii="Arial Narrow" w:hAnsi="Arial Narrow" w:cs="Calibri"/>
          <w:lang w:val="x-none"/>
        </w:rPr>
        <w:t xml:space="preserve">A </w:t>
      </w:r>
      <w:r w:rsidR="007255DE" w:rsidRPr="007255DE">
        <w:rPr>
          <w:rFonts w:ascii="Arial Narrow" w:hAnsi="Arial Narrow" w:cs="Calibri"/>
          <w:lang w:val="x-none"/>
        </w:rPr>
        <w:t>durabilidade do curso é de </w:t>
      </w:r>
      <w:r w:rsidR="007255DE" w:rsidRPr="007255DE">
        <w:rPr>
          <w:rFonts w:ascii="Arial Narrow" w:hAnsi="Arial Narrow" w:cs="Calibri"/>
          <w:b/>
          <w:bCs/>
          <w:lang w:val="x-none"/>
        </w:rPr>
        <w:t>45 horas</w:t>
      </w:r>
      <w:r w:rsidR="007255DE" w:rsidRPr="007255DE">
        <w:rPr>
          <w:rFonts w:ascii="Arial Narrow" w:hAnsi="Arial Narrow" w:cs="Calibri"/>
          <w:lang w:val="x-none"/>
        </w:rPr>
        <w:t> aulas dadas para os estágios mencionados acima.</w:t>
      </w:r>
      <w:r w:rsidR="007255DE">
        <w:rPr>
          <w:rFonts w:ascii="Arial Narrow" w:hAnsi="Arial Narrow" w:cs="Calibri"/>
          <w:lang w:val="x-none"/>
        </w:rPr>
        <w:br/>
      </w:r>
      <w:r w:rsidR="007255DE" w:rsidRPr="007255DE">
        <w:rPr>
          <w:rFonts w:ascii="Arial Narrow" w:hAnsi="Arial Narrow" w:cs="Calibri"/>
        </w:rPr>
        <w:t>Passando</w:t>
      </w:r>
      <w:r w:rsidR="007255DE" w:rsidRPr="007255DE">
        <w:rPr>
          <w:rFonts w:ascii="Arial Narrow" w:hAnsi="Arial Narrow" w:cs="Calibri"/>
          <w:lang w:val="x-none"/>
        </w:rPr>
        <w:t xml:space="preserve"> das horas mencionadas (45 horas) a escola se prontificará a dar mais </w:t>
      </w:r>
      <w:r w:rsidR="007255DE" w:rsidRPr="007255DE">
        <w:rPr>
          <w:rFonts w:ascii="Arial Narrow" w:hAnsi="Arial Narrow" w:cs="Calibri"/>
          <w:b/>
          <w:bCs/>
          <w:lang w:val="x-none"/>
        </w:rPr>
        <w:t>15 horas</w:t>
      </w:r>
      <w:r w:rsidR="007255DE" w:rsidRPr="007255DE">
        <w:rPr>
          <w:rFonts w:ascii="Arial Narrow" w:hAnsi="Arial Narrow" w:cs="Calibri"/>
          <w:lang w:val="x-none"/>
        </w:rPr>
        <w:t> para</w:t>
      </w:r>
      <w:r w:rsidR="007255DE">
        <w:rPr>
          <w:rFonts w:ascii="Arial Narrow" w:hAnsi="Arial Narrow" w:cs="Calibri"/>
          <w:lang w:val="x-none"/>
        </w:rPr>
        <w:t xml:space="preserve"> finalização do módulo cursado,</w:t>
      </w:r>
      <w:r w:rsidR="007255DE">
        <w:rPr>
          <w:rFonts w:ascii="Arial Narrow" w:hAnsi="Arial Narrow" w:cs="Calibri"/>
        </w:rPr>
        <w:t xml:space="preserve"> </w:t>
      </w:r>
      <w:r w:rsidR="007255DE" w:rsidRPr="007255DE">
        <w:rPr>
          <w:rFonts w:ascii="Arial Narrow" w:hAnsi="Arial Narrow" w:cs="Calibri"/>
          <w:lang w:val="x-none"/>
        </w:rPr>
        <w:t>totalizando-se</w:t>
      </w:r>
      <w:r w:rsidR="007255DE" w:rsidRPr="007255DE">
        <w:rPr>
          <w:rFonts w:ascii="Arial Narrow" w:hAnsi="Arial Narrow" w:cs="Calibri"/>
          <w:lang w:val="x-none"/>
        </w:rPr>
        <w:t> </w:t>
      </w:r>
      <w:r w:rsidR="007255DE" w:rsidRPr="007255DE">
        <w:rPr>
          <w:rFonts w:ascii="Arial Narrow" w:hAnsi="Arial Narrow" w:cs="Calibri"/>
          <w:b/>
          <w:bCs/>
          <w:lang w:val="x-none"/>
        </w:rPr>
        <w:t>60 horas</w:t>
      </w:r>
      <w:r w:rsidR="007255DE" w:rsidRPr="007255DE">
        <w:rPr>
          <w:rFonts w:ascii="Arial Narrow" w:hAnsi="Arial Narrow" w:cs="Calibri"/>
          <w:lang w:val="x-none"/>
        </w:rPr>
        <w:t>.</w:t>
      </w:r>
      <w:r w:rsidR="007255DE">
        <w:rPr>
          <w:rFonts w:ascii="Arial Narrow" w:hAnsi="Arial Narrow" w:cs="Calibri"/>
          <w:lang w:val="x-none"/>
        </w:rPr>
        <w:br/>
      </w:r>
      <w:r w:rsidR="007255DE" w:rsidRPr="007255DE">
        <w:rPr>
          <w:rFonts w:ascii="Arial Narrow" w:hAnsi="Arial Narrow" w:cs="Calibri"/>
        </w:rPr>
        <w:t>Ultrapassando</w:t>
      </w:r>
      <w:r w:rsidR="007255DE" w:rsidRPr="007255DE">
        <w:rPr>
          <w:rFonts w:ascii="Arial Narrow" w:hAnsi="Arial Narrow" w:cs="Calibri"/>
          <w:lang w:val="x-none"/>
        </w:rPr>
        <w:t xml:space="preserve"> a carga de </w:t>
      </w:r>
      <w:r w:rsidR="007255DE" w:rsidRPr="007255DE">
        <w:rPr>
          <w:rFonts w:ascii="Arial Narrow" w:hAnsi="Arial Narrow" w:cs="Calibri"/>
          <w:b/>
          <w:bCs/>
          <w:lang w:val="x-none"/>
        </w:rPr>
        <w:t>60 horas será bloqueado</w:t>
      </w:r>
      <w:r w:rsidR="007255DE" w:rsidRPr="007255DE">
        <w:rPr>
          <w:rFonts w:ascii="Arial Narrow" w:hAnsi="Arial Narrow" w:cs="Calibri"/>
          <w:lang w:val="x-none"/>
        </w:rPr>
        <w:t> de forma automática pelo </w:t>
      </w:r>
      <w:r w:rsidR="007255DE" w:rsidRPr="007255DE">
        <w:rPr>
          <w:rFonts w:ascii="Arial Narrow" w:hAnsi="Arial Narrow" w:cs="Calibri"/>
          <w:b/>
          <w:bCs/>
          <w:lang w:val="x-none"/>
        </w:rPr>
        <w:t>sistema da matriz</w:t>
      </w:r>
      <w:r w:rsidR="007255DE" w:rsidRPr="007255DE">
        <w:rPr>
          <w:rFonts w:ascii="Arial Narrow" w:hAnsi="Arial Narrow" w:cs="Calibri"/>
          <w:lang w:val="x-none"/>
        </w:rPr>
        <w:t>, e não terão acesso as plataformas digitais como: </w:t>
      </w:r>
      <w:r w:rsidR="007255DE" w:rsidRPr="007255DE">
        <w:rPr>
          <w:rFonts w:ascii="Arial Narrow" w:hAnsi="Arial Narrow" w:cs="Calibri"/>
          <w:b/>
          <w:bCs/>
          <w:lang w:val="x-none"/>
        </w:rPr>
        <w:t>CYBER FISK, QR CODE, PORTAL DO ALUNO</w:t>
      </w:r>
      <w:r w:rsidR="007255DE" w:rsidRPr="007255DE">
        <w:rPr>
          <w:rFonts w:ascii="Arial Narrow" w:hAnsi="Arial Narrow" w:cs="Calibri"/>
          <w:lang w:val="x-none"/>
        </w:rPr>
        <w:t> e afins.</w:t>
      </w:r>
      <w:r w:rsidR="007255DE" w:rsidRPr="007255DE">
        <w:rPr>
          <w:rFonts w:ascii="Arial Narrow" w:hAnsi="Arial Narrow" w:cs="Calibri"/>
        </w:rPr>
        <w:t xml:space="preserve"> </w:t>
      </w:r>
      <w:r w:rsidR="007255DE" w:rsidRPr="007255DE">
        <w:rPr>
          <w:rFonts w:ascii="Arial Narrow" w:hAnsi="Arial Narrow" w:cs="Calibri"/>
          <w:lang w:val="x-none"/>
        </w:rPr>
        <w:t>Para a liberação dos aplicativos o aluno deverá </w:t>
      </w:r>
      <w:r w:rsidR="007255DE" w:rsidRPr="007255DE">
        <w:rPr>
          <w:rFonts w:ascii="Arial Narrow" w:hAnsi="Arial Narrow" w:cs="Calibri"/>
          <w:b/>
          <w:bCs/>
          <w:lang w:val="x-none"/>
        </w:rPr>
        <w:t>adquirir o Voucher FISK</w:t>
      </w:r>
      <w:r w:rsidR="007255DE" w:rsidRPr="007255DE">
        <w:rPr>
          <w:rFonts w:ascii="Arial Narrow" w:hAnsi="Arial Narrow" w:cs="Calibri"/>
          <w:b/>
          <w:bCs/>
        </w:rPr>
        <w:t>.</w:t>
      </w:r>
      <w:r w:rsidR="007255DE" w:rsidRPr="007255DE">
        <w:rPr>
          <w:rFonts w:ascii="Arial Narrow" w:hAnsi="Arial Narrow" w:cs="Calibri"/>
          <w:b/>
          <w:bCs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04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Cabe ao beneficiário rema</w:t>
      </w:r>
      <w:r w:rsidR="008B6F1F" w:rsidRPr="007255DE">
        <w:rPr>
          <w:rFonts w:ascii="Arial Narrow" w:hAnsi="Arial Narrow" w:cs="Calibri"/>
          <w:lang w:val="x-none"/>
        </w:rPr>
        <w:t>rcar as faltas justificadas em 1</w:t>
      </w:r>
      <w:r w:rsidRPr="007255DE">
        <w:rPr>
          <w:rFonts w:ascii="Arial Narrow" w:hAnsi="Arial Narrow" w:cs="Calibri"/>
          <w:lang w:val="x-none"/>
        </w:rPr>
        <w:t xml:space="preserve">0 dias </w:t>
      </w:r>
      <w:r w:rsidR="008B6F1F" w:rsidRPr="007255DE">
        <w:rPr>
          <w:rFonts w:ascii="Arial Narrow" w:hAnsi="Arial Narrow" w:cs="Calibri"/>
        </w:rPr>
        <w:t>úteis</w:t>
      </w:r>
      <w:r w:rsidR="008B6F1F" w:rsidRPr="007255DE">
        <w:rPr>
          <w:rFonts w:ascii="Arial Narrow" w:hAnsi="Arial Narrow" w:cs="Calibri"/>
          <w:lang w:val="x-none"/>
        </w:rPr>
        <w:t>. (Válido para método</w:t>
      </w:r>
      <w:r w:rsidRPr="007255DE">
        <w:rPr>
          <w:rFonts w:ascii="Arial Narrow" w:hAnsi="Arial Narrow" w:cs="Calibri"/>
          <w:lang w:val="x-none"/>
        </w:rPr>
        <w:t xml:space="preserve"> personalizado).</w:t>
      </w:r>
      <w:r w:rsidR="007255DE">
        <w:rPr>
          <w:rFonts w:ascii="Arial Narrow" w:hAnsi="Arial Narrow" w:cs="Calibri"/>
          <w:lang w:val="x-none"/>
        </w:rPr>
        <w:br/>
      </w:r>
      <w:r w:rsidRPr="007255DE">
        <w:rPr>
          <w:rFonts w:ascii="Arial Narrow" w:hAnsi="Arial Narrow" w:cs="Calibri"/>
          <w:b/>
          <w:bCs/>
          <w:lang w:val="x-none"/>
        </w:rPr>
        <w:t>R</w:t>
      </w:r>
      <w:r w:rsidR="007255DE">
        <w:rPr>
          <w:rFonts w:ascii="Arial Narrow" w:hAnsi="Arial Narrow" w:cs="Calibri"/>
          <w:b/>
          <w:bCs/>
          <w:lang w:val="x-none"/>
        </w:rPr>
        <w:t>egra 05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As faltas não justificadas não serão remarcadas. 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06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O material didático necessário para cursar cada estágio deve ser adquirido pelo beneficiário na secretaria da escola com antecedência. Não é permitido reutilizar material de terceiros.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07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Bolsista colaborador FISK Santos (funcionários) está ciente de que seu horário será remanejado a qualquer momento pela escola no caso de haver aluno pagante interessado no horário.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08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Bolsista colaborador FISK Santos (funcionários) não recebem incentivos pedagógicos como o DOLLAR FISK.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09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Nota mínima. O bolsista beneficiário que não atin</w:t>
      </w:r>
      <w:bookmarkStart w:id="0" w:name="_GoBack"/>
      <w:bookmarkEnd w:id="0"/>
      <w:r w:rsidRPr="007255DE">
        <w:rPr>
          <w:rFonts w:ascii="Arial Narrow" w:hAnsi="Arial Narrow" w:cs="Calibri"/>
          <w:lang w:val="x-none"/>
        </w:rPr>
        <w:t>gir media 6.0 (seis) em sua nota perde o direito a bolsa 100%.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10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A não observância do número de faltas faz com que o beneficiário bolsista perca a bolsa 100%.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11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As aulas de conversação são disponibilizadas aos alunos bolsista</w:t>
      </w:r>
      <w:r w:rsidR="008B6F1F" w:rsidRPr="007255DE">
        <w:rPr>
          <w:rFonts w:ascii="Arial Narrow" w:hAnsi="Arial Narrow" w:cs="Calibri"/>
        </w:rPr>
        <w:t>s</w:t>
      </w:r>
      <w:r w:rsidRPr="007255DE">
        <w:rPr>
          <w:rFonts w:ascii="Arial Narrow" w:hAnsi="Arial Narrow" w:cs="Calibri"/>
          <w:lang w:val="x-none"/>
        </w:rPr>
        <w:t xml:space="preserve"> desde que haja outros alunos pagantes dentro do horário. 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12</w:t>
      </w:r>
      <w:r w:rsidRPr="007255DE">
        <w:rPr>
          <w:rFonts w:ascii="Arial Narrow" w:hAnsi="Arial Narrow" w:cs="Calibri"/>
          <w:b/>
          <w:bCs/>
          <w:lang w:val="x-none"/>
        </w:rPr>
        <w:t>.</w:t>
      </w:r>
      <w:r w:rsidRPr="007255DE">
        <w:rPr>
          <w:rFonts w:ascii="Arial Narrow" w:hAnsi="Arial Narrow" w:cs="Calibri"/>
          <w:lang w:val="x-none"/>
        </w:rPr>
        <w:t xml:space="preserve"> Caso ocorra a perda da bolsa 100%</w:t>
      </w:r>
      <w:r w:rsidR="007255DE" w:rsidRPr="007255DE">
        <w:rPr>
          <w:rFonts w:ascii="Arial Narrow" w:hAnsi="Arial Narrow" w:cs="Calibri"/>
        </w:rPr>
        <w:t xml:space="preserve"> ou o prazo de um ano</w:t>
      </w:r>
      <w:r w:rsidRPr="007255DE">
        <w:rPr>
          <w:rFonts w:ascii="Arial Narrow" w:hAnsi="Arial Narrow" w:cs="Calibri"/>
          <w:lang w:val="x-none"/>
        </w:rPr>
        <w:t>, o aluno poderá solicitar por escrito a secretaria da Escola a continuidade dos estudos com bolsa de 50%.</w:t>
      </w:r>
      <w:r w:rsidR="007255DE">
        <w:rPr>
          <w:rFonts w:ascii="Arial Narrow" w:hAnsi="Arial Narrow" w:cs="Calibri"/>
          <w:lang w:val="x-none"/>
        </w:rPr>
        <w:br/>
      </w:r>
      <w:r w:rsidR="007255DE">
        <w:rPr>
          <w:rFonts w:ascii="Arial Narrow" w:hAnsi="Arial Narrow" w:cs="Calibri"/>
          <w:b/>
          <w:bCs/>
          <w:lang w:val="x-none"/>
        </w:rPr>
        <w:t>Regra 13</w:t>
      </w:r>
      <w:r w:rsidRPr="007255DE">
        <w:rPr>
          <w:rFonts w:ascii="Arial Narrow" w:hAnsi="Arial Narrow" w:cs="Calibri"/>
          <w:b/>
          <w:bCs/>
          <w:lang w:val="x-none"/>
        </w:rPr>
        <w:t xml:space="preserve">. </w:t>
      </w:r>
      <w:r w:rsidRPr="007255DE">
        <w:rPr>
          <w:rFonts w:ascii="Arial Narrow" w:hAnsi="Arial Narrow" w:cs="Arial"/>
          <w:color w:val="00000A"/>
          <w:lang w:val="x-none"/>
        </w:rPr>
        <w:t>Para todo efeito deste documento serão cobradas taxas nos seguintes valores:</w:t>
      </w:r>
    </w:p>
    <w:p w:rsidR="00A73C3B" w:rsidRPr="007255DE" w:rsidRDefault="00A73C3B" w:rsidP="007255DE">
      <w:pPr>
        <w:autoSpaceDE w:val="0"/>
        <w:autoSpaceDN w:val="0"/>
        <w:adjustRightInd w:val="0"/>
        <w:spacing w:after="0" w:line="240" w:lineRule="auto"/>
        <w:rPr>
          <w:rFonts w:ascii="Arial Narrow" w:hAnsi="Arial Narrow" w:cs="Arial"/>
          <w:color w:val="000000"/>
          <w:lang w:val="x-none"/>
        </w:rPr>
      </w:pPr>
      <w:r w:rsidRPr="007255DE">
        <w:rPr>
          <w:rFonts w:ascii="Arial Narrow" w:hAnsi="Arial Narrow" w:cs="Arial"/>
          <w:color w:val="00000A"/>
          <w:lang w:val="x-none"/>
        </w:rPr>
        <w:t xml:space="preserve">I - </w:t>
      </w:r>
      <w:r w:rsidRPr="007255DE">
        <w:rPr>
          <w:rFonts w:ascii="Arial Narrow" w:hAnsi="Arial Narrow" w:cs="Arial"/>
          <w:color w:val="000000"/>
          <w:lang w:val="x-none"/>
        </w:rPr>
        <w:t xml:space="preserve">Taxa de </w:t>
      </w:r>
      <w:r w:rsidR="00464C09" w:rsidRPr="007255DE">
        <w:rPr>
          <w:rFonts w:ascii="Arial Narrow" w:hAnsi="Arial Narrow" w:cs="Arial"/>
          <w:color w:val="000000"/>
        </w:rPr>
        <w:t>segunda</w:t>
      </w:r>
      <w:r w:rsidRPr="007255DE">
        <w:rPr>
          <w:rFonts w:ascii="Arial Narrow" w:hAnsi="Arial Narrow" w:cs="Arial"/>
          <w:color w:val="000000"/>
          <w:lang w:val="x-none"/>
        </w:rPr>
        <w:t xml:space="preserve"> chance de prova </w:t>
      </w:r>
      <w:r w:rsidRPr="007255DE">
        <w:rPr>
          <w:rFonts w:ascii="Arial Narrow" w:hAnsi="Arial Narrow" w:cs="Arial"/>
          <w:b/>
          <w:bCs/>
          <w:color w:val="000000"/>
          <w:lang w:val="x-none"/>
        </w:rPr>
        <w:t>R$ 30,00</w:t>
      </w:r>
      <w:r w:rsidR="00464C09" w:rsidRPr="007255DE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7255DE">
        <w:rPr>
          <w:rFonts w:ascii="Arial Narrow" w:hAnsi="Arial Narrow" w:cs="Arial"/>
          <w:bCs/>
          <w:color w:val="000000"/>
        </w:rPr>
        <w:t>por prova</w:t>
      </w:r>
      <w:r w:rsidRPr="007255DE">
        <w:rPr>
          <w:rFonts w:ascii="Arial Narrow" w:hAnsi="Arial Narrow" w:cs="Arial"/>
          <w:color w:val="000000"/>
          <w:lang w:val="x-none"/>
        </w:rPr>
        <w:t>;</w:t>
      </w:r>
    </w:p>
    <w:p w:rsidR="00A73C3B" w:rsidRPr="007255DE" w:rsidRDefault="00A73C3B" w:rsidP="007255DE">
      <w:pPr>
        <w:autoSpaceDE w:val="0"/>
        <w:autoSpaceDN w:val="0"/>
        <w:adjustRightInd w:val="0"/>
        <w:spacing w:after="0" w:line="240" w:lineRule="auto"/>
        <w:rPr>
          <w:rFonts w:ascii="Arial Narrow" w:hAnsi="Arial Narrow" w:cs="Arial"/>
          <w:color w:val="000000"/>
          <w:lang w:val="x-none"/>
        </w:rPr>
      </w:pPr>
      <w:r w:rsidRPr="007255DE">
        <w:rPr>
          <w:rFonts w:ascii="Arial Narrow" w:hAnsi="Arial Narrow" w:cs="Arial"/>
          <w:color w:val="000000"/>
          <w:lang w:val="x-none"/>
        </w:rPr>
        <w:t>II - Taxa de devolução de livro (</w:t>
      </w:r>
      <w:r w:rsidR="008B6F1F" w:rsidRPr="007255DE">
        <w:rPr>
          <w:rFonts w:ascii="Arial Narrow" w:hAnsi="Arial Narrow" w:cs="Arial"/>
          <w:color w:val="000000"/>
          <w:lang w:val="x-none"/>
        </w:rPr>
        <w:t>biblioteca</w:t>
      </w:r>
      <w:r w:rsidRPr="007255DE">
        <w:rPr>
          <w:rFonts w:ascii="Arial Narrow" w:hAnsi="Arial Narrow" w:cs="Arial"/>
          <w:color w:val="000000"/>
          <w:lang w:val="x-none"/>
        </w:rPr>
        <w:t xml:space="preserve">) </w:t>
      </w:r>
      <w:r w:rsidRPr="007255DE">
        <w:rPr>
          <w:rFonts w:ascii="Arial Narrow" w:hAnsi="Arial Narrow" w:cs="Arial"/>
          <w:b/>
          <w:bCs/>
          <w:color w:val="000000"/>
          <w:lang w:val="x-none"/>
        </w:rPr>
        <w:t>R$ 8,00</w:t>
      </w:r>
      <w:r w:rsidRPr="007255DE">
        <w:rPr>
          <w:rFonts w:ascii="Arial Narrow" w:hAnsi="Arial Narrow" w:cs="Arial"/>
          <w:color w:val="000000"/>
          <w:lang w:val="x-none"/>
        </w:rPr>
        <w:t xml:space="preserve"> o dia;</w:t>
      </w:r>
    </w:p>
    <w:p w:rsidR="00A73C3B" w:rsidRPr="007255DE" w:rsidRDefault="00A73C3B" w:rsidP="007255DE">
      <w:pPr>
        <w:autoSpaceDE w:val="0"/>
        <w:autoSpaceDN w:val="0"/>
        <w:adjustRightInd w:val="0"/>
        <w:spacing w:after="0" w:line="240" w:lineRule="auto"/>
        <w:rPr>
          <w:rFonts w:ascii="Arial Narrow" w:hAnsi="Arial Narrow" w:cs="Arial"/>
          <w:color w:val="000000"/>
          <w:lang w:val="x-none"/>
        </w:rPr>
      </w:pPr>
      <w:r w:rsidRPr="007255DE">
        <w:rPr>
          <w:rFonts w:ascii="Arial Narrow" w:hAnsi="Arial Narrow" w:cs="Arial"/>
          <w:color w:val="000000"/>
          <w:lang w:val="x-none"/>
        </w:rPr>
        <w:t xml:space="preserve">III - Taxa de alteração de horário </w:t>
      </w:r>
      <w:r w:rsidRPr="007255DE">
        <w:rPr>
          <w:rFonts w:ascii="Arial Narrow" w:hAnsi="Arial Narrow" w:cs="Arial"/>
          <w:b/>
          <w:bCs/>
          <w:color w:val="000000"/>
          <w:lang w:val="x-none"/>
        </w:rPr>
        <w:t>R$ 40,00</w:t>
      </w:r>
      <w:r w:rsidR="00464C09" w:rsidRPr="007255DE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7255DE">
        <w:rPr>
          <w:rFonts w:ascii="Arial Narrow" w:hAnsi="Arial Narrow" w:cs="Arial"/>
          <w:bCs/>
          <w:color w:val="000000"/>
        </w:rPr>
        <w:t>à partir da 4ª troca</w:t>
      </w:r>
      <w:r w:rsidRPr="007255DE">
        <w:rPr>
          <w:rFonts w:ascii="Arial Narrow" w:hAnsi="Arial Narrow" w:cs="Arial"/>
          <w:color w:val="000000"/>
          <w:lang w:val="x-none"/>
        </w:rPr>
        <w:t>;</w:t>
      </w:r>
    </w:p>
    <w:p w:rsidR="007255DE" w:rsidRPr="007255DE" w:rsidRDefault="00A73C3B" w:rsidP="007255DE">
      <w:pPr>
        <w:rPr>
          <w:rFonts w:ascii="Arial Narrow" w:hAnsi="Arial Narrow" w:cs="Arial"/>
          <w:color w:val="000000"/>
          <w:lang w:val="x-none"/>
        </w:rPr>
      </w:pPr>
      <w:r w:rsidRPr="007255DE">
        <w:rPr>
          <w:rFonts w:ascii="Arial Narrow" w:hAnsi="Arial Narrow" w:cs="Arial"/>
          <w:color w:val="000000"/>
          <w:lang w:val="x-none"/>
        </w:rPr>
        <w:t xml:space="preserve">IV - Taxa de </w:t>
      </w:r>
      <w:r w:rsidR="008B6F1F" w:rsidRPr="007255DE">
        <w:rPr>
          <w:rFonts w:ascii="Arial Narrow" w:hAnsi="Arial Narrow" w:cs="Arial"/>
          <w:color w:val="000000"/>
        </w:rPr>
        <w:t>impressão</w:t>
      </w:r>
      <w:r w:rsidRPr="007255DE">
        <w:rPr>
          <w:rFonts w:ascii="Arial Narrow" w:hAnsi="Arial Narrow" w:cs="Arial"/>
          <w:color w:val="000000"/>
          <w:lang w:val="x-none"/>
        </w:rPr>
        <w:t>/b</w:t>
      </w:r>
      <w:r w:rsidR="00464C09" w:rsidRPr="007255DE">
        <w:rPr>
          <w:rFonts w:ascii="Arial Narrow" w:hAnsi="Arial Narrow" w:cs="Arial"/>
          <w:color w:val="000000"/>
          <w:lang w:val="x-none"/>
        </w:rPr>
        <w:t xml:space="preserve">aixa de boletos </w:t>
      </w:r>
      <w:r w:rsidRPr="007255DE">
        <w:rPr>
          <w:rFonts w:ascii="Arial Narrow" w:hAnsi="Arial Narrow" w:cs="Arial"/>
          <w:color w:val="000000"/>
          <w:lang w:val="x-none"/>
        </w:rPr>
        <w:t xml:space="preserve">na secretaria - </w:t>
      </w:r>
      <w:r w:rsidRPr="007255DE">
        <w:rPr>
          <w:rFonts w:ascii="Arial Narrow" w:hAnsi="Arial Narrow" w:cs="Arial"/>
          <w:b/>
          <w:bCs/>
          <w:color w:val="000000"/>
          <w:lang w:val="x-none"/>
        </w:rPr>
        <w:t>R$20,00</w:t>
      </w:r>
      <w:r w:rsidR="007255DE" w:rsidRPr="007255DE">
        <w:rPr>
          <w:rFonts w:ascii="Arial Narrow" w:hAnsi="Arial Narrow" w:cs="Arial"/>
          <w:color w:val="000000"/>
          <w:lang w:val="x-none"/>
        </w:rPr>
        <w:t xml:space="preserve"> por boleto.</w:t>
      </w:r>
      <w:r w:rsidR="007255DE" w:rsidRPr="007255DE">
        <w:rPr>
          <w:rFonts w:ascii="Arial Narrow" w:hAnsi="Arial Narrow" w:cs="Arial"/>
          <w:color w:val="000000"/>
          <w:lang w:val="x-none"/>
        </w:rPr>
        <w:br/>
      </w:r>
      <w:r w:rsidR="007255DE" w:rsidRPr="007255DE">
        <w:rPr>
          <w:rFonts w:ascii="Arial Narrow" w:hAnsi="Arial Narrow"/>
          <w:bCs/>
        </w:rPr>
        <w:t>V –</w:t>
      </w:r>
      <w:r w:rsidR="007255DE" w:rsidRPr="007255DE">
        <w:rPr>
          <w:rFonts w:ascii="Arial Narrow" w:hAnsi="Arial Narrow"/>
          <w:b/>
          <w:bCs/>
        </w:rPr>
        <w:t xml:space="preserve"> </w:t>
      </w:r>
      <w:r w:rsidR="007255DE" w:rsidRPr="007255DE">
        <w:rPr>
          <w:rFonts w:ascii="Arial Narrow" w:hAnsi="Arial Narrow"/>
        </w:rPr>
        <w:t>Voucher FISK</w:t>
      </w:r>
      <w:r w:rsidR="007255DE" w:rsidRPr="007255DE">
        <w:rPr>
          <w:rFonts w:ascii="Arial Narrow" w:hAnsi="Arial Narrow"/>
          <w:bCs/>
        </w:rPr>
        <w:t xml:space="preserve"> no valor de: </w:t>
      </w:r>
      <w:r w:rsidR="007255DE" w:rsidRPr="007255DE">
        <w:rPr>
          <w:rFonts w:ascii="Arial Narrow" w:hAnsi="Arial Narrow"/>
          <w:b/>
          <w:bCs/>
        </w:rPr>
        <w:t>R$ 50,00</w:t>
      </w:r>
      <w:r w:rsidR="007255DE" w:rsidRPr="007255DE">
        <w:rPr>
          <w:rFonts w:ascii="Arial Narrow" w:hAnsi="Arial Narrow"/>
          <w:bCs/>
        </w:rPr>
        <w:t>, o equ</w:t>
      </w:r>
      <w:r w:rsidR="007255DE" w:rsidRPr="007255DE">
        <w:rPr>
          <w:rFonts w:ascii="Arial Narrow" w:hAnsi="Arial Narrow"/>
          <w:bCs/>
        </w:rPr>
        <w:t>ivalente a 10 horas (hora aula).</w:t>
      </w:r>
    </w:p>
    <w:p w:rsidR="00A73C3B" w:rsidRPr="007255DE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</w:rPr>
      </w:pPr>
    </w:p>
    <w:p w:rsidR="00A73C3B" w:rsidRPr="00857424" w:rsidRDefault="004C2535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4012866</wp:posOffset>
            </wp:positionH>
            <wp:positionV relativeFrom="paragraph">
              <wp:posOffset>181196</wp:posOffset>
            </wp:positionV>
            <wp:extent cx="1539455" cy="1812898"/>
            <wp:effectExtent l="0" t="0" r="3810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9455" cy="181289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Santos, _______ de ___________________ </w:t>
      </w:r>
      <w:proofErr w:type="spellStart"/>
      <w:r w:rsidRPr="00857424">
        <w:rPr>
          <w:rFonts w:ascii="Arial Narrow" w:hAnsi="Arial Narrow" w:cs="Calibri"/>
          <w:b/>
          <w:bCs/>
          <w:lang w:val="x-none"/>
        </w:rPr>
        <w:t>de</w:t>
      </w:r>
      <w:proofErr w:type="spellEnd"/>
      <w:r w:rsidRPr="00857424">
        <w:rPr>
          <w:rFonts w:ascii="Arial Narrow" w:hAnsi="Arial Narrow" w:cs="Calibri"/>
          <w:b/>
          <w:bCs/>
          <w:lang w:val="x-none"/>
        </w:rPr>
        <w:t xml:space="preserve"> _________.</w:t>
      </w: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P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 ___________________________________                    </w:t>
      </w:r>
      <w:r w:rsidR="00857424">
        <w:rPr>
          <w:rFonts w:ascii="Arial Narrow" w:hAnsi="Arial Narrow" w:cs="Calibri"/>
          <w:lang w:val="x-none"/>
        </w:rPr>
        <w:tab/>
      </w:r>
      <w:r w:rsidR="00857424">
        <w:rPr>
          <w:rFonts w:ascii="Arial Narrow" w:hAnsi="Arial Narrow" w:cs="Calibri"/>
          <w:lang w:val="x-none"/>
        </w:rPr>
        <w:tab/>
      </w:r>
      <w:r w:rsidRPr="00857424">
        <w:rPr>
          <w:rFonts w:ascii="Arial Narrow" w:hAnsi="Arial Narrow" w:cs="Calibri"/>
          <w:lang w:val="x-none"/>
        </w:rPr>
        <w:t xml:space="preserve">   ___________________________________  </w:t>
      </w:r>
      <w:r w:rsidRPr="00857424">
        <w:rPr>
          <w:rFonts w:ascii="Arial Narrow" w:hAnsi="Arial Narrow" w:cs="Calibri"/>
          <w:lang w:val="x-none"/>
        </w:rPr>
        <w:tab/>
        <w:t xml:space="preserve">    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7255DE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 xml:space="preserve">César A. </w:t>
      </w:r>
      <w:proofErr w:type="spellStart"/>
      <w:r w:rsidRPr="00C466FA">
        <w:rPr>
          <w:rFonts w:cs="Shruti"/>
          <w:sz w:val="22"/>
          <w:szCs w:val="22"/>
        </w:rPr>
        <w:t>Bononi</w:t>
      </w:r>
      <w:proofErr w:type="spellEnd"/>
      <w:r w:rsidRPr="00C466FA">
        <w:rPr>
          <w:rFonts w:cs="Shruti"/>
          <w:sz w:val="22"/>
          <w:szCs w:val="22"/>
        </w:rPr>
        <w:t xml:space="preserve"> - Diretor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proofErr w:type="gramStart"/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8B6F1F" w:rsidRPr="00C8442E" w:rsidRDefault="008B6F1F" w:rsidP="008B6F1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lastRenderedPageBreak/>
        <w:t>REGULAMENTO INTERNO - CURSOS DE INGLÊS E ESPANHOL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8B6F1F" w:rsidRPr="00C8442E" w:rsidRDefault="008B6F1F" w:rsidP="008B6F1F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01</w:t>
      </w:r>
      <w:r w:rsidRPr="00C8442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02</w:t>
      </w:r>
      <w:r w:rsidRPr="00C8442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proofErr w:type="gramStart"/>
      <w:r w:rsidRPr="00C8442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 w:rsidRPr="00C8442E">
        <w:rPr>
          <w:rFonts w:ascii="Arial Narrow" w:hAnsi="Arial Narrow"/>
          <w:sz w:val="23"/>
          <w:szCs w:val="23"/>
          <w:lang w:val="en-US"/>
        </w:rPr>
        <w:t>Série</w:t>
      </w:r>
      <w:proofErr w:type="spellEnd"/>
      <w:r w:rsidRPr="00C8442E">
        <w:rPr>
          <w:rFonts w:ascii="Arial Narrow" w:hAnsi="Arial Narrow"/>
          <w:sz w:val="23"/>
          <w:szCs w:val="23"/>
          <w:lang w:val="en-US"/>
        </w:rPr>
        <w:t xml:space="preserve"> Magic Way, Playground e Have Fun;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C8442E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C8442E">
        <w:rPr>
          <w:rFonts w:ascii="Arial Narrow" w:hAnsi="Arial Narrow"/>
          <w:sz w:val="23"/>
          <w:szCs w:val="23"/>
          <w:lang w:val="en-US"/>
        </w:rPr>
        <w:t xml:space="preserve">, Teens Elementary 1 e Elementary 2; 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– Teens Pre-Intermediate, Teens Intermediate, Teens Upper Intermediate, Teens Advanced e Teens Higher 1/ 2; </w:t>
      </w:r>
      <w:r w:rsidRPr="00C8442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 Essentials 1, I.C.E Essentials 2 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 w:rsidRPr="00C8442E">
        <w:rPr>
          <w:rFonts w:ascii="Arial Narrow" w:hAnsi="Arial Narrow"/>
          <w:sz w:val="23"/>
          <w:szCs w:val="23"/>
          <w:lang w:val="en-US"/>
        </w:rPr>
        <w:t>I.C.E.Transitions</w:t>
      </w:r>
      <w:proofErr w:type="spellEnd"/>
      <w:r w:rsidRPr="00C8442E">
        <w:rPr>
          <w:rFonts w:ascii="Arial Narrow" w:hAnsi="Arial Narrow"/>
          <w:sz w:val="23"/>
          <w:szCs w:val="23"/>
          <w:lang w:val="en-US"/>
        </w:rPr>
        <w:t xml:space="preserve"> 1, </w:t>
      </w:r>
      <w:proofErr w:type="spellStart"/>
      <w:r w:rsidRPr="00C8442E">
        <w:rPr>
          <w:rFonts w:ascii="Arial Narrow" w:hAnsi="Arial Narrow"/>
          <w:sz w:val="23"/>
          <w:szCs w:val="23"/>
          <w:lang w:val="en-US"/>
        </w:rPr>
        <w:t>I.C.E.Transitions</w:t>
      </w:r>
      <w:proofErr w:type="spellEnd"/>
      <w:r w:rsidRPr="00C8442E">
        <w:rPr>
          <w:rFonts w:ascii="Arial Narrow" w:hAnsi="Arial Narrow"/>
          <w:sz w:val="23"/>
          <w:szCs w:val="23"/>
          <w:lang w:val="en-US"/>
        </w:rPr>
        <w:t xml:space="preserve"> 2; 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I.C.E. Fluency 1, I.C.E. Fluency 2; Fisk in Focus, Michigan English Test (MET).</w:t>
      </w:r>
      <w:proofErr w:type="gramEnd"/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sz w:val="23"/>
          <w:szCs w:val="23"/>
          <w:lang w:val="es-ES_tradnl"/>
        </w:rPr>
        <w:t>CURSO RÁPIDO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: </w:t>
      </w:r>
      <w:proofErr w:type="spellStart"/>
      <w:r w:rsidRPr="00C8442E">
        <w:rPr>
          <w:rFonts w:ascii="Arial Narrow" w:hAnsi="Arial Narrow"/>
          <w:sz w:val="23"/>
          <w:szCs w:val="23"/>
          <w:lang w:val="es-ES_tradnl"/>
        </w:rPr>
        <w:t>Speed</w:t>
      </w:r>
      <w:proofErr w:type="spellEnd"/>
      <w:r w:rsidRPr="00C8442E">
        <w:rPr>
          <w:rFonts w:ascii="Arial Narrow" w:hAnsi="Arial Narrow"/>
          <w:sz w:val="23"/>
          <w:szCs w:val="23"/>
          <w:lang w:val="es-ES_tradnl"/>
        </w:rPr>
        <w:t xml:space="preserve"> 1, 2 e 3.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Conéctate 1 a 4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1ª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 w:rsidRPr="00C8442E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 w:rsidRPr="00C8442E"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3, SIELE S1.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03.</w:t>
      </w:r>
      <w:r w:rsidRPr="00C8442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INGLÊS – </w:t>
      </w:r>
      <w:r w:rsidRPr="00C8442E">
        <w:rPr>
          <w:rFonts w:ascii="Arial Narrow" w:hAnsi="Arial Narrow"/>
          <w:bCs/>
          <w:sz w:val="23"/>
          <w:szCs w:val="23"/>
        </w:rPr>
        <w:t>Série Magic Wa</w:t>
      </w:r>
      <w:r w:rsidRPr="00C8442E">
        <w:rPr>
          <w:rFonts w:ascii="Arial Narrow" w:hAnsi="Arial Narrow"/>
          <w:sz w:val="23"/>
          <w:szCs w:val="23"/>
        </w:rPr>
        <w:t xml:space="preserve">y: 40 a 45 h (cada); Playground até I.C.E. </w:t>
      </w:r>
      <w:proofErr w:type="spellStart"/>
      <w:r w:rsidRPr="00C8442E">
        <w:rPr>
          <w:rFonts w:ascii="Arial Narrow" w:hAnsi="Arial Narrow"/>
          <w:sz w:val="23"/>
          <w:szCs w:val="23"/>
        </w:rPr>
        <w:t>Fluency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2: 40 a 45 h (cada); – Fisk in Focus: 55 a 60 h; e </w:t>
      </w:r>
      <w:proofErr w:type="spellStart"/>
      <w:r w:rsidRPr="00C8442E">
        <w:rPr>
          <w:rFonts w:ascii="Arial Narrow" w:hAnsi="Arial Narrow"/>
          <w:sz w:val="23"/>
          <w:szCs w:val="23"/>
        </w:rPr>
        <w:t>Perfect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sz w:val="23"/>
          <w:szCs w:val="23"/>
        </w:rPr>
        <w:t>your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sz w:val="23"/>
          <w:szCs w:val="23"/>
        </w:rPr>
        <w:t>English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: 70 a 75 h; </w:t>
      </w:r>
      <w:proofErr w:type="spellStart"/>
      <w:r w:rsidRPr="00C8442E">
        <w:rPr>
          <w:rFonts w:ascii="Arial Narrow" w:hAnsi="Arial Narrow"/>
          <w:sz w:val="23"/>
          <w:szCs w:val="23"/>
        </w:rPr>
        <w:t>Speed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1, 2 e 3: 40 a 45 h (cada).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C8442E">
        <w:rPr>
          <w:rFonts w:ascii="Arial Narrow" w:hAnsi="Arial Narrow"/>
          <w:sz w:val="23"/>
          <w:szCs w:val="23"/>
        </w:rPr>
        <w:t>Chiquiteens</w:t>
      </w:r>
      <w:proofErr w:type="spellEnd"/>
      <w:r w:rsidRPr="00C8442E">
        <w:rPr>
          <w:rFonts w:ascii="Arial Narrow" w:hAnsi="Arial Narrow"/>
          <w:sz w:val="23"/>
          <w:szCs w:val="23"/>
        </w:rPr>
        <w:t xml:space="preserve"> 1 a </w:t>
      </w:r>
      <w:proofErr w:type="spellStart"/>
      <w:r w:rsidRPr="00C8442E">
        <w:rPr>
          <w:rFonts w:ascii="Arial Narrow" w:hAnsi="Arial Narrow"/>
          <w:bCs/>
          <w:sz w:val="23"/>
          <w:szCs w:val="23"/>
        </w:rPr>
        <w:t>Español</w:t>
      </w:r>
      <w:proofErr w:type="spellEnd"/>
      <w:r w:rsidRPr="00C8442E">
        <w:rPr>
          <w:rFonts w:ascii="Arial Narrow" w:hAnsi="Arial Narrow"/>
          <w:bCs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bCs/>
          <w:sz w:val="23"/>
          <w:szCs w:val="23"/>
        </w:rPr>
        <w:t>Inmediato</w:t>
      </w:r>
      <w:proofErr w:type="spellEnd"/>
      <w:r w:rsidRPr="00C8442E">
        <w:rPr>
          <w:rFonts w:ascii="Arial Narrow" w:hAnsi="Arial Narrow"/>
          <w:bCs/>
          <w:sz w:val="23"/>
          <w:szCs w:val="23"/>
        </w:rPr>
        <w:t xml:space="preserve"> 3: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; </w:t>
      </w:r>
      <w:proofErr w:type="spellStart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C8442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a)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B4820" w:rsidRPr="006817B3" w:rsidRDefault="005B4820" w:rsidP="005B4820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6817B3">
        <w:rPr>
          <w:rFonts w:ascii="Arial Narrow" w:hAnsi="Arial Narrow"/>
          <w:sz w:val="23"/>
          <w:szCs w:val="23"/>
        </w:rPr>
        <w:t>Aos alunos que estão matriculados nos cursos de Inglês ou Espanhol, comunicamos que a durabilidade do curso é de </w:t>
      </w:r>
      <w:r w:rsidRPr="006817B3">
        <w:rPr>
          <w:rFonts w:ascii="Arial Narrow" w:hAnsi="Arial Narrow"/>
          <w:b/>
          <w:bCs/>
          <w:sz w:val="23"/>
          <w:szCs w:val="23"/>
        </w:rPr>
        <w:t>45 horas</w:t>
      </w:r>
      <w:r w:rsidRPr="006817B3">
        <w:rPr>
          <w:rFonts w:ascii="Arial Narrow" w:hAnsi="Arial Narrow"/>
          <w:sz w:val="23"/>
          <w:szCs w:val="23"/>
        </w:rPr>
        <w:t> aulas dadas para os estágios mencionados acima.</w:t>
      </w:r>
    </w:p>
    <w:p w:rsidR="005B4820" w:rsidRPr="006817B3" w:rsidRDefault="005B4820" w:rsidP="005B4820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 w:rsidRPr="006817B3">
        <w:rPr>
          <w:rFonts w:ascii="Arial Narrow" w:hAnsi="Arial Narrow"/>
          <w:sz w:val="23"/>
          <w:szCs w:val="23"/>
        </w:rPr>
        <w:t>Aqueles que passarem das horas mencionadas (45 horas) a escola se prontificará a dar mais </w:t>
      </w:r>
      <w:r w:rsidRPr="006817B3">
        <w:rPr>
          <w:rFonts w:ascii="Arial Narrow" w:hAnsi="Arial Narrow"/>
          <w:b/>
          <w:bCs/>
          <w:sz w:val="23"/>
          <w:szCs w:val="23"/>
        </w:rPr>
        <w:t>15 horas</w:t>
      </w:r>
      <w:r w:rsidRPr="006817B3">
        <w:rPr>
          <w:rFonts w:ascii="Arial Narrow" w:hAnsi="Arial Narrow"/>
          <w:sz w:val="23"/>
          <w:szCs w:val="23"/>
        </w:rPr>
        <w:t> para finalização do módulo cursado. Totalizando-se </w:t>
      </w:r>
      <w:r w:rsidRPr="006817B3">
        <w:rPr>
          <w:rFonts w:ascii="Arial Narrow" w:hAnsi="Arial Narrow"/>
          <w:b/>
          <w:bCs/>
          <w:sz w:val="23"/>
          <w:szCs w:val="23"/>
        </w:rPr>
        <w:t>60 horas</w:t>
      </w:r>
      <w:r w:rsidRPr="006817B3">
        <w:rPr>
          <w:rFonts w:ascii="Arial Narrow" w:hAnsi="Arial Narrow"/>
          <w:sz w:val="23"/>
          <w:szCs w:val="23"/>
        </w:rPr>
        <w:t>.</w:t>
      </w:r>
    </w:p>
    <w:p w:rsidR="005B4820" w:rsidRPr="006817B3" w:rsidRDefault="005B4820" w:rsidP="005B4820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 w:rsidRPr="006817B3">
        <w:rPr>
          <w:rFonts w:ascii="Arial Narrow" w:hAnsi="Arial Narrow"/>
          <w:sz w:val="23"/>
          <w:szCs w:val="23"/>
        </w:rPr>
        <w:t>Para os alunos que ultrapassarem a carga de </w:t>
      </w:r>
      <w:r w:rsidRPr="006817B3">
        <w:rPr>
          <w:rFonts w:ascii="Arial Narrow" w:hAnsi="Arial Narrow"/>
          <w:b/>
          <w:bCs/>
          <w:sz w:val="23"/>
          <w:szCs w:val="23"/>
        </w:rPr>
        <w:t>60 horas será bloqueado</w:t>
      </w:r>
      <w:r w:rsidRPr="006817B3">
        <w:rPr>
          <w:rFonts w:ascii="Arial Narrow" w:hAnsi="Arial Narrow"/>
          <w:sz w:val="23"/>
          <w:szCs w:val="23"/>
        </w:rPr>
        <w:t> de forma automática pelo </w:t>
      </w:r>
      <w:r w:rsidRPr="006817B3">
        <w:rPr>
          <w:rFonts w:ascii="Arial Narrow" w:hAnsi="Arial Narrow"/>
          <w:b/>
          <w:bCs/>
          <w:sz w:val="23"/>
          <w:szCs w:val="23"/>
        </w:rPr>
        <w:t>sistema da matriz</w:t>
      </w:r>
      <w:r w:rsidRPr="006817B3">
        <w:rPr>
          <w:rFonts w:ascii="Arial Narrow" w:hAnsi="Arial Narrow"/>
          <w:sz w:val="23"/>
          <w:szCs w:val="23"/>
        </w:rPr>
        <w:t>, e não terão acesso as plataformas digitais como: </w:t>
      </w:r>
      <w:r w:rsidRPr="006817B3">
        <w:rPr>
          <w:rFonts w:ascii="Arial Narrow" w:hAnsi="Arial Narrow"/>
          <w:b/>
          <w:bCs/>
          <w:sz w:val="23"/>
          <w:szCs w:val="23"/>
        </w:rPr>
        <w:t>CYBER FISK, QR CODE, PORTAL DO ALUNO</w:t>
      </w:r>
      <w:r w:rsidRPr="006817B3">
        <w:rPr>
          <w:rFonts w:ascii="Arial Narrow" w:hAnsi="Arial Narrow"/>
          <w:sz w:val="23"/>
          <w:szCs w:val="23"/>
        </w:rPr>
        <w:t> e afins.</w:t>
      </w:r>
    </w:p>
    <w:p w:rsidR="005B4820" w:rsidRPr="006817B3" w:rsidRDefault="005B4820" w:rsidP="005B4820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 w:rsidRPr="006817B3">
        <w:rPr>
          <w:rFonts w:ascii="Arial Narrow" w:hAnsi="Arial Narrow"/>
          <w:sz w:val="23"/>
          <w:szCs w:val="23"/>
        </w:rPr>
        <w:t>Para a liberação dos aplicativos o aluno deverá </w:t>
      </w:r>
      <w:r w:rsidRPr="006817B3">
        <w:rPr>
          <w:rFonts w:ascii="Arial Narrow" w:hAnsi="Arial Narrow"/>
          <w:b/>
          <w:bCs/>
          <w:sz w:val="23"/>
          <w:szCs w:val="23"/>
        </w:rPr>
        <w:t>adquirir o Voucher FISK</w:t>
      </w:r>
      <w:r w:rsidRPr="006817B3">
        <w:rPr>
          <w:rFonts w:ascii="Arial Narrow" w:hAnsi="Arial Narrow"/>
          <w:sz w:val="23"/>
          <w:szCs w:val="23"/>
        </w:rPr>
        <w:t> no valor de: R$ 50,00 (cinquenta reais) o equivalente a 10 horas (hora aula) para liberação das plataformas digitais e material didático, e assim sucessivamente.</w:t>
      </w:r>
    </w:p>
    <w:p w:rsidR="008B6F1F" w:rsidRPr="00C8442E" w:rsidRDefault="005B4820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br/>
      </w:r>
      <w:r w:rsidR="008B6F1F" w:rsidRPr="00C8442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="008B6F1F" w:rsidRPr="00C8442E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="008B6F1F" w:rsidRPr="00C8442E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="008B6F1F" w:rsidRPr="00C8442E">
        <w:rPr>
          <w:rFonts w:ascii="Arial Narrow" w:hAnsi="Arial Narrow"/>
          <w:snapToGrid w:val="0"/>
          <w:sz w:val="23"/>
          <w:szCs w:val="23"/>
        </w:rPr>
        <w:t xml:space="preserve">) minutos.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06.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8442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8442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 xml:space="preserve">11. </w:t>
      </w:r>
      <w:r w:rsidRPr="00C8442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12.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13.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lastRenderedPageBreak/>
        <w:t>14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. Após a solicitação do material didático, o mesmo pode levar em média 20 dias úteis para estar disponível na secretaria; por isso a importância do mesmo ser solicitado e adquirido com antecedência.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C8442E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B6F1F" w:rsidRPr="00C8442E" w:rsidRDefault="008B6F1F" w:rsidP="008B6F1F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 (exceto quando solicitado).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20 (vinte) dias, que pode ser renovado por igual período. O atraso na devolução implica em multa diária, a ser paga no ato da devolução, conforme tabela vigente. 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8B6F1F" w:rsidRPr="00C8442E" w:rsidRDefault="008B6F1F" w:rsidP="008B6F1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C8442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8B6F1F" w:rsidRPr="00C8442E" w:rsidRDefault="008B6F1F" w:rsidP="008B6F1F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21.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6F1F" w:rsidRPr="00C8442E" w:rsidRDefault="008B6F1F" w:rsidP="008B6F1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22.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 xml:space="preserve"> 2 deve ter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60 (sessenta), para iniciar o estágio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>Focus.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de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 w:rsidRPr="00C8442E">
        <w:rPr>
          <w:rFonts w:ascii="Arial Narrow" w:hAnsi="Arial Narrow"/>
          <w:i/>
          <w:snapToGrid w:val="0"/>
          <w:sz w:val="23"/>
          <w:szCs w:val="23"/>
        </w:rPr>
        <w:t>Español</w:t>
      </w:r>
      <w:proofErr w:type="spellEnd"/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“MET” (inglês) e “SIELE S1” (espanhol) o Aluno deve estar frequentando o curso regularmente. Para prestar o exame Fisk </w:t>
      </w:r>
      <w:proofErr w:type="spellStart"/>
      <w:r w:rsidRPr="00C8442E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C8442E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8B6F1F" w:rsidRPr="00C8442E" w:rsidRDefault="008B6F1F" w:rsidP="008B6F1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Pr="00C8442E">
        <w:rPr>
          <w:rFonts w:ascii="Arial Narrow" w:hAnsi="Arial Narrow"/>
          <w:i/>
          <w:snapToGrid w:val="0"/>
          <w:sz w:val="23"/>
          <w:szCs w:val="23"/>
        </w:rPr>
        <w:t>Español</w:t>
      </w:r>
      <w:proofErr w:type="spellEnd"/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C8442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mensalidades.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25. </w:t>
      </w:r>
      <w:r w:rsidRPr="00C8442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27.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8B6F1F" w:rsidRPr="00C8442E" w:rsidRDefault="008B6F1F" w:rsidP="008B6F1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t xml:space="preserve">28. 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B6F1F" w:rsidRPr="00C8442E" w:rsidRDefault="008B6F1F" w:rsidP="008B6F1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 w:cs="Arial"/>
          <w:bCs/>
          <w:color w:val="auto"/>
          <w:sz w:val="23"/>
          <w:szCs w:val="23"/>
        </w:rPr>
        <w:t>29.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704FEB" w:rsidRPr="008B6F1F" w:rsidRDefault="008B6F1F" w:rsidP="008B6F1F">
      <w:pPr>
        <w:spacing w:after="240"/>
        <w:rPr>
          <w:rFonts w:ascii="Arial Narrow" w:hAnsi="Arial Narrow"/>
        </w:rPr>
      </w:pPr>
      <w:r w:rsidRPr="00C8442E">
        <w:rPr>
          <w:rFonts w:ascii="Arial Narrow" w:hAnsi="Arial Narrow"/>
          <w:b/>
          <w:sz w:val="23"/>
          <w:szCs w:val="23"/>
        </w:rPr>
        <w:t>30.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sectPr w:rsidR="00704FEB" w:rsidRPr="008B6F1F" w:rsidSect="00EB4B59">
      <w:pgSz w:w="11906" w:h="16838"/>
      <w:pgMar w:top="567" w:right="567" w:bottom="567" w:left="56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55DE"/>
    <w:rsid w:val="00464C09"/>
    <w:rsid w:val="004C2535"/>
    <w:rsid w:val="005B4820"/>
    <w:rsid w:val="00704FEB"/>
    <w:rsid w:val="007255DE"/>
    <w:rsid w:val="00857424"/>
    <w:rsid w:val="008B6F1F"/>
    <w:rsid w:val="00A73C3B"/>
    <w:rsid w:val="00C10414"/>
    <w:rsid w:val="00D613CE"/>
    <w:rsid w:val="00EB4B59"/>
    <w:rsid w:val="00FD2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857424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link w:val="Ttulo2"/>
    <w:rsid w:val="00857424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semiHidden/>
    <w:rsid w:val="008B6F1F"/>
    <w:pPr>
      <w:spacing w:after="0" w:line="240" w:lineRule="auto"/>
      <w:jc w:val="both"/>
    </w:pPr>
    <w:rPr>
      <w:rFonts w:ascii="Times New Roman" w:eastAsia="Times New Roman" w:hAnsi="Times New Roman"/>
      <w:sz w:val="24"/>
      <w:szCs w:val="20"/>
      <w:lang w:eastAsia="pt-BR"/>
    </w:rPr>
  </w:style>
  <w:style w:type="character" w:customStyle="1" w:styleId="CorpodetextoChar">
    <w:name w:val="Corpo de texto Char"/>
    <w:link w:val="Corpodetexto"/>
    <w:semiHidden/>
    <w:rsid w:val="008B6F1F"/>
    <w:rPr>
      <w:rFonts w:ascii="Times New Roman" w:eastAsia="Times New Roman" w:hAnsi="Times New Roman"/>
      <w:sz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6F1F"/>
    <w:pPr>
      <w:spacing w:after="120" w:line="48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customStyle="1" w:styleId="Corpodetexto2Char">
    <w:name w:val="Corpo de texto 2 Char"/>
    <w:link w:val="Corpodetexto2"/>
    <w:uiPriority w:val="99"/>
    <w:semiHidden/>
    <w:rsid w:val="008B6F1F"/>
    <w:rPr>
      <w:rFonts w:ascii="Times New Roman" w:eastAsia="Times New Roman" w:hAnsi="Times New Roman"/>
      <w:sz w:val="24"/>
      <w:szCs w:val="24"/>
    </w:rPr>
  </w:style>
  <w:style w:type="paragraph" w:styleId="Ttulo">
    <w:name w:val="Title"/>
    <w:basedOn w:val="Normal"/>
    <w:link w:val="TtuloChar"/>
    <w:qFormat/>
    <w:rsid w:val="008B6F1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after="0" w:line="214" w:lineRule="atLeast"/>
      <w:jc w:val="center"/>
    </w:pPr>
    <w:rPr>
      <w:rFonts w:ascii="NewBrunswick" w:eastAsia="Times New Roman" w:hAnsi="NewBrunswick"/>
      <w:b/>
      <w:snapToGrid w:val="0"/>
      <w:color w:val="000000"/>
      <w:sz w:val="24"/>
      <w:szCs w:val="24"/>
      <w:lang w:eastAsia="pt-BR"/>
    </w:rPr>
  </w:style>
  <w:style w:type="character" w:customStyle="1" w:styleId="TtuloChar">
    <w:name w:val="Título Char"/>
    <w:link w:val="Ttulo"/>
    <w:rsid w:val="008B6F1F"/>
    <w:rPr>
      <w:rFonts w:ascii="NewBrunswick" w:eastAsia="Times New Roman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7255DE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7255DE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86023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TERMO DE BOLSISTA DE INGLÊS E ESPANHOL - 2023</Template>
  <TotalTime>14</TotalTime>
  <Pages>3</Pages>
  <Words>2015</Words>
  <Characters>10884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1</cp:revision>
  <dcterms:created xsi:type="dcterms:W3CDTF">2023-09-01T18:46:00Z</dcterms:created>
  <dcterms:modified xsi:type="dcterms:W3CDTF">2023-09-01T19:00:00Z</dcterms:modified>
</cp:coreProperties>
</file>