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846B51" w:rsidRPr="00846B51">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452B65" w:rsidRPr="00452B65">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452B65" w:rsidRPr="00452B65">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452B65" w:rsidRPr="00452B65">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452B65" w:rsidRPr="00452B65">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452B65" w:rsidRPr="00452B65">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452B65" w:rsidRPr="00452B65">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452B65" w:rsidRPr="00452B65">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452B65" w:rsidRPr="00452B65">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452B65" w:rsidRPr="00452B65">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452B65" w:rsidRPr="00452B65">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452B65" w:rsidRPr="00452B65">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452B65" w:rsidRPr="00452B65">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452B65" w:rsidRPr="00452B65">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452B65" w:rsidRPr="00452B65">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452B65" w:rsidRPr="00452B65">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452B65" w:rsidRPr="00452B65">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452B65" w:rsidRPr="00452B65">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452B65" w:rsidRPr="00452B65">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452B65" w:rsidRPr="00452B65">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452B65" w:rsidRPr="00452B65">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452B65" w:rsidRPr="00452B65">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452B65" w:rsidRPr="00452B65">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452B65" w:rsidRPr="00452B65">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452B65" w:rsidRPr="00452B65">
          <w:rPr>
            <w:rFonts w:ascii="Arial Narrow" w:hAnsi="Arial Narrow" w:cs="Shruti"/>
            <w:b/>
            <w:noProof/>
            <w:sz w:val="18"/>
            <w:szCs w:val="18"/>
            <w:u w:val="single"/>
          </w:rPr>
          <w:t>«</w:t>
        </w:r>
        <w:r w:rsidR="00452B65" w:rsidRPr="00452B65">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452B65" w:rsidRPr="00452B65">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452B65" w:rsidRPr="00452B65">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452B65" w:rsidRPr="00452B65">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452B65" w:rsidRPr="00452B65">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846B51">
      <w:pPr>
        <w:ind w:left="360"/>
        <w:jc w:val="both"/>
        <w:rPr>
          <w:rFonts w:ascii="Arial Narrow" w:hAnsi="Arial Narrow"/>
          <w:b/>
          <w:sz w:val="18"/>
        </w:rPr>
      </w:pPr>
      <w:fldSimple w:instr=" MERGEFIELD  Observacao  \* MERGEFORMAT ">
        <w:r w:rsidR="00452B65" w:rsidRPr="00452B65">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452B65" w:rsidRPr="00C325CB" w:rsidRDefault="00452B65" w:rsidP="00452B65">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452B65" w:rsidRPr="00C325CB" w:rsidRDefault="00452B65" w:rsidP="00452B65">
      <w:pPr>
        <w:rPr>
          <w:sz w:val="20"/>
          <w:szCs w:val="20"/>
        </w:rPr>
      </w:pPr>
      <w:r w:rsidRPr="00C325CB">
        <w:rPr>
          <w:sz w:val="20"/>
          <w:szCs w:val="20"/>
        </w:rPr>
        <w:t xml:space="preserve">Parágrafo terceiro: A distribuição semanal de aulas será escolhida pelo CONTRATANTE no ato da matrícula. </w:t>
      </w:r>
    </w:p>
    <w:p w:rsidR="00452B65" w:rsidRPr="00C325CB" w:rsidRDefault="00452B65" w:rsidP="00452B65">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3ª – Dos pagamentos</w:t>
      </w:r>
    </w:p>
    <w:p w:rsidR="00452B65" w:rsidRPr="00C325CB" w:rsidRDefault="00452B65" w:rsidP="00452B65">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452B65" w:rsidRPr="00C325CB" w:rsidRDefault="00452B65" w:rsidP="00452B65">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Pr>
          <w:sz w:val="20"/>
          <w:szCs w:val="20"/>
        </w:rPr>
        <w:t>0</w:t>
      </w:r>
      <w:r w:rsidRPr="00C325CB">
        <w:rPr>
          <w:sz w:val="20"/>
          <w:szCs w:val="20"/>
        </w:rPr>
        <w:t>33% por dia de atraso.</w:t>
      </w:r>
    </w:p>
    <w:p w:rsidR="00452B65" w:rsidRPr="00C325CB" w:rsidRDefault="00452B65" w:rsidP="00452B65">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4ª – Dos direitos e deveres da Contratada</w:t>
      </w:r>
    </w:p>
    <w:p w:rsidR="00452B65" w:rsidRPr="00C325CB" w:rsidRDefault="00452B65" w:rsidP="00452B65">
      <w:pPr>
        <w:rPr>
          <w:sz w:val="20"/>
          <w:szCs w:val="20"/>
        </w:rPr>
      </w:pPr>
      <w:r w:rsidRPr="00C325CB">
        <w:rPr>
          <w:sz w:val="20"/>
          <w:szCs w:val="20"/>
        </w:rPr>
        <w:t>A CONTRATADA fica obrigada a cumprir todo o cronograma do curso.</w:t>
      </w:r>
    </w:p>
    <w:p w:rsidR="00452B65" w:rsidRPr="00C325CB" w:rsidRDefault="00452B65" w:rsidP="00452B65">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452B65" w:rsidRPr="00C325CB" w:rsidRDefault="00452B65" w:rsidP="00452B65">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452B65" w:rsidRPr="00C325CB" w:rsidRDefault="00452B65" w:rsidP="00452B65">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452B65" w:rsidRPr="00C325CB" w:rsidRDefault="00452B65" w:rsidP="00452B65">
      <w:pPr>
        <w:rPr>
          <w:sz w:val="20"/>
          <w:szCs w:val="20"/>
        </w:rPr>
      </w:pPr>
      <w:r w:rsidRPr="00C325CB">
        <w:rPr>
          <w:sz w:val="20"/>
          <w:szCs w:val="20"/>
        </w:rPr>
        <w:t>Parágrafo segundo: A CONTRATADA poderá substituir seus professores a qualquer momento, por determinação superior.</w:t>
      </w:r>
    </w:p>
    <w:p w:rsidR="00452B65" w:rsidRPr="00C325CB" w:rsidRDefault="00452B65" w:rsidP="00452B65">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452B65" w:rsidRPr="00C325CB" w:rsidRDefault="00452B65" w:rsidP="00452B65">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5ª – Dos direitos e deveres da Contratante</w:t>
      </w:r>
    </w:p>
    <w:p w:rsidR="00452B65" w:rsidRPr="00C325CB" w:rsidRDefault="00452B65" w:rsidP="00452B65">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452B65" w:rsidRPr="00C325CB" w:rsidRDefault="00452B65" w:rsidP="00452B65">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Pr>
          <w:sz w:val="20"/>
          <w:szCs w:val="20"/>
        </w:rPr>
        <w:t>60</w:t>
      </w:r>
      <w:r w:rsidRPr="00C325CB">
        <w:rPr>
          <w:sz w:val="20"/>
          <w:szCs w:val="20"/>
        </w:rPr>
        <w:t xml:space="preserve"> (se</w:t>
      </w:r>
      <w:r>
        <w:rPr>
          <w:sz w:val="20"/>
          <w:szCs w:val="20"/>
        </w:rPr>
        <w:t>ssen</w:t>
      </w:r>
      <w:r w:rsidRPr="00C325CB">
        <w:rPr>
          <w:sz w:val="20"/>
          <w:szCs w:val="20"/>
        </w:rPr>
        <w:t>ta) pontos, em cada avaliação.</w:t>
      </w:r>
      <w:r>
        <w:rPr>
          <w:sz w:val="20"/>
          <w:szCs w:val="20"/>
        </w:rPr>
        <w:t xml:space="preserve"> </w:t>
      </w:r>
    </w:p>
    <w:p w:rsidR="00452B65" w:rsidRPr="006F5E31" w:rsidRDefault="00452B65" w:rsidP="00452B65">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Pr>
          <w:sz w:val="20"/>
          <w:szCs w:val="20"/>
        </w:rPr>
        <w:t xml:space="preserve"> </w:t>
      </w:r>
      <w:r w:rsidRPr="006F5E31">
        <w:rPr>
          <w:sz w:val="20"/>
          <w:szCs w:val="20"/>
        </w:rPr>
        <w:t>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sidRPr="006F5E31">
        <w:rPr>
          <w:sz w:val="20"/>
          <w:szCs w:val="20"/>
        </w:rPr>
        <w:t xml:space="preserve">  </w:t>
      </w:r>
      <w:proofErr w:type="gramEnd"/>
      <w:r w:rsidRPr="006F5E31">
        <w:rPr>
          <w:sz w:val="20"/>
          <w:szCs w:val="20"/>
        </w:rPr>
        <w:t xml:space="preserve">parcelamento através de Boleto bancário. </w:t>
      </w:r>
    </w:p>
    <w:p w:rsidR="00452B65" w:rsidRDefault="00452B65" w:rsidP="00452B65">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452B65" w:rsidRPr="00C325CB" w:rsidRDefault="00452B65" w:rsidP="00452B65">
      <w:pPr>
        <w:rPr>
          <w:sz w:val="20"/>
          <w:szCs w:val="20"/>
        </w:rPr>
      </w:pPr>
      <w:r>
        <w:rPr>
          <w:sz w:val="20"/>
          <w:szCs w:val="20"/>
        </w:rPr>
        <w:t xml:space="preserve">Parágrafo quarto: Para a obtenção do Certificado Final, o MET, fica o CONTRATANTE ciente que por se tratar de certificação Internacional, o seu resultado pode levar até 180 dias para chegar </w:t>
      </w:r>
      <w:proofErr w:type="gramStart"/>
      <w:r>
        <w:rPr>
          <w:sz w:val="20"/>
          <w:szCs w:val="20"/>
        </w:rPr>
        <w:t>a</w:t>
      </w:r>
      <w:proofErr w:type="gramEnd"/>
      <w:r>
        <w:rPr>
          <w:sz w:val="20"/>
          <w:szCs w:val="20"/>
        </w:rPr>
        <w:t xml:space="preserve"> unidade aplicadora neste caso, a FISK FLORESTA. </w:t>
      </w:r>
    </w:p>
    <w:p w:rsidR="00452B65" w:rsidRPr="00C325CB" w:rsidRDefault="00452B65" w:rsidP="00452B65">
      <w:pPr>
        <w:rPr>
          <w:sz w:val="20"/>
          <w:szCs w:val="20"/>
        </w:rPr>
      </w:pPr>
      <w:r>
        <w:rPr>
          <w:sz w:val="20"/>
          <w:szCs w:val="20"/>
        </w:rPr>
        <w:t>Parágrafo quinto</w:t>
      </w:r>
      <w:r w:rsidRPr="00C325CB">
        <w:rPr>
          <w:sz w:val="20"/>
          <w:szCs w:val="20"/>
        </w:rPr>
        <w:t xml:space="preserve">: O CONTRATANTE menor de 18 (dezoito) anos, que precisar sair antes do horário de término das aulas, deverá trazer pedido de autorização por escrito, dos pais ou responsável. </w:t>
      </w:r>
    </w:p>
    <w:p w:rsidR="00452B65" w:rsidRDefault="00452B65" w:rsidP="00452B65">
      <w:pPr>
        <w:rPr>
          <w:sz w:val="20"/>
          <w:szCs w:val="20"/>
        </w:rPr>
      </w:pPr>
      <w:r>
        <w:rPr>
          <w:sz w:val="20"/>
          <w:szCs w:val="20"/>
        </w:rPr>
        <w:t>Parágrafo sexto</w:t>
      </w:r>
      <w:r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452B65" w:rsidRDefault="00452B65" w:rsidP="00452B65">
      <w:pPr>
        <w:rPr>
          <w:sz w:val="20"/>
          <w:szCs w:val="20"/>
        </w:rPr>
      </w:pPr>
      <w:r>
        <w:rPr>
          <w:sz w:val="20"/>
          <w:szCs w:val="20"/>
        </w:rPr>
        <w:t>Parágrafo sétim</w:t>
      </w:r>
      <w:r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Pr>
          <w:sz w:val="20"/>
          <w:szCs w:val="20"/>
        </w:rPr>
        <w:t xml:space="preserve"> </w:t>
      </w:r>
    </w:p>
    <w:p w:rsidR="00452B65" w:rsidRPr="00C325CB" w:rsidRDefault="00452B65" w:rsidP="00452B65">
      <w:pPr>
        <w:rPr>
          <w:sz w:val="20"/>
          <w:szCs w:val="20"/>
        </w:rPr>
      </w:pPr>
      <w:r>
        <w:rPr>
          <w:sz w:val="20"/>
          <w:szCs w:val="20"/>
        </w:rPr>
        <w:t>Parágrafo oitav</w:t>
      </w:r>
      <w:r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452B65" w:rsidRPr="00C325CB" w:rsidRDefault="00452B65" w:rsidP="00452B65">
      <w:pPr>
        <w:rPr>
          <w:sz w:val="20"/>
          <w:szCs w:val="20"/>
        </w:rPr>
      </w:pPr>
      <w:r>
        <w:rPr>
          <w:sz w:val="20"/>
          <w:szCs w:val="20"/>
        </w:rPr>
        <w:t>Parágrafo nono</w:t>
      </w:r>
      <w:r w:rsidRPr="00C325CB">
        <w:rPr>
          <w:sz w:val="20"/>
          <w:szCs w:val="20"/>
        </w:rPr>
        <w:t xml:space="preserve">: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6ª – Das disposições gerais</w:t>
      </w:r>
    </w:p>
    <w:p w:rsidR="00452B65" w:rsidRPr="00C325CB" w:rsidRDefault="00452B65" w:rsidP="00452B65">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452B65" w:rsidRPr="00C325CB" w:rsidRDefault="00452B65" w:rsidP="00452B65">
      <w:pPr>
        <w:rPr>
          <w:sz w:val="20"/>
          <w:szCs w:val="20"/>
        </w:rPr>
      </w:pPr>
      <w:r w:rsidRPr="00C325CB">
        <w:rPr>
          <w:sz w:val="20"/>
          <w:szCs w:val="20"/>
        </w:rPr>
        <w:lastRenderedPageBreak/>
        <w:t>Parágrafo segundo: As faltas individuais do CONTRATANTE por qualquer período e o motivo mesmo justificado, não implicarão em qualquer redução do preço dos serviços contratados.</w:t>
      </w:r>
    </w:p>
    <w:p w:rsidR="00452B65" w:rsidRPr="00C325CB" w:rsidRDefault="00452B65" w:rsidP="00452B65">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452B65" w:rsidRPr="00C325CB" w:rsidRDefault="00452B65" w:rsidP="00452B65">
      <w:pPr>
        <w:rPr>
          <w:sz w:val="20"/>
          <w:szCs w:val="20"/>
        </w:rPr>
      </w:pPr>
      <w:r w:rsidRPr="00C325CB">
        <w:rPr>
          <w:sz w:val="20"/>
          <w:szCs w:val="20"/>
        </w:rPr>
        <w:t xml:space="preserve">Parágrafo quarto: O CONTRATANTE que desejar um horário exclusivo com o professor, por qualquer motivo, deverá pagar uma taxa de R$ </w:t>
      </w:r>
      <w:r>
        <w:rPr>
          <w:sz w:val="20"/>
          <w:szCs w:val="20"/>
        </w:rPr>
        <w:t>99</w:t>
      </w:r>
      <w:r w:rsidRPr="00C325CB">
        <w:rPr>
          <w:sz w:val="20"/>
          <w:szCs w:val="20"/>
        </w:rPr>
        <w:t>,00 (</w:t>
      </w:r>
      <w:r>
        <w:rPr>
          <w:sz w:val="20"/>
          <w:szCs w:val="20"/>
        </w:rPr>
        <w:t>noventa e nove</w:t>
      </w:r>
      <w:r w:rsidRPr="00C325CB">
        <w:rPr>
          <w:sz w:val="20"/>
          <w:szCs w:val="20"/>
        </w:rPr>
        <w:t>) reais, por uma aula com 60 (sessenta) minutos de duração.</w:t>
      </w:r>
    </w:p>
    <w:p w:rsidR="00452B65" w:rsidRPr="00C325CB" w:rsidRDefault="00452B65" w:rsidP="00452B65">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452B65" w:rsidRPr="00C325CB" w:rsidRDefault="00452B65" w:rsidP="00452B65">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452B65" w:rsidRPr="00C325CB" w:rsidRDefault="00452B65" w:rsidP="00452B65">
      <w:pPr>
        <w:rPr>
          <w:sz w:val="20"/>
          <w:szCs w:val="20"/>
        </w:rPr>
      </w:pPr>
      <w:r w:rsidRPr="00C325CB">
        <w:rPr>
          <w:sz w:val="20"/>
          <w:szCs w:val="20"/>
        </w:rPr>
        <w:t xml:space="preserve">Parágrafo sétimo: As parcelas pagas pelo CONTRATANTE são intransferíveis para outro aluno. </w:t>
      </w:r>
    </w:p>
    <w:p w:rsidR="00452B65" w:rsidRPr="00C325CB" w:rsidRDefault="00452B65" w:rsidP="00452B65">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7ª – Das penalidades</w:t>
      </w:r>
    </w:p>
    <w:p w:rsidR="00452B65" w:rsidRPr="00C325CB" w:rsidRDefault="00452B65" w:rsidP="00452B65">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452B65" w:rsidRPr="00C325CB" w:rsidRDefault="00452B65" w:rsidP="00452B65">
      <w:pPr>
        <w:rPr>
          <w:sz w:val="20"/>
          <w:szCs w:val="20"/>
        </w:rPr>
      </w:pPr>
      <w:r w:rsidRPr="00C325CB">
        <w:rPr>
          <w:sz w:val="20"/>
          <w:szCs w:val="20"/>
        </w:rPr>
        <w:t xml:space="preserve">Parágrafo segundo: O material didático adquirido por um CONTRATANTE não poderá ser reutilizado por </w:t>
      </w:r>
      <w:r>
        <w:rPr>
          <w:sz w:val="20"/>
          <w:szCs w:val="20"/>
        </w:rPr>
        <w:t xml:space="preserve">outro, </w:t>
      </w:r>
      <w:proofErr w:type="gramStart"/>
      <w:r>
        <w:rPr>
          <w:sz w:val="20"/>
          <w:szCs w:val="20"/>
        </w:rPr>
        <w:t>sob pena</w:t>
      </w:r>
      <w:proofErr w:type="gramEnd"/>
      <w:r>
        <w:rPr>
          <w:sz w:val="20"/>
          <w:szCs w:val="20"/>
        </w:rPr>
        <w:t xml:space="preserve"> de multa de R$ 459,0</w:t>
      </w:r>
      <w:r w:rsidRPr="00C325CB">
        <w:rPr>
          <w:sz w:val="20"/>
          <w:szCs w:val="20"/>
        </w:rPr>
        <w:t>0(</w:t>
      </w:r>
      <w:r>
        <w:rPr>
          <w:sz w:val="20"/>
          <w:szCs w:val="20"/>
        </w:rPr>
        <w:t>quatrocentos e cinquenta e nove reais</w:t>
      </w:r>
      <w:r w:rsidRPr="00C325CB">
        <w:rPr>
          <w:sz w:val="20"/>
          <w:szCs w:val="20"/>
        </w:rPr>
        <w:t>).</w:t>
      </w:r>
      <w:r>
        <w:rPr>
          <w:sz w:val="20"/>
          <w:szCs w:val="20"/>
        </w:rPr>
        <w:t xml:space="preserve"> </w:t>
      </w:r>
    </w:p>
    <w:p w:rsidR="00452B65" w:rsidRPr="00C325CB" w:rsidRDefault="00452B65" w:rsidP="00452B65">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452B65" w:rsidRPr="00C325CB" w:rsidRDefault="00452B65" w:rsidP="00452B65">
      <w:pPr>
        <w:rPr>
          <w:sz w:val="20"/>
          <w:szCs w:val="20"/>
        </w:rPr>
      </w:pPr>
      <w:r w:rsidRPr="00C325CB">
        <w:rPr>
          <w:sz w:val="20"/>
          <w:szCs w:val="20"/>
        </w:rPr>
        <w:t>Parágrafo quarto: Segunda via de boletos bancários e boletins perdidos serão cobrados do CONTRATANTE a importância de R$ 5,00 (cinco) reais a título de multa.</w:t>
      </w:r>
      <w:r>
        <w:rPr>
          <w:sz w:val="20"/>
          <w:szCs w:val="20"/>
        </w:rPr>
        <w:t xml:space="preserve"> Caso o pagamento do boleto seja efetuado na escola, será cobrado R$5,00 por boleto.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 xml:space="preserve">Cláusula 8ª – Da rescisão </w:t>
      </w:r>
    </w:p>
    <w:p w:rsidR="00452B65" w:rsidRPr="00C325CB" w:rsidRDefault="00452B65" w:rsidP="00452B65">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452B65" w:rsidRPr="00C325CB" w:rsidRDefault="00452B65" w:rsidP="00452B65">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452B65" w:rsidRPr="00C325CB" w:rsidRDefault="00452B65" w:rsidP="00452B65">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452B65" w:rsidRPr="00C325CB" w:rsidRDefault="00452B65" w:rsidP="00452B65">
      <w:pPr>
        <w:rPr>
          <w:sz w:val="20"/>
          <w:szCs w:val="20"/>
        </w:rPr>
      </w:pPr>
      <w:r w:rsidRPr="00C325CB">
        <w:rPr>
          <w:sz w:val="20"/>
          <w:szCs w:val="20"/>
        </w:rPr>
        <w:t>Assim, por estarem justos e contratados, assinam o presente em duas vias, de igual teor, em presença das testemunhas abaixo.</w:t>
      </w:r>
    </w:p>
    <w:p w:rsidR="00452B65" w:rsidRPr="00C325CB" w:rsidRDefault="00452B65" w:rsidP="00452B65">
      <w:pPr>
        <w:ind w:left="120"/>
        <w:jc w:val="center"/>
        <w:rPr>
          <w:rFonts w:ascii="Arial Narrow" w:hAnsi="Arial Narrow"/>
          <w:sz w:val="20"/>
          <w:szCs w:val="20"/>
        </w:rPr>
      </w:pPr>
    </w:p>
    <w:p w:rsidR="00452B65" w:rsidRPr="00C325CB" w:rsidRDefault="00452B65" w:rsidP="00452B65">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452B65" w:rsidRPr="00C325CB" w:rsidRDefault="00452B65" w:rsidP="00452B65">
      <w:pPr>
        <w:ind w:left="120"/>
        <w:jc w:val="both"/>
        <w:rPr>
          <w:rFonts w:ascii="Arial Narrow" w:hAnsi="Arial Narrow"/>
          <w:sz w:val="20"/>
          <w:szCs w:val="20"/>
        </w:rPr>
      </w:pPr>
    </w:p>
    <w:p w:rsidR="00452B65" w:rsidRPr="00DF6DA4" w:rsidRDefault="00452B65" w:rsidP="00452B65">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452B65" w:rsidRPr="00DF6DA4" w:rsidRDefault="00452B65" w:rsidP="00452B65">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452B65" w:rsidRPr="00DF6DA4" w:rsidRDefault="00452B65" w:rsidP="00452B65">
      <w:pPr>
        <w:ind w:left="120"/>
        <w:jc w:val="both"/>
        <w:rPr>
          <w:rFonts w:ascii="Arial Narrow" w:hAnsi="Arial Narrow"/>
          <w:b/>
        </w:rPr>
      </w:pPr>
    </w:p>
    <w:p w:rsidR="00452B65" w:rsidRDefault="00452B65" w:rsidP="00452B65">
      <w:pPr>
        <w:ind w:left="120"/>
        <w:jc w:val="both"/>
        <w:rPr>
          <w:rFonts w:ascii="Arial Narrow" w:hAnsi="Arial Narrow"/>
          <w:b/>
        </w:rPr>
      </w:pPr>
      <w:r w:rsidRPr="00DF6DA4">
        <w:rPr>
          <w:rFonts w:ascii="Arial Narrow" w:hAnsi="Arial Narrow"/>
          <w:b/>
        </w:rPr>
        <w:t xml:space="preserve"> </w:t>
      </w:r>
    </w:p>
    <w:p w:rsidR="00452B65" w:rsidRPr="00DF6DA4" w:rsidRDefault="00452B65" w:rsidP="00452B65">
      <w:pPr>
        <w:ind w:left="120"/>
        <w:jc w:val="both"/>
        <w:rPr>
          <w:rFonts w:ascii="Arial Narrow" w:hAnsi="Arial Narrow"/>
          <w:b/>
        </w:rPr>
      </w:pPr>
      <w:r w:rsidRPr="00DF6DA4">
        <w:rPr>
          <w:rFonts w:ascii="Arial Narrow" w:hAnsi="Arial Narrow"/>
          <w:b/>
        </w:rPr>
        <w:t>Testemunhas:</w:t>
      </w:r>
    </w:p>
    <w:p w:rsidR="00452B65" w:rsidRPr="00DF6DA4" w:rsidRDefault="00452B65" w:rsidP="00452B65">
      <w:pPr>
        <w:ind w:left="120"/>
        <w:jc w:val="both"/>
        <w:rPr>
          <w:rFonts w:ascii="Arial Narrow" w:hAnsi="Arial Narrow"/>
          <w:b/>
        </w:rPr>
      </w:pPr>
    </w:p>
    <w:p w:rsidR="00452B65" w:rsidRPr="00DF6DA4" w:rsidRDefault="00452B65" w:rsidP="00452B65">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452B65" w:rsidRPr="00DF6DA4" w:rsidRDefault="00452B65" w:rsidP="00452B65">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452B65" w:rsidRPr="00DF635E" w:rsidRDefault="00452B65" w:rsidP="00452B65">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086F1F" w:rsidRPr="00DF635E" w:rsidRDefault="0016647D" w:rsidP="00452B65">
      <w:pPr>
        <w:jc w:val="both"/>
        <w:rPr>
          <w:rFonts w:ascii="Arial Narrow" w:hAnsi="Arial Narrow"/>
          <w:b/>
        </w:rPr>
      </w:pPr>
      <w:r>
        <w:rPr>
          <w:rFonts w:ascii="Arial Narrow" w:hAnsi="Arial Narrow"/>
          <w:b/>
        </w:rPr>
        <w:tab/>
      </w:r>
      <w:r>
        <w:rPr>
          <w:rFonts w:ascii="Arial Narrow" w:hAnsi="Arial Narrow"/>
          <w:b/>
        </w:rPr>
        <w:tab/>
      </w:r>
      <w:r>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D6E41" w:rsidRDefault="00DD6E41">
      <w:r>
        <w:separator/>
      </w:r>
    </w:p>
  </w:endnote>
  <w:endnote w:type="continuationSeparator" w:id="0">
    <w:p w:rsidR="00DD6E41" w:rsidRDefault="00DD6E41">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D6E41" w:rsidRDefault="00DD6E41">
      <w:r>
        <w:separator/>
      </w:r>
    </w:p>
  </w:footnote>
  <w:footnote w:type="continuationSeparator" w:id="0">
    <w:p w:rsidR="00DD6E41" w:rsidRDefault="00DD6E41">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DD6E41"/>
    <w:rsid w:val="000054A3"/>
    <w:rsid w:val="00014482"/>
    <w:rsid w:val="00014579"/>
    <w:rsid w:val="00073D82"/>
    <w:rsid w:val="00086F1F"/>
    <w:rsid w:val="000A345F"/>
    <w:rsid w:val="000D7EF7"/>
    <w:rsid w:val="000E2E5E"/>
    <w:rsid w:val="00112CA4"/>
    <w:rsid w:val="00133068"/>
    <w:rsid w:val="00147D6E"/>
    <w:rsid w:val="0016647D"/>
    <w:rsid w:val="001844EB"/>
    <w:rsid w:val="001A00D9"/>
    <w:rsid w:val="001B1E4C"/>
    <w:rsid w:val="001B648C"/>
    <w:rsid w:val="001E08FB"/>
    <w:rsid w:val="001E2262"/>
    <w:rsid w:val="002247DE"/>
    <w:rsid w:val="002278D2"/>
    <w:rsid w:val="00272029"/>
    <w:rsid w:val="002B1791"/>
    <w:rsid w:val="00306B3F"/>
    <w:rsid w:val="00340AF6"/>
    <w:rsid w:val="00347D5A"/>
    <w:rsid w:val="003612DA"/>
    <w:rsid w:val="00374806"/>
    <w:rsid w:val="00391188"/>
    <w:rsid w:val="00394DBA"/>
    <w:rsid w:val="0039541B"/>
    <w:rsid w:val="00452B65"/>
    <w:rsid w:val="00461F89"/>
    <w:rsid w:val="00492DF4"/>
    <w:rsid w:val="004A7DDF"/>
    <w:rsid w:val="004B2663"/>
    <w:rsid w:val="004F05FD"/>
    <w:rsid w:val="00604DF0"/>
    <w:rsid w:val="00622D58"/>
    <w:rsid w:val="006811B8"/>
    <w:rsid w:val="00684FDD"/>
    <w:rsid w:val="00696524"/>
    <w:rsid w:val="006F1D8B"/>
    <w:rsid w:val="006F5E31"/>
    <w:rsid w:val="00754B7E"/>
    <w:rsid w:val="00772DBE"/>
    <w:rsid w:val="00780347"/>
    <w:rsid w:val="00846B51"/>
    <w:rsid w:val="008E19F7"/>
    <w:rsid w:val="00914AC5"/>
    <w:rsid w:val="00942A5A"/>
    <w:rsid w:val="009645CC"/>
    <w:rsid w:val="009A5849"/>
    <w:rsid w:val="009B05A0"/>
    <w:rsid w:val="009C09E0"/>
    <w:rsid w:val="009D0ADC"/>
    <w:rsid w:val="009E1F87"/>
    <w:rsid w:val="00A07D8D"/>
    <w:rsid w:val="00A15BD4"/>
    <w:rsid w:val="00A31E83"/>
    <w:rsid w:val="00A54C0B"/>
    <w:rsid w:val="00A6782B"/>
    <w:rsid w:val="00A8586F"/>
    <w:rsid w:val="00AC3DAD"/>
    <w:rsid w:val="00B045E7"/>
    <w:rsid w:val="00B41243"/>
    <w:rsid w:val="00B46563"/>
    <w:rsid w:val="00B51CCB"/>
    <w:rsid w:val="00B65C0E"/>
    <w:rsid w:val="00B941B5"/>
    <w:rsid w:val="00BA6975"/>
    <w:rsid w:val="00C325CB"/>
    <w:rsid w:val="00C51CCC"/>
    <w:rsid w:val="00C60028"/>
    <w:rsid w:val="00C67E36"/>
    <w:rsid w:val="00D17FCC"/>
    <w:rsid w:val="00D22BEB"/>
    <w:rsid w:val="00D305A7"/>
    <w:rsid w:val="00D73E2C"/>
    <w:rsid w:val="00D85CC5"/>
    <w:rsid w:val="00D978F6"/>
    <w:rsid w:val="00DD08B7"/>
    <w:rsid w:val="00DD6E41"/>
    <w:rsid w:val="00DF635E"/>
    <w:rsid w:val="00E01F20"/>
    <w:rsid w:val="00E25850"/>
    <w:rsid w:val="00E837A5"/>
    <w:rsid w:val="00EB01D8"/>
    <w:rsid w:val="00EF0FDC"/>
    <w:rsid w:val="00F07BED"/>
    <w:rsid w:val="00F50EBF"/>
    <w:rsid w:val="00F5594A"/>
    <w:rsid w:val="00F613B5"/>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921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SEMESTRAL 2019</Template>
  <TotalTime>1</TotalTime>
  <Pages>3</Pages>
  <Words>2105</Words>
  <Characters>11372</Characters>
  <Application>Microsoft Office Word</Application>
  <DocSecurity>0</DocSecurity>
  <Lines>94</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13451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2019-03-26T20:12:00Z</dcterms:created>
  <dcterms:modified xsi:type="dcterms:W3CDTF">2019-03-26T20:14:00Z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