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192C59" w14:textId="77777777" w:rsidR="00AE1E93" w:rsidRDefault="00C55279">
      <w:pPr>
        <w:rPr>
          <w:rFonts w:ascii="Arial Narrow" w:hAnsi="Arial Narrow"/>
          <w:b/>
          <w:szCs w:val="22"/>
        </w:rPr>
      </w:pPr>
      <w:r>
        <w:rPr>
          <w:noProof/>
        </w:rPr>
        <w:drawing>
          <wp:inline distT="0" distB="0" distL="0" distR="0" wp14:anchorId="20CA8537" wp14:editId="1465434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BD2F2C2" wp14:editId="36B7A88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F0CDE0" w14:textId="77777777"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BD2F2C2"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6FF0CDE0" w14:textId="77777777" w:rsidR="00AE1E93" w:rsidRDefault="00AE1E93"/>
                  </w:txbxContent>
                </v:textbox>
              </v:shape>
            </w:pict>
          </mc:Fallback>
        </mc:AlternateContent>
      </w:r>
      <w:r>
        <w:rPr>
          <w:sz w:val="16"/>
        </w:rPr>
        <w:tab/>
      </w:r>
      <w:r>
        <w:rPr>
          <w:rFonts w:ascii="Arial Narrow" w:hAnsi="Arial Narrow"/>
          <w:b/>
          <w:szCs w:val="22"/>
        </w:rPr>
        <w:t>Unidade FISK VENDA NOVA– Método Autorizado</w:t>
      </w:r>
    </w:p>
    <w:p w14:paraId="76C71637" w14:textId="77777777"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14:paraId="4EAC2B8C" w14:textId="77777777"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14:paraId="3E0F8588" w14:textId="77777777" w:rsidR="00AE1E93" w:rsidRDefault="00C55279">
      <w:pPr>
        <w:rPr>
          <w:rFonts w:ascii="Arial Narrow" w:hAnsi="Arial Narrow"/>
        </w:rPr>
      </w:pPr>
      <w:r>
        <w:rPr>
          <w:rFonts w:ascii="Arial Narrow" w:hAnsi="Arial Narrow"/>
        </w:rPr>
        <w:t xml:space="preserve"> </w:t>
      </w:r>
    </w:p>
    <w:p w14:paraId="74828CEB" w14:textId="77777777" w:rsidR="00AE1E93" w:rsidRDefault="00AE1E93">
      <w:pPr>
        <w:ind w:left="360"/>
        <w:jc w:val="both"/>
        <w:rPr>
          <w:rFonts w:ascii="Arial Narrow" w:hAnsi="Arial Narrow"/>
          <w:b/>
          <w:sz w:val="16"/>
        </w:rPr>
      </w:pPr>
    </w:p>
    <w:p w14:paraId="6198B0DC" w14:textId="77777777" w:rsidR="00BA27EB" w:rsidRDefault="00BA27EB" w:rsidP="00BA27EB">
      <w:pPr>
        <w:pStyle w:val="Ttulo1"/>
      </w:pPr>
      <w:r>
        <w:rPr>
          <w:bCs/>
        </w:rPr>
        <w:t>CONTRATANTE</w:t>
      </w:r>
      <w:r>
        <w:t xml:space="preserve"> </w:t>
      </w:r>
    </w:p>
    <w:p w14:paraId="39C5CAE7" w14:textId="77777777" w:rsidR="00BA27EB" w:rsidRDefault="00BA27EB" w:rsidP="00BA27EB">
      <w:pPr>
        <w:tabs>
          <w:tab w:val="left" w:pos="7740"/>
        </w:tabs>
        <w:ind w:left="360"/>
        <w:jc w:val="both"/>
        <w:rPr>
          <w:rFonts w:ascii="Arial Narrow" w:hAnsi="Arial Narrow" w:cs="Shruti"/>
          <w:sz w:val="16"/>
          <w:szCs w:val="16"/>
        </w:rPr>
      </w:pPr>
    </w:p>
    <w:p w14:paraId="7405D7BB" w14:textId="77777777" w:rsidR="00BA27EB" w:rsidRDefault="00BA27EB" w:rsidP="00BA27EB">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Pr>
          <w:rFonts w:ascii="Arial Narrow" w:hAnsi="Arial Narrow" w:cs="Shruti"/>
          <w:b/>
          <w:noProof/>
          <w:u w:val="single"/>
        </w:rPr>
        <w:t>«RGResponsavel»</w:t>
      </w:r>
      <w:r w:rsidRPr="008A179E">
        <w:rPr>
          <w:rFonts w:ascii="Arial Narrow" w:hAnsi="Arial Narrow" w:cs="Shruti"/>
          <w:b/>
          <w:u w:val="single"/>
        </w:rPr>
        <w:fldChar w:fldCharType="end"/>
      </w:r>
    </w:p>
    <w:p w14:paraId="1F321CA4" w14:textId="77777777" w:rsidR="00BA27EB" w:rsidRDefault="00BA27EB" w:rsidP="00BA27EB">
      <w:pPr>
        <w:tabs>
          <w:tab w:val="left" w:pos="7740"/>
        </w:tabs>
        <w:ind w:left="360"/>
        <w:rPr>
          <w:rFonts w:ascii="Arial Narrow" w:hAnsi="Arial Narrow" w:cs="Shruti"/>
          <w:b/>
          <w:sz w:val="16"/>
          <w:szCs w:val="16"/>
        </w:rPr>
      </w:pPr>
    </w:p>
    <w:p w14:paraId="60819538" w14:textId="77777777" w:rsidR="00BA27EB" w:rsidRDefault="00BA27EB" w:rsidP="00BA27EB">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Pr>
          <w:rFonts w:ascii="Arial Narrow" w:hAnsi="Arial Narrow" w:cs="Shruti"/>
          <w:b/>
          <w:bCs/>
          <w:noProof/>
          <w:u w:val="single"/>
        </w:rPr>
        <w:t>«TelefoneResponsavel»</w:t>
      </w:r>
      <w:r w:rsidRPr="008A179E">
        <w:rPr>
          <w:rFonts w:ascii="Arial Narrow" w:hAnsi="Arial Narrow" w:cs="Shruti"/>
          <w:b/>
          <w:bCs/>
          <w:u w:val="single"/>
        </w:rPr>
        <w:fldChar w:fldCharType="end"/>
      </w:r>
    </w:p>
    <w:p w14:paraId="664676C8" w14:textId="77777777" w:rsidR="00BA27EB" w:rsidRDefault="00BA27EB" w:rsidP="00BA27EB">
      <w:pPr>
        <w:tabs>
          <w:tab w:val="left" w:pos="7740"/>
        </w:tabs>
        <w:ind w:left="360"/>
        <w:rPr>
          <w:rFonts w:ascii="Arial Narrow" w:hAnsi="Arial Narrow" w:cs="Shruti"/>
          <w:sz w:val="16"/>
          <w:szCs w:val="16"/>
        </w:rPr>
      </w:pPr>
    </w:p>
    <w:p w14:paraId="3847D702" w14:textId="77777777" w:rsidR="00BA27EB" w:rsidRDefault="00BA27EB" w:rsidP="00BA27EB">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Pr>
          <w:rFonts w:ascii="Arial Narrow" w:hAnsi="Arial Narrow" w:cs="Shruti"/>
          <w:b/>
          <w:noProof/>
          <w:u w:val="single"/>
        </w:rPr>
        <w:t>«EnderecoResponsavel»</w:t>
      </w:r>
      <w:r w:rsidRPr="008A179E">
        <w:rPr>
          <w:rFonts w:ascii="Arial Narrow" w:hAnsi="Arial Narrow" w:cs="Shruti"/>
          <w:b/>
          <w:u w:val="single"/>
        </w:rPr>
        <w:fldChar w:fldCharType="end"/>
      </w:r>
    </w:p>
    <w:p w14:paraId="37104756" w14:textId="77777777" w:rsidR="00BA27EB" w:rsidRDefault="00BA27EB" w:rsidP="00BA27EB">
      <w:pPr>
        <w:tabs>
          <w:tab w:val="left" w:pos="7740"/>
        </w:tabs>
        <w:ind w:left="360"/>
        <w:jc w:val="both"/>
        <w:rPr>
          <w:rFonts w:ascii="Arial Narrow" w:hAnsi="Arial Narrow"/>
          <w:b/>
          <w:sz w:val="18"/>
          <w:szCs w:val="18"/>
        </w:rPr>
      </w:pPr>
    </w:p>
    <w:p w14:paraId="068D7F65" w14:textId="77777777" w:rsidR="00BA27EB" w:rsidRDefault="00BA27EB" w:rsidP="00BA27EB">
      <w:pPr>
        <w:tabs>
          <w:tab w:val="left" w:pos="7740"/>
        </w:tabs>
        <w:ind w:left="360"/>
        <w:jc w:val="both"/>
        <w:rPr>
          <w:rFonts w:ascii="Arial Narrow" w:hAnsi="Arial Narrow"/>
          <w:b/>
          <w:sz w:val="18"/>
          <w:szCs w:val="18"/>
        </w:rPr>
      </w:pPr>
    </w:p>
    <w:p w14:paraId="7D5CEE4D" w14:textId="77777777" w:rsidR="00BA27EB" w:rsidRDefault="00BA27EB" w:rsidP="00BA27EB">
      <w:pPr>
        <w:pStyle w:val="Ttulo1"/>
        <w:rPr>
          <w:rFonts w:cs="Shruti"/>
        </w:rPr>
      </w:pPr>
      <w:r>
        <w:rPr>
          <w:rFonts w:cs="Shruti"/>
        </w:rPr>
        <w:t>ALUNO</w:t>
      </w:r>
    </w:p>
    <w:p w14:paraId="712EEB0B" w14:textId="77777777" w:rsidR="00BA27EB" w:rsidRDefault="00BA27EB" w:rsidP="00BA27EB">
      <w:pPr>
        <w:tabs>
          <w:tab w:val="left" w:pos="7740"/>
        </w:tabs>
        <w:ind w:left="360"/>
        <w:jc w:val="both"/>
        <w:rPr>
          <w:rFonts w:ascii="Arial Narrow" w:hAnsi="Arial Narrow" w:cs="Shruti"/>
          <w:sz w:val="16"/>
          <w:szCs w:val="16"/>
        </w:rPr>
      </w:pPr>
    </w:p>
    <w:p w14:paraId="2FFBF491" w14:textId="77777777" w:rsidR="00BA27EB" w:rsidRDefault="00BA27EB" w:rsidP="00BA27EB">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Pr>
          <w:rFonts w:ascii="Arial Narrow" w:hAnsi="Arial Narrow" w:cs="Shruti"/>
          <w:b/>
          <w:noProof/>
          <w:u w:val="single"/>
        </w:rPr>
        <w:t>«TelelfoneAluno»</w:t>
      </w:r>
      <w:r w:rsidRPr="008A179E">
        <w:rPr>
          <w:rFonts w:ascii="Arial Narrow" w:hAnsi="Arial Narrow" w:cs="Shruti"/>
          <w:b/>
          <w:u w:val="single"/>
        </w:rPr>
        <w:fldChar w:fldCharType="end"/>
      </w:r>
    </w:p>
    <w:p w14:paraId="6FE223FB" w14:textId="77777777" w:rsidR="00BA27EB" w:rsidRDefault="00BA27EB" w:rsidP="00BA27EB">
      <w:pPr>
        <w:tabs>
          <w:tab w:val="left" w:pos="7740"/>
        </w:tabs>
        <w:ind w:left="360"/>
        <w:rPr>
          <w:rFonts w:ascii="Arial Narrow" w:hAnsi="Arial Narrow" w:cs="Shruti"/>
          <w:sz w:val="16"/>
          <w:szCs w:val="16"/>
        </w:rPr>
      </w:pPr>
    </w:p>
    <w:p w14:paraId="518B550F" w14:textId="77777777" w:rsidR="00BA27EB" w:rsidRDefault="00BA27EB" w:rsidP="00BA27EB">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Pr>
          <w:rFonts w:ascii="Arial Narrow" w:hAnsi="Arial Narrow" w:cs="Shruti"/>
          <w:b/>
          <w:noProof/>
          <w:u w:val="single"/>
        </w:rPr>
        <w:t>«CPFAluno»</w:t>
      </w:r>
      <w:r w:rsidRPr="008A179E">
        <w:rPr>
          <w:rFonts w:ascii="Arial Narrow" w:hAnsi="Arial Narrow" w:cs="Shruti"/>
          <w:b/>
          <w:u w:val="single"/>
        </w:rPr>
        <w:fldChar w:fldCharType="end"/>
      </w:r>
    </w:p>
    <w:p w14:paraId="694B0A78" w14:textId="77777777" w:rsidR="00BA27EB" w:rsidRDefault="00BA27EB" w:rsidP="00BA27EB">
      <w:pPr>
        <w:tabs>
          <w:tab w:val="left" w:pos="7740"/>
        </w:tabs>
        <w:ind w:left="360"/>
        <w:rPr>
          <w:rFonts w:ascii="Arial Narrow" w:hAnsi="Arial Narrow" w:cs="Shruti"/>
          <w:sz w:val="16"/>
          <w:szCs w:val="16"/>
        </w:rPr>
      </w:pPr>
    </w:p>
    <w:p w14:paraId="7EDD9E9E" w14:textId="77777777" w:rsidR="00BA27EB" w:rsidRDefault="00BA27EB" w:rsidP="00BA27EB">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Pr>
          <w:rFonts w:ascii="Arial Narrow" w:hAnsi="Arial Narrow" w:cs="Shruti"/>
          <w:noProof/>
          <w:sz w:val="18"/>
          <w:szCs w:val="18"/>
        </w:rPr>
        <w:t>«</w:t>
      </w:r>
      <w:proofErr w:type="spellStart"/>
      <w:r>
        <w:rPr>
          <w:rFonts w:ascii="Arial Narrow" w:hAnsi="Arial Narrow" w:cs="Shruti"/>
          <w:noProof/>
          <w:sz w:val="18"/>
          <w:szCs w:val="18"/>
        </w:rPr>
        <w:t>SexoF</w:t>
      </w:r>
      <w:proofErr w:type="spellEnd"/>
      <w:r>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Pr>
          <w:rFonts w:ascii="Arial Narrow" w:hAnsi="Arial Narrow" w:cs="Shruti"/>
          <w:noProof/>
          <w:sz w:val="18"/>
          <w:szCs w:val="18"/>
        </w:rPr>
        <w:t>«</w:t>
      </w:r>
      <w:proofErr w:type="spellStart"/>
      <w:r>
        <w:rPr>
          <w:rFonts w:ascii="Arial Narrow" w:hAnsi="Arial Narrow" w:cs="Shruti"/>
          <w:noProof/>
          <w:sz w:val="18"/>
          <w:szCs w:val="18"/>
        </w:rPr>
        <w:t>SexoM</w:t>
      </w:r>
      <w:proofErr w:type="spellEnd"/>
      <w:r>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Pr>
          <w:rFonts w:ascii="Arial Narrow" w:hAnsi="Arial Narrow" w:cs="Shruti"/>
          <w:noProof/>
          <w:u w:val="single"/>
        </w:rPr>
        <w:t>«DataNascimentoAluno»</w:t>
      </w:r>
      <w:r w:rsidRPr="00C41B2A">
        <w:rPr>
          <w:rFonts w:ascii="Arial Narrow" w:hAnsi="Arial Narrow" w:cs="Shruti"/>
          <w:u w:val="single"/>
        </w:rPr>
        <w:fldChar w:fldCharType="end"/>
      </w:r>
    </w:p>
    <w:p w14:paraId="171B0B5D" w14:textId="77777777" w:rsidR="00BA27EB" w:rsidRDefault="00BA27EB" w:rsidP="00BA27EB">
      <w:pPr>
        <w:tabs>
          <w:tab w:val="left" w:pos="7740"/>
        </w:tabs>
        <w:ind w:left="360"/>
        <w:rPr>
          <w:rFonts w:ascii="Arial Narrow" w:hAnsi="Arial Narrow" w:cs="Shruti"/>
          <w:sz w:val="16"/>
          <w:szCs w:val="16"/>
        </w:rPr>
      </w:pPr>
    </w:p>
    <w:p w14:paraId="038F9AEC" w14:textId="77777777" w:rsidR="00BA27EB" w:rsidRDefault="00BA27EB" w:rsidP="00BA27EB">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Pr>
          <w:rFonts w:ascii="Arial Narrow" w:hAnsi="Arial Narrow" w:cs="Shruti"/>
          <w:b/>
          <w:noProof/>
          <w:u w:val="single"/>
        </w:rPr>
        <w:t>«EnderecoAluno»</w:t>
      </w:r>
      <w:r w:rsidRPr="00BB6B3F">
        <w:rPr>
          <w:rFonts w:ascii="Arial Narrow" w:hAnsi="Arial Narrow" w:cs="Shruti"/>
          <w:b/>
          <w:u w:val="single"/>
        </w:rPr>
        <w:fldChar w:fldCharType="end"/>
      </w:r>
    </w:p>
    <w:p w14:paraId="373702B0" w14:textId="77777777" w:rsidR="00BA27EB" w:rsidRDefault="00BA27EB" w:rsidP="00BA27EB">
      <w:pPr>
        <w:tabs>
          <w:tab w:val="left" w:pos="7740"/>
        </w:tabs>
        <w:ind w:left="360"/>
        <w:rPr>
          <w:rFonts w:ascii="Arial Narrow" w:hAnsi="Arial Narrow" w:cs="Shruti"/>
          <w:sz w:val="16"/>
          <w:szCs w:val="16"/>
        </w:rPr>
      </w:pPr>
    </w:p>
    <w:p w14:paraId="546EE132" w14:textId="77777777" w:rsidR="00BA27EB" w:rsidRDefault="00BA27EB" w:rsidP="00BA27EB">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Pr>
          <w:rFonts w:ascii="Arial Narrow" w:hAnsi="Arial Narrow" w:cs="Shruti"/>
          <w:noProof/>
          <w:u w:val="single"/>
        </w:rPr>
        <w:t>«CelularAluno»</w:t>
      </w:r>
      <w:r w:rsidRPr="004968E0">
        <w:rPr>
          <w:rFonts w:ascii="Arial Narrow" w:hAnsi="Arial Narrow" w:cs="Shruti"/>
          <w:u w:val="single"/>
        </w:rPr>
        <w:fldChar w:fldCharType="end"/>
      </w:r>
    </w:p>
    <w:p w14:paraId="3CC20B0A" w14:textId="77777777" w:rsidR="00BA27EB" w:rsidRDefault="00BA27EB" w:rsidP="00BA27EB">
      <w:pPr>
        <w:tabs>
          <w:tab w:val="left" w:pos="7740"/>
        </w:tabs>
        <w:ind w:left="360"/>
        <w:jc w:val="both"/>
        <w:rPr>
          <w:rFonts w:ascii="Arial Narrow" w:hAnsi="Arial Narrow"/>
          <w:sz w:val="16"/>
        </w:rPr>
      </w:pPr>
    </w:p>
    <w:p w14:paraId="7B2E4A3B" w14:textId="77777777" w:rsidR="00BA27EB" w:rsidRDefault="00BA27EB" w:rsidP="00BA27EB">
      <w:pPr>
        <w:tabs>
          <w:tab w:val="left" w:pos="7740"/>
        </w:tabs>
        <w:ind w:left="360"/>
        <w:jc w:val="both"/>
        <w:rPr>
          <w:rFonts w:ascii="Arial Narrow" w:hAnsi="Arial Narrow"/>
          <w:sz w:val="16"/>
        </w:rPr>
      </w:pPr>
    </w:p>
    <w:p w14:paraId="39E2C434" w14:textId="77777777" w:rsidR="00BA27EB" w:rsidRPr="00AD5E29" w:rsidRDefault="00BA27EB" w:rsidP="00BA27EB">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Pr>
          <w:rFonts w:ascii="Arial Narrow" w:hAnsi="Arial Narrow" w:cs="Shruti"/>
          <w:b/>
          <w:noProof/>
          <w:sz w:val="20"/>
          <w:szCs w:val="20"/>
          <w:u w:val="single"/>
        </w:rPr>
        <w:t>«</w:t>
      </w:r>
      <w:r w:rsidRPr="00AD5E29">
        <w:rPr>
          <w:rFonts w:ascii="Arial Narrow" w:hAnsi="Arial Narrow" w:cs="Shruti"/>
          <w:b/>
          <w:noProof/>
          <w:u w:val="single"/>
        </w:rPr>
        <w:t>Dias</w:t>
      </w:r>
      <w:r>
        <w:rPr>
          <w:rFonts w:ascii="Arial Narrow" w:hAnsi="Arial Narrow" w:cs="Shruti"/>
          <w:b/>
          <w:noProof/>
          <w:sz w:val="20"/>
          <w:szCs w:val="20"/>
          <w:u w:val="single"/>
        </w:rPr>
        <w:t>»</w:t>
      </w:r>
      <w:r>
        <w:rPr>
          <w:rFonts w:ascii="Arial Narrow" w:hAnsi="Arial Narrow" w:cs="Shruti"/>
          <w:b/>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«HorariosCurso»</w:t>
      </w:r>
      <w:r w:rsidRPr="00AD5E29">
        <w:rPr>
          <w:rFonts w:ascii="Arial Narrow" w:hAnsi="Arial Narrow" w:cs="Shruti"/>
          <w:b/>
          <w:noProof/>
          <w:u w:val="single"/>
        </w:rPr>
        <w:fldChar w:fldCharType="end"/>
      </w:r>
    </w:p>
    <w:p w14:paraId="4B8DC1A7" w14:textId="77777777" w:rsidR="00BA27EB" w:rsidRDefault="00BA27EB" w:rsidP="00BA27EB">
      <w:pPr>
        <w:ind w:left="360"/>
        <w:rPr>
          <w:rFonts w:ascii="Arial Narrow" w:hAnsi="Arial Narrow" w:cs="Shruti"/>
          <w:sz w:val="16"/>
          <w:szCs w:val="16"/>
        </w:rPr>
      </w:pPr>
    </w:p>
    <w:p w14:paraId="184AF771" w14:textId="77777777" w:rsidR="00BA27EB" w:rsidRPr="009D6513" w:rsidRDefault="00BA27EB" w:rsidP="00BA27EB">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Pr="00AD5E29">
        <w:rPr>
          <w:rFonts w:ascii="Arial Narrow" w:hAnsi="Arial Narrow" w:cs="Shruti"/>
          <w:b/>
          <w:noProof/>
          <w:u w:val="single"/>
        </w:rPr>
        <w:t>«DataInicioAulas»</w:t>
      </w:r>
      <w:r w:rsidRPr="00AD5E29">
        <w:rPr>
          <w:rFonts w:ascii="Arial Narrow" w:hAnsi="Arial Narrow" w:cs="Shruti"/>
          <w:b/>
          <w:noProof/>
          <w:u w:val="single"/>
        </w:rPr>
        <w:fldChar w:fldCharType="end"/>
      </w:r>
      <w:r w:rsidRPr="00AD5E29">
        <w:rPr>
          <w:rFonts w:ascii="Arial Narrow" w:hAnsi="Arial Narrow" w:cs="Shruti"/>
          <w:b/>
          <w:noProof/>
          <w:u w:val="single"/>
        </w:rPr>
        <w:t xml:space="preserve"> </w:t>
      </w:r>
      <w:r>
        <w:rPr>
          <w:rFonts w:ascii="Arial Narrow" w:hAnsi="Arial Narrow"/>
          <w:sz w:val="18"/>
          <w:szCs w:val="18"/>
        </w:rPr>
        <w:t xml:space="preserve">  TÉRMINO </w:t>
      </w:r>
      <w:r w:rsidRPr="00696524">
        <w:rPr>
          <w:rFonts w:ascii="Arial Narrow" w:hAnsi="Arial Narrow"/>
          <w:b/>
          <w:sz w:val="18"/>
          <w:szCs w:val="18"/>
          <w:u w:val="single"/>
        </w:rPr>
        <w:fldChar w:fldCharType="begin"/>
      </w:r>
      <w:r w:rsidRPr="00696524">
        <w:rPr>
          <w:rFonts w:ascii="Arial Narrow" w:hAnsi="Arial Narrow"/>
          <w:b/>
          <w:sz w:val="18"/>
          <w:szCs w:val="18"/>
          <w:u w:val="single"/>
        </w:rPr>
        <w:instrText xml:space="preserve"> MERGEFIELD  DataFimTurma  \* MERGEFORMAT </w:instrText>
      </w:r>
      <w:r w:rsidRPr="00696524">
        <w:rPr>
          <w:rFonts w:ascii="Arial Narrow" w:hAnsi="Arial Narrow"/>
          <w:b/>
          <w:sz w:val="18"/>
          <w:szCs w:val="18"/>
          <w:u w:val="single"/>
        </w:rPr>
        <w:fldChar w:fldCharType="separate"/>
      </w:r>
      <w:r>
        <w:rPr>
          <w:rFonts w:ascii="Arial Narrow" w:hAnsi="Arial Narrow"/>
          <w:b/>
          <w:noProof/>
          <w:sz w:val="18"/>
          <w:szCs w:val="18"/>
          <w:u w:val="single"/>
        </w:rPr>
        <w:t>«</w:t>
      </w:r>
      <w:r w:rsidRPr="00AD5E29">
        <w:rPr>
          <w:rFonts w:ascii="Arial Narrow" w:hAnsi="Arial Narrow" w:cs="Shruti"/>
          <w:b/>
          <w:noProof/>
          <w:u w:val="single"/>
        </w:rPr>
        <w:t>DataFimTurma»</w:t>
      </w:r>
      <w:r w:rsidRPr="00696524">
        <w:rPr>
          <w:rFonts w:ascii="Arial Narrow" w:hAnsi="Arial Narrow"/>
          <w:b/>
          <w:sz w:val="18"/>
          <w:szCs w:val="18"/>
          <w:u w:val="single"/>
        </w:rPr>
        <w:fldChar w:fldCharType="end"/>
      </w:r>
      <w:r w:rsidRPr="00696524">
        <w:rPr>
          <w:rFonts w:ascii="Arial Narrow" w:hAnsi="Arial Narrow"/>
          <w:sz w:val="18"/>
          <w:szCs w:val="18"/>
        </w:rPr>
        <w:tab/>
      </w:r>
    </w:p>
    <w:p w14:paraId="62BD8A1E" w14:textId="77777777" w:rsidR="00BA27EB" w:rsidRDefault="00BA27EB" w:rsidP="006363CD">
      <w:pPr>
        <w:rPr>
          <w:rFonts w:ascii="Arial Narrow" w:hAnsi="Arial Narrow" w:cs="Shruti"/>
          <w:sz w:val="16"/>
          <w:szCs w:val="16"/>
        </w:rPr>
      </w:pPr>
    </w:p>
    <w:p w14:paraId="2A1400DB" w14:textId="77777777" w:rsidR="00AE1E93" w:rsidRDefault="00AE1E93">
      <w:pPr>
        <w:ind w:left="360"/>
        <w:jc w:val="both"/>
        <w:rPr>
          <w:rFonts w:ascii="Arial Narrow" w:hAnsi="Arial Narrow"/>
          <w:sz w:val="18"/>
          <w:szCs w:val="18"/>
        </w:rPr>
      </w:pPr>
    </w:p>
    <w:p w14:paraId="0FFCF767" w14:textId="080A570A" w:rsidR="00AE1E93" w:rsidRDefault="00F44FE8">
      <w:pPr>
        <w:ind w:left="360"/>
        <w:jc w:val="both"/>
        <w:rPr>
          <w:rFonts w:ascii="Arial Narrow" w:hAnsi="Arial Narrow" w:cs="Shruti"/>
          <w:b/>
          <w:sz w:val="18"/>
          <w:szCs w:val="18"/>
          <w:u w:val="single"/>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Pr="00D85CC5">
        <w:rPr>
          <w:rFonts w:ascii="Arial Narrow" w:hAnsi="Arial Narrow" w:cs="Shruti"/>
          <w:b/>
          <w:sz w:val="18"/>
          <w:szCs w:val="18"/>
          <w:u w:val="single"/>
        </w:rPr>
        <w:fldChar w:fldCharType="begin"/>
      </w:r>
      <w:r w:rsidRPr="00D85CC5">
        <w:rPr>
          <w:rFonts w:ascii="Arial Narrow" w:hAnsi="Arial Narrow" w:cs="Shruti"/>
          <w:b/>
          <w:sz w:val="18"/>
          <w:szCs w:val="18"/>
          <w:u w:val="single"/>
        </w:rPr>
        <w:instrText xml:space="preserve"> MERGEFIELD  ValorMaterial  \* MERGEFORMAT </w:instrText>
      </w:r>
      <w:r w:rsidRPr="00D85CC5">
        <w:rPr>
          <w:rFonts w:ascii="Arial Narrow" w:hAnsi="Arial Narrow" w:cs="Shruti"/>
          <w:b/>
          <w:sz w:val="18"/>
          <w:szCs w:val="18"/>
          <w:u w:val="single"/>
        </w:rPr>
        <w:fldChar w:fldCharType="separate"/>
      </w:r>
      <w:r>
        <w:rPr>
          <w:rFonts w:ascii="Arial Narrow" w:hAnsi="Arial Narrow" w:cs="Shruti"/>
          <w:b/>
          <w:noProof/>
          <w:sz w:val="18"/>
          <w:szCs w:val="18"/>
          <w:u w:val="single"/>
        </w:rPr>
        <w:t>«</w:t>
      </w:r>
      <w:r w:rsidRPr="00AD5E29">
        <w:rPr>
          <w:rFonts w:ascii="Arial Narrow" w:hAnsi="Arial Narrow" w:cs="Shruti"/>
          <w:b/>
          <w:noProof/>
          <w:u w:val="single"/>
        </w:rPr>
        <w:t>ValorMaterial»</w:t>
      </w:r>
      <w:r w:rsidRPr="00D85CC5">
        <w:rPr>
          <w:rFonts w:ascii="Arial Narrow" w:hAnsi="Arial Narrow" w:cs="Shruti"/>
          <w:b/>
          <w:sz w:val="18"/>
          <w:szCs w:val="18"/>
          <w:u w:val="single"/>
        </w:rPr>
        <w:fldChar w:fldCharType="end"/>
      </w:r>
    </w:p>
    <w:p w14:paraId="0FB9C665" w14:textId="77777777" w:rsidR="00F44FE8" w:rsidRDefault="00F44FE8">
      <w:pPr>
        <w:ind w:left="360"/>
        <w:jc w:val="both"/>
        <w:rPr>
          <w:rFonts w:ascii="Arial Narrow" w:hAnsi="Arial Narrow" w:cs="Shruti"/>
          <w:b/>
          <w:sz w:val="16"/>
          <w:szCs w:val="16"/>
        </w:rPr>
      </w:pPr>
    </w:p>
    <w:p w14:paraId="76ABDFFD" w14:textId="77777777" w:rsidR="00AE1E93" w:rsidRDefault="00AE1E93">
      <w:pPr>
        <w:ind w:left="360"/>
        <w:jc w:val="both"/>
        <w:rPr>
          <w:rFonts w:ascii="Arial Narrow" w:hAnsi="Arial Narrow" w:cs="Shruti"/>
          <w:b/>
          <w:sz w:val="16"/>
          <w:szCs w:val="16"/>
        </w:rPr>
      </w:pPr>
    </w:p>
    <w:p w14:paraId="3ABCE83E" w14:textId="77777777"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14:paraId="7C266BC2" w14:textId="77777777" w:rsidR="00AE1E93" w:rsidRDefault="00AE1E93">
      <w:pPr>
        <w:ind w:left="360"/>
        <w:jc w:val="both"/>
        <w:rPr>
          <w:rFonts w:ascii="Arial Narrow" w:hAnsi="Arial Narrow" w:cs="Shruti"/>
          <w:b/>
          <w:sz w:val="10"/>
          <w:szCs w:val="10"/>
        </w:rPr>
      </w:pPr>
    </w:p>
    <w:p w14:paraId="6900FE7D" w14:textId="77777777" w:rsidR="00AE1E93" w:rsidRDefault="00C55279">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AC3872">
        <w:fldChar w:fldCharType="begin"/>
      </w:r>
      <w:r w:rsidR="00AC3872">
        <w:instrText xml:space="preserve"> MERGEFIELD  ValorSemDesconto  \* MERGEFORMAT </w:instrText>
      </w:r>
      <w:r w:rsidR="00AC3872">
        <w:fldChar w:fldCharType="separate"/>
      </w:r>
      <w:r w:rsidR="00AC3872" w:rsidRPr="00AC3872">
        <w:rPr>
          <w:rFonts w:ascii="Arial Narrow" w:hAnsi="Arial Narrow" w:cs="Shruti"/>
          <w:noProof/>
          <w:u w:val="single"/>
        </w:rPr>
        <w:t>«ValorSemDesconto»</w:t>
      </w:r>
      <w:r w:rsidR="00AC3872">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AC3872" w:rsidRPr="00AC3872">
          <w:rPr>
            <w:rFonts w:ascii="Arial Narrow" w:hAnsi="Arial Narrow" w:cs="Shruti"/>
            <w:noProof/>
            <w:u w:val="single"/>
          </w:rPr>
          <w:t>«NroVencimento»</w:t>
        </w:r>
      </w:fldSimple>
      <w:r>
        <w:rPr>
          <w:rFonts w:ascii="Arial Narrow" w:hAnsi="Arial Narrow" w:cs="Shruti"/>
          <w:sz w:val="16"/>
          <w:szCs w:val="16"/>
        </w:rPr>
        <w:t xml:space="preserve"> </w:t>
      </w:r>
    </w:p>
    <w:p w14:paraId="662FFBEA" w14:textId="77777777" w:rsidR="00AE1E93" w:rsidRDefault="00AE1E93">
      <w:pPr>
        <w:ind w:left="360"/>
        <w:jc w:val="both"/>
        <w:rPr>
          <w:rFonts w:ascii="Arial Narrow" w:hAnsi="Arial Narrow" w:cs="Shruti"/>
          <w:sz w:val="16"/>
          <w:szCs w:val="16"/>
        </w:rPr>
      </w:pPr>
    </w:p>
    <w:p w14:paraId="59E03F89" w14:textId="767DEF1D"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6363CD">
        <w:rPr>
          <w:rFonts w:ascii="Arial Narrow" w:hAnsi="Arial Narrow" w:cs="Shruti"/>
          <w:sz w:val="16"/>
          <w:szCs w:val="16"/>
        </w:rPr>
        <w:t xml:space="preserve">  </w:t>
      </w:r>
      <w:r w:rsidR="006363CD" w:rsidRPr="004968E0">
        <w:rPr>
          <w:rFonts w:ascii="Arial Narrow" w:hAnsi="Arial Narrow" w:cs="Shruti"/>
          <w:u w:val="single"/>
        </w:rPr>
        <w:fldChar w:fldCharType="begin"/>
      </w:r>
      <w:r w:rsidR="006363CD" w:rsidRPr="004968E0">
        <w:rPr>
          <w:rFonts w:ascii="Arial Narrow" w:hAnsi="Arial Narrow" w:cs="Shruti"/>
          <w:u w:val="single"/>
        </w:rPr>
        <w:instrText xml:space="preserve"> MERGEFIELD  OpcoesPagamento  \* MERGEFORMAT </w:instrText>
      </w:r>
      <w:r w:rsidR="006363CD" w:rsidRPr="004968E0">
        <w:rPr>
          <w:rFonts w:ascii="Arial Narrow" w:hAnsi="Arial Narrow" w:cs="Shruti"/>
          <w:u w:val="single"/>
        </w:rPr>
        <w:fldChar w:fldCharType="separate"/>
      </w:r>
      <w:r w:rsidR="006363CD">
        <w:rPr>
          <w:rFonts w:ascii="Arial Narrow" w:hAnsi="Arial Narrow" w:cs="Shruti"/>
          <w:noProof/>
          <w:u w:val="single"/>
        </w:rPr>
        <w:t>«OpcoesPagamento»</w:t>
      </w:r>
      <w:r w:rsidR="006363CD" w:rsidRPr="004968E0">
        <w:rPr>
          <w:rFonts w:ascii="Arial Narrow" w:hAnsi="Arial Narrow" w:cs="Shruti"/>
          <w:u w:val="single"/>
        </w:rPr>
        <w:fldChar w:fldCharType="end"/>
      </w:r>
      <w:r w:rsidR="006363CD">
        <w:rPr>
          <w:rFonts w:ascii="Arial Narrow" w:hAnsi="Arial Narrow" w:cs="Shruti"/>
        </w:rPr>
        <w:t xml:space="preserve"> </w:t>
      </w:r>
      <w:r w:rsidR="006363CD" w:rsidRPr="00F14B43">
        <w:rPr>
          <w:rFonts w:ascii="Arial Narrow" w:hAnsi="Arial Narrow" w:cs="Shruti"/>
        </w:rPr>
        <w:t xml:space="preserve"> </w:t>
      </w:r>
      <w:r w:rsidR="006363CD">
        <w:rPr>
          <w:rFonts w:ascii="Arial Narrow" w:hAnsi="Arial Narrow" w:cs="Shruti"/>
          <w:sz w:val="16"/>
          <w:szCs w:val="16"/>
        </w:rPr>
        <w:t xml:space="preserve">PARCELAS: </w:t>
      </w:r>
      <w:r w:rsidR="006363CD" w:rsidRPr="0099053A">
        <w:rPr>
          <w:rFonts w:ascii="Arial Narrow" w:hAnsi="Arial Narrow" w:cs="Shruti"/>
          <w:sz w:val="18"/>
          <w:szCs w:val="16"/>
          <w:u w:val="single"/>
        </w:rPr>
        <w:fldChar w:fldCharType="begin"/>
      </w:r>
      <w:r w:rsidR="006363CD" w:rsidRPr="0099053A">
        <w:rPr>
          <w:rFonts w:ascii="Arial Narrow" w:hAnsi="Arial Narrow" w:cs="Shruti"/>
          <w:sz w:val="18"/>
          <w:szCs w:val="16"/>
          <w:u w:val="single"/>
        </w:rPr>
        <w:instrText xml:space="preserve"> MERGEFIELD  NroParcelas  \* MERGEFORMAT </w:instrText>
      </w:r>
      <w:r w:rsidR="006363CD" w:rsidRPr="0099053A">
        <w:rPr>
          <w:rFonts w:ascii="Arial Narrow" w:hAnsi="Arial Narrow" w:cs="Shruti"/>
          <w:sz w:val="18"/>
          <w:szCs w:val="16"/>
          <w:u w:val="single"/>
        </w:rPr>
        <w:fldChar w:fldCharType="separate"/>
      </w:r>
      <w:r w:rsidR="006363CD">
        <w:rPr>
          <w:rFonts w:ascii="Arial Narrow" w:hAnsi="Arial Narrow" w:cs="Shruti"/>
          <w:noProof/>
          <w:sz w:val="18"/>
          <w:szCs w:val="16"/>
          <w:u w:val="single"/>
        </w:rPr>
        <w:t>«NroParcelas»</w:t>
      </w:r>
      <w:r w:rsidR="006363CD" w:rsidRPr="0099053A">
        <w:rPr>
          <w:rFonts w:ascii="Arial Narrow" w:hAnsi="Arial Narrow" w:cs="Shruti"/>
          <w:sz w:val="18"/>
          <w:szCs w:val="16"/>
          <w:u w:val="single"/>
        </w:rPr>
        <w:fldChar w:fldCharType="end"/>
      </w:r>
    </w:p>
    <w:p w14:paraId="0AF24A75" w14:textId="77777777" w:rsidR="00AE1E93" w:rsidRDefault="00AE1E93">
      <w:pPr>
        <w:ind w:left="360"/>
        <w:jc w:val="both"/>
        <w:rPr>
          <w:rFonts w:ascii="Arial Narrow" w:hAnsi="Arial Narrow"/>
          <w:b/>
          <w:sz w:val="18"/>
        </w:rPr>
      </w:pPr>
    </w:p>
    <w:p w14:paraId="0C1F1C43" w14:textId="41EEA899" w:rsidR="00AE1E93" w:rsidRDefault="00C55279">
      <w:pPr>
        <w:ind w:left="360"/>
        <w:jc w:val="both"/>
        <w:rPr>
          <w:rFonts w:ascii="Arial Narrow" w:hAnsi="Arial Narrow"/>
          <w:b/>
          <w:sz w:val="18"/>
        </w:rPr>
      </w:pPr>
      <w:bookmarkStart w:id="2" w:name="_Hlk59020677"/>
      <w:r>
        <w:rPr>
          <w:rFonts w:ascii="Arial Narrow" w:hAnsi="Arial Narrow"/>
          <w:b/>
          <w:sz w:val="18"/>
        </w:rPr>
        <w:t xml:space="preserve">OBSERVAÇÕES: </w:t>
      </w:r>
    </w:p>
    <w:p w14:paraId="7BC6DAA8" w14:textId="77777777" w:rsidR="006363CD" w:rsidRDefault="006363CD">
      <w:pPr>
        <w:ind w:left="360"/>
        <w:jc w:val="both"/>
        <w:rPr>
          <w:rFonts w:ascii="Arial Narrow" w:hAnsi="Arial Narrow"/>
          <w:b/>
          <w:sz w:val="18"/>
        </w:rPr>
      </w:pPr>
    </w:p>
    <w:bookmarkEnd w:id="2"/>
    <w:p w14:paraId="208BDAD5" w14:textId="77777777" w:rsidR="00AE1E93" w:rsidRDefault="00AC3872">
      <w:pPr>
        <w:ind w:left="360"/>
        <w:jc w:val="both"/>
        <w:rPr>
          <w:rFonts w:ascii="Arial Narrow" w:hAnsi="Arial Narrow"/>
          <w:b/>
          <w:sz w:val="18"/>
        </w:rPr>
      </w:pPr>
      <w:r>
        <w:fldChar w:fldCharType="begin"/>
      </w:r>
      <w:r>
        <w:instrText xml:space="preserve"> MERGEFIELD  Observacao  \* MERGEFORMAT </w:instrText>
      </w:r>
      <w:r>
        <w:fldChar w:fldCharType="separate"/>
      </w:r>
      <w:r w:rsidRPr="00AC3872">
        <w:rPr>
          <w:rFonts w:ascii="Arial Narrow" w:hAnsi="Arial Narrow"/>
          <w:b/>
          <w:noProof/>
          <w:sz w:val="18"/>
        </w:rPr>
        <w:t>«Observacao»</w:t>
      </w:r>
      <w:r>
        <w:rPr>
          <w:rFonts w:ascii="Arial Narrow" w:hAnsi="Arial Narrow"/>
          <w:b/>
          <w:noProof/>
          <w:sz w:val="18"/>
        </w:rPr>
        <w:fldChar w:fldCharType="end"/>
      </w:r>
    </w:p>
    <w:p w14:paraId="3056E277" w14:textId="77777777" w:rsidR="00AE1E93" w:rsidRDefault="00AE1E93">
      <w:pPr>
        <w:ind w:left="360"/>
        <w:jc w:val="both"/>
        <w:rPr>
          <w:rFonts w:ascii="Arial Narrow" w:hAnsi="Arial Narrow"/>
          <w:b/>
          <w:sz w:val="18"/>
        </w:rPr>
      </w:pPr>
    </w:p>
    <w:p w14:paraId="103AB4D8" w14:textId="77777777" w:rsidR="00AE1E93" w:rsidRDefault="00AE1E93">
      <w:pPr>
        <w:ind w:left="360"/>
        <w:jc w:val="both"/>
        <w:rPr>
          <w:rFonts w:ascii="Arial Narrow" w:hAnsi="Arial Narrow"/>
          <w:b/>
          <w:sz w:val="18"/>
        </w:rPr>
      </w:pPr>
    </w:p>
    <w:p w14:paraId="37386C21" w14:textId="77777777" w:rsidR="00AE1E93" w:rsidRDefault="00C55279">
      <w:pPr>
        <w:rPr>
          <w:sz w:val="20"/>
          <w:szCs w:val="20"/>
        </w:rPr>
      </w:pPr>
      <w:r>
        <w:rPr>
          <w:sz w:val="20"/>
          <w:szCs w:val="20"/>
        </w:rPr>
        <w:t>Cláusula 1ª – Do objeto</w:t>
      </w:r>
    </w:p>
    <w:p w14:paraId="0A990788" w14:textId="77777777"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14:paraId="2BC2A235" w14:textId="77777777" w:rsidR="00AE1E93" w:rsidRDefault="00AE1E93">
      <w:pPr>
        <w:rPr>
          <w:sz w:val="20"/>
          <w:szCs w:val="20"/>
        </w:rPr>
      </w:pPr>
    </w:p>
    <w:p w14:paraId="64D58EC3" w14:textId="77777777" w:rsidR="00AE1E93" w:rsidRDefault="00C55279">
      <w:pPr>
        <w:rPr>
          <w:sz w:val="20"/>
          <w:szCs w:val="20"/>
        </w:rPr>
      </w:pPr>
      <w:r>
        <w:rPr>
          <w:sz w:val="20"/>
          <w:szCs w:val="20"/>
        </w:rPr>
        <w:t>Cláusula 2ª – Dos prazos</w:t>
      </w:r>
    </w:p>
    <w:p w14:paraId="6FD2C1ED" w14:textId="77777777"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14:paraId="0366A14E" w14:textId="77777777"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14:paraId="1346D8B9" w14:textId="77777777" w:rsidR="00AE1E93" w:rsidRDefault="00AE1E93">
      <w:pPr>
        <w:rPr>
          <w:sz w:val="20"/>
          <w:szCs w:val="20"/>
        </w:rPr>
      </w:pPr>
    </w:p>
    <w:p w14:paraId="1FF4EB34" w14:textId="77777777"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14:paraId="11EFF3FF" w14:textId="77777777" w:rsidR="00AE1E93" w:rsidRDefault="00C55279">
      <w:pPr>
        <w:rPr>
          <w:sz w:val="20"/>
          <w:szCs w:val="20"/>
        </w:rPr>
      </w:pPr>
      <w:r>
        <w:rPr>
          <w:sz w:val="20"/>
          <w:szCs w:val="20"/>
        </w:rPr>
        <w:t xml:space="preserve">Parágrafo terceiro: A distribuição semanal de aulas será escolhida pelo CONTRATANTE no ato da matrícula. </w:t>
      </w:r>
    </w:p>
    <w:p w14:paraId="3D7049C4" w14:textId="77777777"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14:paraId="17CAACA9" w14:textId="77777777" w:rsidR="00AE1E93" w:rsidRDefault="00AE1E93">
      <w:pPr>
        <w:rPr>
          <w:sz w:val="20"/>
          <w:szCs w:val="20"/>
        </w:rPr>
      </w:pPr>
    </w:p>
    <w:p w14:paraId="554E9BAC" w14:textId="77777777" w:rsidR="00AE1E93" w:rsidRDefault="00C55279">
      <w:pPr>
        <w:rPr>
          <w:sz w:val="20"/>
          <w:szCs w:val="20"/>
        </w:rPr>
      </w:pPr>
      <w:r>
        <w:rPr>
          <w:sz w:val="20"/>
          <w:szCs w:val="20"/>
        </w:rPr>
        <w:t>Cláusula 3ª – Dos pagamentos</w:t>
      </w:r>
    </w:p>
    <w:p w14:paraId="43B6EBE0" w14:textId="77777777"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14:paraId="5B83DAC6" w14:textId="77777777"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14:paraId="6C6CB512" w14:textId="77777777"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14:paraId="216B56E5" w14:textId="77777777" w:rsidR="00AE1E93" w:rsidRDefault="00AE1E93">
      <w:pPr>
        <w:rPr>
          <w:sz w:val="20"/>
          <w:szCs w:val="20"/>
        </w:rPr>
      </w:pPr>
    </w:p>
    <w:p w14:paraId="2DF163A3" w14:textId="77777777" w:rsidR="00AE1E93" w:rsidRDefault="00C55279">
      <w:pPr>
        <w:rPr>
          <w:sz w:val="20"/>
          <w:szCs w:val="20"/>
        </w:rPr>
      </w:pPr>
      <w:r>
        <w:rPr>
          <w:sz w:val="20"/>
          <w:szCs w:val="20"/>
        </w:rPr>
        <w:t>Cláusula 4ª – Dos direitos e deveres da Contratada</w:t>
      </w:r>
    </w:p>
    <w:p w14:paraId="208832E4" w14:textId="77777777" w:rsidR="00AE1E93" w:rsidRDefault="00C55279">
      <w:pPr>
        <w:rPr>
          <w:sz w:val="20"/>
          <w:szCs w:val="20"/>
        </w:rPr>
      </w:pPr>
      <w:r>
        <w:rPr>
          <w:sz w:val="20"/>
          <w:szCs w:val="20"/>
        </w:rPr>
        <w:t>A CONTRATADA fica obrigada a cumprir todo o cronograma do curso.</w:t>
      </w:r>
    </w:p>
    <w:p w14:paraId="24152408" w14:textId="77777777"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14:paraId="5A13FA28" w14:textId="77777777"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14:paraId="4B70B3A9" w14:textId="77777777"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14:paraId="3DA94026" w14:textId="77777777" w:rsidR="00AE1E93" w:rsidRDefault="00C55279">
      <w:pPr>
        <w:rPr>
          <w:sz w:val="20"/>
          <w:szCs w:val="20"/>
        </w:rPr>
      </w:pPr>
      <w:r>
        <w:rPr>
          <w:sz w:val="20"/>
          <w:szCs w:val="20"/>
        </w:rPr>
        <w:t>Parágrafo segundo: A CONTRATADA poderá substituir seus professores a qualquer momento, por determinação superior.</w:t>
      </w:r>
    </w:p>
    <w:p w14:paraId="210EBEE8" w14:textId="77777777"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14:paraId="4DBEA099" w14:textId="77777777"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14:paraId="2523F104" w14:textId="77777777"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à </w:t>
      </w:r>
      <w:proofErr w:type="gramStart"/>
      <w:r>
        <w:rPr>
          <w:sz w:val="20"/>
          <w:szCs w:val="20"/>
        </w:rPr>
        <w:t>distancia</w:t>
      </w:r>
      <w:proofErr w:type="gramEnd"/>
      <w:r>
        <w:rPr>
          <w:sz w:val="20"/>
          <w:szCs w:val="20"/>
        </w:rPr>
        <w:t xml:space="preserve"> em tempo real, sem ônus de conteúdo ao CONTRATANTE e respeitando a mesma carga horária das aulas presenciais. Todo o suporte ao aluno será mantido sem nenhum prejuízo.</w:t>
      </w:r>
    </w:p>
    <w:p w14:paraId="6EE1DB5A" w14:textId="77777777" w:rsidR="00AE1E93" w:rsidRDefault="00AE1E93">
      <w:pPr>
        <w:rPr>
          <w:sz w:val="20"/>
          <w:szCs w:val="20"/>
        </w:rPr>
      </w:pPr>
    </w:p>
    <w:p w14:paraId="69A8EEAC" w14:textId="77777777" w:rsidR="00AE1E93" w:rsidRDefault="00C55279">
      <w:pPr>
        <w:rPr>
          <w:sz w:val="20"/>
          <w:szCs w:val="20"/>
        </w:rPr>
      </w:pPr>
      <w:r>
        <w:rPr>
          <w:sz w:val="20"/>
          <w:szCs w:val="20"/>
        </w:rPr>
        <w:t>Cláusula 5ª – Dos direitos e deveres da Contratante</w:t>
      </w:r>
    </w:p>
    <w:p w14:paraId="10D93ABE" w14:textId="77777777" w:rsidR="00AE1E93" w:rsidRDefault="00C55279">
      <w:pPr>
        <w:rPr>
          <w:sz w:val="20"/>
          <w:szCs w:val="20"/>
        </w:rPr>
      </w:pPr>
      <w:r>
        <w:rPr>
          <w:sz w:val="20"/>
          <w:szCs w:val="20"/>
        </w:rPr>
        <w:t xml:space="preserve">Parágrafo primeiro: O CONTRATANTE se responsabiliza a adquirir material didático personalizado, não sendo permitido em hipótese alguma o uso de cópias, e neste </w:t>
      </w:r>
      <w:proofErr w:type="gramStart"/>
      <w:r>
        <w:rPr>
          <w:sz w:val="20"/>
          <w:szCs w:val="20"/>
        </w:rPr>
        <w:t>ato  o</w:t>
      </w:r>
      <w:proofErr w:type="gramEnd"/>
      <w:r>
        <w:rPr>
          <w:sz w:val="20"/>
          <w:szCs w:val="20"/>
        </w:rPr>
        <w:t xml:space="preserve"> CONTRATANTE se responsabiliza por qualquer cópia que faça uso.</w:t>
      </w:r>
    </w:p>
    <w:p w14:paraId="78AF40F8" w14:textId="77777777"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14:paraId="765C61E7" w14:textId="77777777" w:rsidR="00AE1E93" w:rsidRDefault="00C55279">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w:t>
      </w:r>
      <w:proofErr w:type="gramStart"/>
      <w:r>
        <w:rPr>
          <w:sz w:val="20"/>
          <w:szCs w:val="20"/>
        </w:rPr>
        <w:t>rematrícula  parcelamento</w:t>
      </w:r>
      <w:proofErr w:type="gramEnd"/>
      <w:r>
        <w:rPr>
          <w:sz w:val="20"/>
          <w:szCs w:val="20"/>
        </w:rPr>
        <w:t xml:space="preserve"> através de Boleto bancário. </w:t>
      </w:r>
    </w:p>
    <w:p w14:paraId="5124C5D7" w14:textId="77777777"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14:paraId="0AC6AABE" w14:textId="77777777"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14:paraId="0290E224" w14:textId="77777777"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0B402B84" w14:textId="77777777"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14:paraId="37D20F6B" w14:textId="77777777"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14:paraId="10A649A4" w14:textId="77777777" w:rsidR="00AE1E93" w:rsidRDefault="00C55279">
      <w:pPr>
        <w:rPr>
          <w:sz w:val="20"/>
          <w:szCs w:val="20"/>
        </w:rPr>
      </w:pPr>
      <w:r>
        <w:rPr>
          <w:sz w:val="20"/>
          <w:szCs w:val="20"/>
        </w:rPr>
        <w:t xml:space="preserve">Parágrafo oitavo: O CONTRATANTE será responsável por seus objetos pessoais, materiais a ele entregue, perda e roubo, eximindo a CONTRATADA de qualquer responsabilidade.   </w:t>
      </w:r>
    </w:p>
    <w:p w14:paraId="5663D199" w14:textId="77777777" w:rsidR="00AE1E93" w:rsidRDefault="00AE1E93">
      <w:pPr>
        <w:rPr>
          <w:sz w:val="20"/>
          <w:szCs w:val="20"/>
        </w:rPr>
      </w:pPr>
    </w:p>
    <w:p w14:paraId="4E6CBD30" w14:textId="77777777" w:rsidR="00AE1E93" w:rsidRDefault="00C55279">
      <w:pPr>
        <w:rPr>
          <w:sz w:val="20"/>
          <w:szCs w:val="20"/>
        </w:rPr>
      </w:pPr>
      <w:r>
        <w:rPr>
          <w:sz w:val="20"/>
          <w:szCs w:val="20"/>
        </w:rPr>
        <w:t>Cláusula 6ª – Das disposições gerais</w:t>
      </w:r>
    </w:p>
    <w:p w14:paraId="3CA2B5C7" w14:textId="77777777"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14:paraId="492456E1" w14:textId="77777777"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14:paraId="1225C970" w14:textId="77777777"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4EAD7D0B" w14:textId="77777777"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14:paraId="70A2E10A" w14:textId="77777777"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33A038DD" w14:textId="77777777"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14:paraId="24B2566C" w14:textId="77777777" w:rsidR="00AE1E93" w:rsidRDefault="00C55279">
      <w:pPr>
        <w:rPr>
          <w:sz w:val="20"/>
          <w:szCs w:val="20"/>
        </w:rPr>
      </w:pPr>
      <w:r>
        <w:rPr>
          <w:sz w:val="20"/>
          <w:szCs w:val="20"/>
        </w:rPr>
        <w:t xml:space="preserve">Parágrafo sétimo: As parcelas pagas pelo CONTRATANTE são intransferíveis para outro aluno. </w:t>
      </w:r>
    </w:p>
    <w:p w14:paraId="68AA226E" w14:textId="77777777" w:rsidR="00AE1E93" w:rsidRDefault="00C55279">
      <w:pPr>
        <w:rPr>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14:paraId="61F7D4D0" w14:textId="77777777" w:rsidR="00554BF2" w:rsidRDefault="00554BF2" w:rsidP="00554BF2">
      <w:pPr>
        <w:shd w:val="clear" w:color="auto" w:fill="FFFFFF"/>
        <w:rPr>
          <w:color w:val="000000"/>
          <w:sz w:val="20"/>
          <w:szCs w:val="20"/>
        </w:rPr>
      </w:pPr>
      <w:r>
        <w:rPr>
          <w:color w:val="000000"/>
          <w:sz w:val="20"/>
          <w:szCs w:val="20"/>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14:paraId="7BAC1D41" w14:textId="77777777" w:rsidR="00554BF2" w:rsidRDefault="00554BF2" w:rsidP="00554BF2">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14:paraId="14EB43D2" w14:textId="77777777" w:rsidR="00554BF2" w:rsidRDefault="00554BF2" w:rsidP="00554BF2">
      <w:pPr>
        <w:shd w:val="clear" w:color="auto" w:fill="FFFFFF"/>
        <w:rPr>
          <w:color w:val="000000"/>
          <w:sz w:val="20"/>
          <w:szCs w:val="20"/>
        </w:rPr>
      </w:pPr>
      <w:r>
        <w:rPr>
          <w:color w:val="000000"/>
          <w:sz w:val="20"/>
          <w:szCs w:val="20"/>
        </w:rPr>
        <w:t> Parágrafo décimo primeiro: Os protocolos poderão ser alterados a qualquer tempo, segundo novas orientações do poder público e estudos realizados e/ou observados pela Contratada.</w:t>
      </w:r>
    </w:p>
    <w:p w14:paraId="209596D9" w14:textId="77777777" w:rsidR="00AE1E93" w:rsidRDefault="00AE1E93">
      <w:pPr>
        <w:rPr>
          <w:sz w:val="20"/>
          <w:szCs w:val="20"/>
        </w:rPr>
      </w:pPr>
    </w:p>
    <w:p w14:paraId="25C8C838" w14:textId="77777777" w:rsidR="00AE1E93" w:rsidRDefault="00C55279">
      <w:pPr>
        <w:rPr>
          <w:sz w:val="20"/>
          <w:szCs w:val="20"/>
        </w:rPr>
      </w:pPr>
      <w:r>
        <w:rPr>
          <w:sz w:val="20"/>
          <w:szCs w:val="20"/>
        </w:rPr>
        <w:t>Cláusula 7ª – Das penalidades</w:t>
      </w:r>
    </w:p>
    <w:p w14:paraId="22B5C777" w14:textId="77777777"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14:paraId="32B1DFC5" w14:textId="77777777" w:rsidR="00AE1E93" w:rsidRDefault="00C55279">
      <w:pPr>
        <w:rPr>
          <w:sz w:val="20"/>
          <w:szCs w:val="20"/>
        </w:rPr>
      </w:pPr>
      <w:r>
        <w:rPr>
          <w:sz w:val="20"/>
          <w:szCs w:val="20"/>
        </w:rPr>
        <w:t xml:space="preserve">Parágrafo segundo: O material didático adquirido por um CONTRATANTE não poderá ser reutilizado por outro, sob pena de multa de R$ 350,00 (trezentos e </w:t>
      </w:r>
      <w:proofErr w:type="spellStart"/>
      <w:r>
        <w:rPr>
          <w:sz w:val="20"/>
          <w:szCs w:val="20"/>
        </w:rPr>
        <w:t>cinqüenta</w:t>
      </w:r>
      <w:proofErr w:type="spellEnd"/>
      <w:r>
        <w:rPr>
          <w:sz w:val="20"/>
          <w:szCs w:val="20"/>
        </w:rPr>
        <w:t xml:space="preserve"> reais).</w:t>
      </w:r>
    </w:p>
    <w:p w14:paraId="6CE2639A" w14:textId="77777777"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14:paraId="4413FF62" w14:textId="77777777"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14:paraId="4E3936EE" w14:textId="77777777" w:rsidR="00AE1E93" w:rsidRDefault="00AE1E93">
      <w:pPr>
        <w:rPr>
          <w:sz w:val="20"/>
          <w:szCs w:val="20"/>
        </w:rPr>
      </w:pPr>
    </w:p>
    <w:p w14:paraId="03FD2A9F" w14:textId="77777777" w:rsidR="00AE1E93" w:rsidRDefault="00C55279">
      <w:pPr>
        <w:rPr>
          <w:sz w:val="20"/>
          <w:szCs w:val="20"/>
        </w:rPr>
      </w:pPr>
      <w:r>
        <w:rPr>
          <w:sz w:val="20"/>
          <w:szCs w:val="20"/>
        </w:rPr>
        <w:t xml:space="preserve">Cláusula 8ª – Da rescisão </w:t>
      </w:r>
    </w:p>
    <w:p w14:paraId="2258C74B" w14:textId="77777777"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14:paraId="42E23E32" w14:textId="77777777"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14:paraId="7C78D59C" w14:textId="77777777"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14:paraId="42A7AC85" w14:textId="77777777" w:rsidR="00AE1E93" w:rsidRDefault="00C55279">
      <w:pPr>
        <w:rPr>
          <w:sz w:val="20"/>
          <w:szCs w:val="20"/>
        </w:rPr>
      </w:pPr>
      <w:r>
        <w:rPr>
          <w:sz w:val="20"/>
          <w:szCs w:val="20"/>
        </w:rPr>
        <w:t>Assim, por estarem justos e contratados, assinam o presente em duas vias, de igual teor, em presença das testemunhas abaixo.</w:t>
      </w:r>
    </w:p>
    <w:p w14:paraId="3592450E" w14:textId="77777777" w:rsidR="00AE1E93" w:rsidRDefault="00AE1E93">
      <w:pPr>
        <w:ind w:left="120"/>
        <w:jc w:val="center"/>
        <w:rPr>
          <w:rFonts w:ascii="Arial Narrow" w:hAnsi="Arial Narrow"/>
          <w:sz w:val="20"/>
          <w:szCs w:val="20"/>
        </w:rPr>
      </w:pPr>
    </w:p>
    <w:p w14:paraId="477002A7" w14:textId="77777777"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14:paraId="2F228EF8" w14:textId="77777777" w:rsidR="00AE1E93" w:rsidRDefault="00AE1E93">
      <w:pPr>
        <w:ind w:left="120"/>
        <w:jc w:val="both"/>
        <w:rPr>
          <w:rFonts w:ascii="Arial Narrow" w:hAnsi="Arial Narrow"/>
          <w:sz w:val="20"/>
          <w:szCs w:val="20"/>
        </w:rPr>
      </w:pPr>
    </w:p>
    <w:p w14:paraId="5BD392D0" w14:textId="77777777"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14:paraId="5EB423C8" w14:textId="77777777" w:rsidR="00AE1E93" w:rsidRDefault="00C55279">
      <w:pPr>
        <w:pStyle w:val="Ttulo2"/>
        <w:rPr>
          <w:b w:val="0"/>
          <w:sz w:val="24"/>
          <w:szCs w:val="24"/>
        </w:rPr>
      </w:pPr>
      <w:r>
        <w:rPr>
          <w:sz w:val="24"/>
          <w:szCs w:val="24"/>
        </w:rPr>
        <w:t xml:space="preserve">  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3FCD90EA" w14:textId="77777777" w:rsidR="00AE1E93" w:rsidRDefault="00AE1E93">
      <w:pPr>
        <w:ind w:left="120"/>
        <w:jc w:val="both"/>
        <w:rPr>
          <w:rFonts w:ascii="Arial Narrow" w:hAnsi="Arial Narrow"/>
          <w:b/>
        </w:rPr>
      </w:pPr>
    </w:p>
    <w:p w14:paraId="4C3D3201" w14:textId="77777777" w:rsidR="00AE1E93" w:rsidRDefault="00C55279">
      <w:pPr>
        <w:ind w:left="120"/>
        <w:jc w:val="both"/>
        <w:rPr>
          <w:rFonts w:ascii="Arial Narrow" w:hAnsi="Arial Narrow"/>
          <w:b/>
        </w:rPr>
      </w:pPr>
      <w:r>
        <w:rPr>
          <w:rFonts w:ascii="Arial Narrow" w:hAnsi="Arial Narrow"/>
          <w:b/>
        </w:rPr>
        <w:t xml:space="preserve"> </w:t>
      </w:r>
    </w:p>
    <w:p w14:paraId="62B437C3" w14:textId="77777777" w:rsidR="00AE1E93" w:rsidRDefault="00C55279">
      <w:pPr>
        <w:ind w:left="120"/>
        <w:jc w:val="both"/>
        <w:rPr>
          <w:rFonts w:ascii="Arial Narrow" w:hAnsi="Arial Narrow"/>
          <w:b/>
        </w:rPr>
      </w:pPr>
      <w:r>
        <w:rPr>
          <w:rFonts w:ascii="Arial Narrow" w:hAnsi="Arial Narrow"/>
          <w:b/>
        </w:rPr>
        <w:t>Testemunhas:</w:t>
      </w:r>
    </w:p>
    <w:p w14:paraId="36CC2728" w14:textId="77777777" w:rsidR="00AE1E93" w:rsidRDefault="00AE1E93">
      <w:pPr>
        <w:ind w:left="120"/>
        <w:jc w:val="both"/>
        <w:rPr>
          <w:rFonts w:ascii="Arial Narrow" w:hAnsi="Arial Narrow"/>
          <w:b/>
        </w:rPr>
      </w:pPr>
    </w:p>
    <w:p w14:paraId="5106F1E9" w14:textId="77777777"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14:paraId="127B6352" w14:textId="77777777"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14:paraId="229DF4F1" w14:textId="77777777"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AC3872">
      <w:pgSz w:w="11907" w:h="16840" w:code="9"/>
      <w:pgMar w:top="425" w:right="720" w:bottom="425" w:left="72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CE8E77D" w14:textId="77777777" w:rsidR="00D376FE" w:rsidRDefault="00D376FE">
      <w:r>
        <w:separator/>
      </w:r>
    </w:p>
  </w:endnote>
  <w:endnote w:type="continuationSeparator" w:id="0">
    <w:p w14:paraId="07184657" w14:textId="77777777" w:rsidR="00D376FE" w:rsidRDefault="00D376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08C97FF" w14:textId="77777777" w:rsidR="00D376FE" w:rsidRDefault="00D376FE">
      <w:r>
        <w:separator/>
      </w:r>
    </w:p>
  </w:footnote>
  <w:footnote w:type="continuationSeparator" w:id="0">
    <w:p w14:paraId="47984E93" w14:textId="77777777" w:rsidR="00D376FE" w:rsidRDefault="00D376F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AC3872"/>
    <w:rsid w:val="000C4E76"/>
    <w:rsid w:val="005149EE"/>
    <w:rsid w:val="00554BF2"/>
    <w:rsid w:val="005E015D"/>
    <w:rsid w:val="006363CD"/>
    <w:rsid w:val="006F60F1"/>
    <w:rsid w:val="00814BD2"/>
    <w:rsid w:val="008D43BC"/>
    <w:rsid w:val="00AB3FBB"/>
    <w:rsid w:val="00AC3872"/>
    <w:rsid w:val="00AE1E93"/>
    <w:rsid w:val="00BA27EB"/>
    <w:rsid w:val="00C55279"/>
    <w:rsid w:val="00D376FE"/>
    <w:rsid w:val="00F44FE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E12C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2022</Template>
  <TotalTime>6</TotalTime>
  <Pages>3</Pages>
  <Words>2288</Words>
  <Characters>12356</Characters>
  <Application>Microsoft Office Word</Application>
  <DocSecurity>0</DocSecurity>
  <Lines>102</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Cosmos Salgado Junior</cp:lastModifiedBy>
  <cp:revision>2</cp:revision>
  <cp:lastPrinted>2011-12-08T13:22:00Z</cp:lastPrinted>
  <dcterms:created xsi:type="dcterms:W3CDTF">2020-12-16T18:15:00Z</dcterms:created>
  <dcterms:modified xsi:type="dcterms:W3CDTF">2020-12-16T18:15:00Z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