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77887" w:rsidRPr="0077788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788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788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788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788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7788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7788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788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788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7788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788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77887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77887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77887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7788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788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788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788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788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7788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</w:t>
      </w:r>
      <w:r w:rsidR="00366A55" w:rsidRPr="00B424FC">
        <w:rPr>
          <w:rFonts w:ascii="Arial Narrow" w:hAnsi="Arial Narrow"/>
          <w:bCs/>
        </w:rPr>
        <w:lastRenderedPageBreak/>
        <w:t xml:space="preserve">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 xml:space="preserve">multa contratual correspondente a </w:t>
      </w:r>
      <w:r w:rsidR="00D82195">
        <w:rPr>
          <w:rFonts w:ascii="Arial Narrow" w:hAnsi="Arial Narrow"/>
          <w:bCs/>
        </w:rPr>
        <w:t>3 (três) mensalidades</w:t>
      </w:r>
      <w:r w:rsidR="003C4644" w:rsidRPr="00B424FC">
        <w:rPr>
          <w:rFonts w:ascii="Arial Narrow" w:hAnsi="Arial Narrow"/>
          <w:bCs/>
        </w:rPr>
        <w:t xml:space="preserve"> deste contrato</w:t>
      </w:r>
      <w:r w:rsidR="003C4644">
        <w:rPr>
          <w:rFonts w:ascii="Arial Narrow" w:hAnsi="Arial Narrow"/>
          <w:bCs/>
        </w:rPr>
        <w:t xml:space="preserve"> </w:t>
      </w:r>
      <w:r w:rsidR="001B4F84">
        <w:rPr>
          <w:rFonts w:ascii="Arial Narrow" w:hAnsi="Arial Narrow"/>
          <w:bCs/>
        </w:rPr>
        <w:t>no ato</w:t>
      </w:r>
      <w:r>
        <w:rPr>
          <w:rFonts w:ascii="Arial Narrow" w:hAnsi="Arial Narrow"/>
          <w:bCs/>
        </w:rPr>
        <w:t xml:space="preserve">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</w:t>
      </w:r>
      <w:r w:rsidR="0076731D">
        <w:rPr>
          <w:rFonts w:ascii="Arial Narrow" w:hAnsi="Arial Narrow"/>
          <w:bCs/>
        </w:rPr>
        <w:t xml:space="preserve"> turmas com o número mínimo de 4 (quatro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788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37436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Ourinhos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F37436">
      <w:pPr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777887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2020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76731D">
      <w:pPr>
        <w:pStyle w:val="BodyText"/>
        <w:ind w:left="0"/>
        <w:contextualSpacing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37436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>. O curso Fisk se divide em f</w:t>
      </w:r>
      <w:r w:rsidR="0076731D">
        <w:rPr>
          <w:rFonts w:ascii="Arial Narrow" w:hAnsi="Arial Narrow"/>
          <w:sz w:val="23"/>
          <w:szCs w:val="23"/>
        </w:rPr>
        <w:t>ases, conforme tabela de preços.</w:t>
      </w:r>
      <w:r w:rsidRPr="001B2395">
        <w:rPr>
          <w:rFonts w:ascii="Arial Narrow" w:hAnsi="Arial Narrow"/>
          <w:sz w:val="23"/>
          <w:szCs w:val="23"/>
        </w:rPr>
        <w:t xml:space="preserve"> </w:t>
      </w:r>
    </w:p>
    <w:p w:rsidR="00F71539" w:rsidRPr="001B2395" w:rsidRDefault="00F71539" w:rsidP="00F37436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76731D">
      <w:pPr>
        <w:pStyle w:val="BodyText2"/>
        <w:spacing w:line="240" w:lineRule="auto"/>
        <w:contextualSpacing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777887">
        <w:rPr>
          <w:rFonts w:ascii="Arial Narrow" w:hAnsi="Arial Narrow"/>
          <w:bCs/>
          <w:sz w:val="23"/>
          <w:szCs w:val="23"/>
        </w:rPr>
        <w:t xml:space="preserve"> turmas com o mínimo de 6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777887">
        <w:rPr>
          <w:rFonts w:ascii="Arial Narrow" w:hAnsi="Arial Narrow"/>
          <w:bCs/>
          <w:sz w:val="23"/>
          <w:szCs w:val="23"/>
        </w:rPr>
        <w:t>seis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</w:t>
      </w:r>
      <w:r w:rsidR="0076731D">
        <w:rPr>
          <w:rFonts w:ascii="Arial Narrow" w:hAnsi="Arial Narrow"/>
          <w:bCs/>
          <w:sz w:val="23"/>
          <w:szCs w:val="23"/>
        </w:rPr>
        <w:t xml:space="preserve"> remanejados para outras turmas, ou remanejados para a modalidade Personalizada.</w:t>
      </w:r>
    </w:p>
    <w:p w:rsidR="00F71539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F37436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37436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F37436">
        <w:rPr>
          <w:rFonts w:ascii="Arial Narrow" w:hAnsi="Arial Narrow"/>
          <w:b/>
          <w:snapToGrid w:val="0"/>
          <w:sz w:val="23"/>
          <w:szCs w:val="23"/>
        </w:rPr>
        <w:t>08</w:t>
      </w:r>
      <w:r>
        <w:rPr>
          <w:rFonts w:ascii="Arial Narrow" w:hAnsi="Arial Narrow"/>
          <w:snapToGrid w:val="0"/>
          <w:sz w:val="23"/>
          <w:szCs w:val="23"/>
        </w:rPr>
        <w:t>. O Cyber Fisk (Plataforma Virtual) é uso obrigatório, pois, complementa o material didático além de ser ferramenta de avaliação do aprendizado individual do aluno.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F71539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13</w:t>
      </w:r>
      <w:r w:rsidR="00F71539"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F71539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="00F71539"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76731D">
      <w:pPr>
        <w:contextualSpacing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1C72F1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37436" w:rsidP="001C72F1">
      <w:pPr>
        <w:pStyle w:val="BodyText"/>
        <w:ind w:left="0"/>
        <w:contextualSpacing/>
        <w:rPr>
          <w:sz w:val="23"/>
          <w:szCs w:val="23"/>
        </w:rPr>
      </w:pPr>
      <w:r>
        <w:rPr>
          <w:b/>
          <w:bCs/>
          <w:sz w:val="23"/>
          <w:szCs w:val="23"/>
        </w:rPr>
        <w:t>23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1C72F1">
        <w:rPr>
          <w:rFonts w:ascii="Arial Narrow" w:hAnsi="Arial Narrow"/>
          <w:i/>
          <w:snapToGrid w:val="0"/>
          <w:sz w:val="23"/>
          <w:szCs w:val="23"/>
        </w:rPr>
        <w:t>Fluency 2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con ñ 4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37436" w:rsidP="0076731D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28</w:t>
      </w:r>
      <w:r w:rsidR="00F71539" w:rsidRPr="001B2395">
        <w:rPr>
          <w:rFonts w:ascii="Arial Narrow" w:hAnsi="Arial Narrow"/>
          <w:b/>
          <w:bCs/>
          <w:sz w:val="23"/>
          <w:szCs w:val="23"/>
        </w:rPr>
        <w:t>.</w:t>
      </w:r>
      <w:r w:rsidR="00F71539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37436" w:rsidP="0076731D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29</w:t>
      </w:r>
      <w:r w:rsidR="00F71539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37436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30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37436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31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 w:rsidP="0076731D">
      <w:pPr>
        <w:ind w:left="120"/>
        <w:contextualSpacing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D5F89" w:rsidRDefault="006D5F89">
      <w:r>
        <w:separator/>
      </w:r>
    </w:p>
  </w:endnote>
  <w:endnote w:type="continuationSeparator" w:id="0">
    <w:p w:rsidR="006D5F89" w:rsidRDefault="006D5F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D5F89" w:rsidRDefault="006D5F89">
      <w:r>
        <w:separator/>
      </w:r>
    </w:p>
  </w:footnote>
  <w:footnote w:type="continuationSeparator" w:id="0">
    <w:p w:rsidR="006D5F89" w:rsidRDefault="006D5F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7887"/>
    <w:rsid w:val="000746E0"/>
    <w:rsid w:val="0009203B"/>
    <w:rsid w:val="00093BF4"/>
    <w:rsid w:val="000E1241"/>
    <w:rsid w:val="001551CF"/>
    <w:rsid w:val="001A74E6"/>
    <w:rsid w:val="001B0970"/>
    <w:rsid w:val="001B4F84"/>
    <w:rsid w:val="001C72F1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584F8B"/>
    <w:rsid w:val="00627DB2"/>
    <w:rsid w:val="00684804"/>
    <w:rsid w:val="006D5F89"/>
    <w:rsid w:val="006E6649"/>
    <w:rsid w:val="0074144D"/>
    <w:rsid w:val="0076731D"/>
    <w:rsid w:val="00777887"/>
    <w:rsid w:val="007C50C2"/>
    <w:rsid w:val="007F4AFF"/>
    <w:rsid w:val="00876374"/>
    <w:rsid w:val="008B27EB"/>
    <w:rsid w:val="00984C3B"/>
    <w:rsid w:val="0099053A"/>
    <w:rsid w:val="00A20E11"/>
    <w:rsid w:val="00A3526E"/>
    <w:rsid w:val="00AA2B3A"/>
    <w:rsid w:val="00AB72CA"/>
    <w:rsid w:val="00AE00E8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82195"/>
    <w:rsid w:val="00DB248E"/>
    <w:rsid w:val="00E83E9C"/>
    <w:rsid w:val="00EF4193"/>
    <w:rsid w:val="00EF66DA"/>
    <w:rsid w:val="00F12360"/>
    <w:rsid w:val="00F14B43"/>
    <w:rsid w:val="00F37436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Contrato-Escola-Unidade-Ourinhos (1)</Template>
  <TotalTime>0</TotalTime>
  <Pages>3</Pages>
  <Words>2568</Words>
  <Characters>14641</Characters>
  <Application>Microsoft Office Word</Application>
  <DocSecurity>4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JonMMx 2000</cp:lastModifiedBy>
  <cp:revision>2</cp:revision>
  <cp:lastPrinted>2011-12-08T12:53:00Z</cp:lastPrinted>
  <dcterms:created xsi:type="dcterms:W3CDTF">2020-01-15T18:00:00Z</dcterms:created>
  <dcterms:modified xsi:type="dcterms:W3CDTF">2020-01-15T18:00:00Z</dcterms:modified>
</cp:coreProperties>
</file>