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3A6C9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37B8170" wp14:editId="4F4CE5DB">
            <wp:extent cx="1266825" cy="63341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2734" cy="6363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0C50225" wp14:editId="20EFE5E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E86EB5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C5022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E86EB5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103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865655A" w14:textId="400D76EE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C10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4EE0EE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10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10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10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10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BD97C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37425BA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A8527AA" w14:textId="77777777" w:rsidTr="00A871EA">
        <w:trPr>
          <w:trHeight w:val="340"/>
        </w:trPr>
        <w:tc>
          <w:tcPr>
            <w:tcW w:w="7405" w:type="dxa"/>
          </w:tcPr>
          <w:p w14:paraId="69D81D25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C103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2E306B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74CF1A5" w14:textId="77777777" w:rsidTr="00A871EA">
        <w:trPr>
          <w:trHeight w:val="340"/>
        </w:trPr>
        <w:tc>
          <w:tcPr>
            <w:tcW w:w="7405" w:type="dxa"/>
          </w:tcPr>
          <w:p w14:paraId="614FA3C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C103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C103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74A452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C103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C103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0B7CFD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DDF0B0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C103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C103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6ACFD9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58A44B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D18634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47A90F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C99B21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BA60EF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C6794DE" w14:textId="77777777" w:rsidTr="00433BDD">
        <w:trPr>
          <w:trHeight w:val="340"/>
        </w:trPr>
        <w:tc>
          <w:tcPr>
            <w:tcW w:w="5245" w:type="dxa"/>
          </w:tcPr>
          <w:p w14:paraId="0F52D0F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728343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AD2C658" w14:textId="77777777" w:rsidTr="002600A9">
        <w:trPr>
          <w:trHeight w:val="340"/>
        </w:trPr>
        <w:tc>
          <w:tcPr>
            <w:tcW w:w="5245" w:type="dxa"/>
          </w:tcPr>
          <w:p w14:paraId="0CC6EAB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627D8D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1B729F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9B6457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3100C5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31C990D" w14:textId="77777777" w:rsidTr="00C85618">
        <w:trPr>
          <w:trHeight w:val="340"/>
        </w:trPr>
        <w:tc>
          <w:tcPr>
            <w:tcW w:w="5245" w:type="dxa"/>
          </w:tcPr>
          <w:p w14:paraId="3092BFB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C103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8D29EA3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C103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B28464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31D520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6E1E6B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C103C">
        <w:rPr>
          <w:rFonts w:ascii="Arial Narrow" w:hAnsi="Arial Narrow"/>
          <w:noProof/>
        </w:rPr>
        <w:t>«</w:t>
      </w:r>
      <w:r w:rsidR="00AC103C" w:rsidRPr="00AC103C">
        <w:rPr>
          <w:rFonts w:ascii="Arial Narrow" w:hAnsi="Arial Narrow"/>
          <w:b/>
          <w:noProof/>
        </w:rPr>
        <w:t>GradeCursos</w:t>
      </w:r>
      <w:r w:rsidR="00AC103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535D999B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8DAAAF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7DCE560" w14:textId="77777777" w:rsidR="00FA0563" w:rsidRPr="00FA0563" w:rsidRDefault="00FA0563" w:rsidP="00FA0563"/>
    <w:p w14:paraId="40585716" w14:textId="77777777" w:rsidR="00FA0563" w:rsidRDefault="00FA0563" w:rsidP="00FA0563">
      <w:pPr>
        <w:pStyle w:val="Ttulo2"/>
      </w:pPr>
      <w:r>
        <w:t>VALORES BRUTOS</w:t>
      </w:r>
    </w:p>
    <w:p w14:paraId="1811BE3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54C70D1" w14:textId="77777777" w:rsidTr="00F206D3">
        <w:trPr>
          <w:trHeight w:val="340"/>
        </w:trPr>
        <w:tc>
          <w:tcPr>
            <w:tcW w:w="5428" w:type="dxa"/>
          </w:tcPr>
          <w:p w14:paraId="7BBAE19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C103C">
              <w:rPr>
                <w:noProof/>
                <w:color w:val="000000" w:themeColor="text1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C103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B6CBAF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C103C">
              <w:rPr>
                <w:noProof/>
                <w:color w:val="000000" w:themeColor="text1"/>
              </w:rPr>
              <w:t>«</w:t>
            </w:r>
            <w:r w:rsidR="00AC103C" w:rsidRPr="00AC103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C103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090BD6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BBF944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C103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FA748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F83CF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EC6A97C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660C9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A23AED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5F7D616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FDCCB4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46E5E7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C103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92B03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4454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2611190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0EB93E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95256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C103C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CC80A1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13863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40DBF5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2432B7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5E6FF19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C103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9D52284" w14:textId="77777777" w:rsidR="0068410D" w:rsidRDefault="0068410D" w:rsidP="0068410D">
      <w:pPr>
        <w:ind w:left="360"/>
        <w:jc w:val="both"/>
      </w:pPr>
    </w:p>
    <w:p w14:paraId="009A2A40" w14:textId="154C931E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</w:t>
      </w:r>
      <w:r>
        <w:rPr>
          <w:rFonts w:ascii="Arial Narrow" w:hAnsi="Arial Narrow"/>
        </w:rPr>
        <w:lastRenderedPageBreak/>
        <w:t xml:space="preserve">provas substitutivas, reposição </w:t>
      </w:r>
      <w:r w:rsidR="00AC103C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52FF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</w:t>
      </w:r>
      <w:r w:rsidR="00852FF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852FF1">
        <w:rPr>
          <w:rFonts w:ascii="Arial Narrow" w:hAnsi="Arial Narrow" w:cs="Arial"/>
        </w:rPr>
        <w:t xml:space="preserve"> de 0,05% ao dia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852FF1">
        <w:rPr>
          <w:rFonts w:ascii="Arial Narrow" w:hAnsi="Arial Narrow"/>
        </w:rPr>
        <w:t xml:space="preserve"> estágio</w:t>
      </w:r>
      <w:r>
        <w:rPr>
          <w:rFonts w:ascii="Arial Narrow" w:hAnsi="Arial Narrow"/>
        </w:rPr>
        <w:t>,</w:t>
      </w:r>
      <w:r w:rsidR="00852FF1">
        <w:rPr>
          <w:rFonts w:ascii="Arial Narrow" w:hAnsi="Arial Narrow"/>
        </w:rPr>
        <w:t xml:space="preserve"> conforme o desenvolvimento do aluno, relacionado ao seu empenho e aquisição do conteúdo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52FF1">
        <w:rPr>
          <w:rFonts w:ascii="Arial Narrow" w:hAnsi="Arial Narrow"/>
        </w:rPr>
        <w:t xml:space="preserve">que não pode ultrapassar o segundo dia útil do mês ser pago. Caso a escola seja informada após esse período, o </w:t>
      </w:r>
      <w:r w:rsidR="00852FF1" w:rsidRPr="00BB7352">
        <w:rPr>
          <w:rFonts w:ascii="Arial Narrow" w:hAnsi="Arial Narrow"/>
          <w:b/>
          <w:bCs/>
        </w:rPr>
        <w:t>CONTRATANTE</w:t>
      </w:r>
      <w:r w:rsidR="00852FF1">
        <w:rPr>
          <w:rFonts w:ascii="Arial Narrow" w:hAnsi="Arial Narrow"/>
        </w:rPr>
        <w:t xml:space="preserve"> será obrigado a acertar o mês corrente </w:t>
      </w:r>
      <w:r w:rsidR="00BB7352">
        <w:rPr>
          <w:rFonts w:ascii="Arial Narrow" w:hAnsi="Arial Narrow"/>
        </w:rPr>
        <w:t>da falta do aviso e poderá frequentar a aula normalmente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>- Será igualmente rescindido o contrato no caso do descumprimento de seus termos ou do regulamento interno, sujeitando a parte infratora ao pagamento da</w:t>
      </w:r>
      <w:r w:rsidR="006A55F7">
        <w:rPr>
          <w:rFonts w:ascii="Arial Narrow" w:hAnsi="Arial Narrow"/>
        </w:rPr>
        <w:t xml:space="preserve">s mensalidades corridas até e inclusivo o mês de </w:t>
      </w:r>
      <w:r w:rsidR="007F4E07">
        <w:rPr>
          <w:rFonts w:ascii="Arial Narrow" w:hAnsi="Arial Narrow"/>
        </w:rPr>
        <w:t>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necessidade, por</w:t>
      </w:r>
      <w:r w:rsidR="00F77C33">
        <w:rPr>
          <w:rFonts w:ascii="Arial Narrow" w:hAnsi="Arial Narrow"/>
          <w:bCs/>
          <w:sz w:val="22"/>
          <w:szCs w:val="22"/>
        </w:rPr>
        <w:t xml:space="preserve"> sua própria</w:t>
      </w:r>
      <w:r>
        <w:rPr>
          <w:rFonts w:ascii="Arial Narrow" w:hAnsi="Arial Narrow"/>
          <w:bCs/>
          <w:sz w:val="22"/>
          <w:szCs w:val="22"/>
        </w:rPr>
        <w:t xml:space="preserve"> iniciativa, </w:t>
      </w:r>
      <w:r w:rsidR="00BB7352">
        <w:rPr>
          <w:rFonts w:ascii="Arial Narrow" w:hAnsi="Arial Narrow"/>
          <w:bCs/>
          <w:sz w:val="22"/>
          <w:szCs w:val="22"/>
        </w:rPr>
        <w:t xml:space="preserve">de </w:t>
      </w:r>
      <w:r>
        <w:rPr>
          <w:rFonts w:ascii="Arial Narrow" w:hAnsi="Arial Narrow"/>
          <w:bCs/>
          <w:sz w:val="22"/>
          <w:szCs w:val="22"/>
        </w:rPr>
        <w:t>retornar às lições anteriores</w:t>
      </w:r>
      <w:r w:rsidR="00BB7352">
        <w:rPr>
          <w:rFonts w:ascii="Arial Narrow" w:hAnsi="Arial Narrow"/>
          <w:bCs/>
          <w:sz w:val="22"/>
          <w:szCs w:val="22"/>
        </w:rPr>
        <w:t xml:space="preserve"> em horário que não o contratado</w:t>
      </w:r>
      <w:r>
        <w:rPr>
          <w:rFonts w:ascii="Arial Narrow" w:hAnsi="Arial Narrow"/>
          <w:bCs/>
          <w:sz w:val="22"/>
          <w:szCs w:val="22"/>
        </w:rPr>
        <w:t xml:space="preserve">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 w:rsidR="00BB7352">
        <w:rPr>
          <w:rFonts w:ascii="Arial Narrow" w:hAnsi="Arial Narrow" w:cs="Arial"/>
          <w:b/>
          <w:bCs/>
        </w:rPr>
        <w:t xml:space="preserve"> </w:t>
      </w:r>
      <w:r w:rsidR="00BB7352">
        <w:rPr>
          <w:rFonts w:ascii="Arial Narrow" w:hAnsi="Arial Narrow" w:cs="Arial"/>
        </w:rPr>
        <w:t>e emitir boletos registrados em cartório para acerto dos valores corrigidos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BB7352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</w:t>
      </w:r>
      <w:r w:rsidR="00BB7352">
        <w:rPr>
          <w:rFonts w:ascii="Arial Narrow" w:hAnsi="Arial Narrow"/>
        </w:rPr>
        <w:t>do professor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BB735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(seis) </w:t>
      </w:r>
      <w:r w:rsidR="00BB7352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</w:t>
      </w:r>
      <w:r w:rsidR="002E5A09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2E5A09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AA5AEC">
        <w:rPr>
          <w:rFonts w:ascii="Arial Narrow" w:hAnsi="Arial Narrow"/>
        </w:rPr>
        <w:t xml:space="preserve"> Jaguariúna/SP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35539C50" w14:textId="77777777" w:rsidR="00DF635E" w:rsidRDefault="00DF635E">
      <w:pPr>
        <w:jc w:val="both"/>
        <w:rPr>
          <w:rFonts w:ascii="Arial Narrow" w:hAnsi="Arial Narrow"/>
        </w:rPr>
      </w:pPr>
    </w:p>
    <w:p w14:paraId="63A0725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D4F71A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0BC8B19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D51F37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BF57DCF" w14:textId="19F40583" w:rsidR="0016647D" w:rsidRPr="00DF6DA4" w:rsidRDefault="0016647D" w:rsidP="00AE4DC9">
      <w:pPr>
        <w:rPr>
          <w:b/>
        </w:rPr>
      </w:pPr>
      <w:r>
        <w:t xml:space="preserve">  </w:t>
      </w:r>
      <w:r w:rsidR="00AD7E82">
        <w:t xml:space="preserve">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 w:rsidR="00AD7E82">
        <w:t xml:space="preserve">    </w:t>
      </w:r>
      <w:r w:rsidRPr="00DF6DA4">
        <w:t>CONTRATADA</w:t>
      </w:r>
    </w:p>
    <w:p w14:paraId="53E851C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296287F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575662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DFA3488" w14:textId="62BF60DC" w:rsidR="000E2E5E" w:rsidRPr="001B2395" w:rsidRDefault="000E2E5E" w:rsidP="00401D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692BA3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</w:t>
      </w:r>
      <w:r w:rsidR="00692BA3">
        <w:rPr>
          <w:rFonts w:ascii="Arial Narrow" w:hAnsi="Arial Narrow"/>
          <w:color w:val="auto"/>
          <w:sz w:val="23"/>
          <w:szCs w:val="23"/>
        </w:rPr>
        <w:t>022</w:t>
      </w:r>
    </w:p>
    <w:p w14:paraId="12BE366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639BD9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02B68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C56DE7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591E86B" w14:textId="045E6702" w:rsidR="0068410D" w:rsidRDefault="0068410D" w:rsidP="002E5A09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Magic War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Série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>;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</w:t>
      </w:r>
      <w:r w:rsidR="002E5A0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14:paraId="798E351F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5F98E7F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0807B265" w14:textId="5FDE4FF4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3D6BF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considerando-se que o Aluno estude pelo menos 1 (uma) hora em casa após cada aula e não tenha mais de 10% (dez por cento) de faltas durante o estágio</w:t>
      </w:r>
      <w:r w:rsidR="002E5A09">
        <w:rPr>
          <w:rFonts w:ascii="Arial Narrow" w:hAnsi="Arial Narrow"/>
        </w:rPr>
        <w:t>, podemos estimar</w:t>
      </w:r>
      <w:r>
        <w:rPr>
          <w:rFonts w:ascii="Arial Narrow" w:hAnsi="Arial Narrow"/>
        </w:rPr>
        <w:t xml:space="preserve">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2E5A09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 </w:t>
      </w:r>
      <w:r w:rsidR="002E5A09">
        <w:rPr>
          <w:rFonts w:ascii="Arial Narrow" w:hAnsi="Arial Narrow"/>
        </w:rPr>
        <w:t>45</w:t>
      </w:r>
      <w:r>
        <w:rPr>
          <w:rFonts w:ascii="Arial Narrow" w:hAnsi="Arial Narrow"/>
        </w:rPr>
        <w:t xml:space="preserve"> </w:t>
      </w:r>
      <w:r w:rsidR="002E5A09">
        <w:rPr>
          <w:rFonts w:ascii="Arial Narrow" w:hAnsi="Arial Narrow"/>
        </w:rPr>
        <w:t>a 50</w:t>
      </w:r>
      <w:r>
        <w:rPr>
          <w:rFonts w:ascii="Arial Narrow" w:hAnsi="Arial Narrow"/>
        </w:rPr>
        <w:t xml:space="preserve"> h (cada); Focus: </w:t>
      </w:r>
      <w:r w:rsidR="002E5A09">
        <w:rPr>
          <w:rFonts w:ascii="Arial Narrow" w:hAnsi="Arial Narrow"/>
        </w:rPr>
        <w:t>60</w:t>
      </w:r>
      <w:r>
        <w:rPr>
          <w:rFonts w:ascii="Arial Narrow" w:hAnsi="Arial Narrow"/>
        </w:rPr>
        <w:t xml:space="preserve">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h; e Proficiency / Perfect your English: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0 a </w:t>
      </w:r>
      <w:r w:rsidR="002E5A09">
        <w:rPr>
          <w:rFonts w:ascii="Arial Narrow" w:hAnsi="Arial Narrow"/>
        </w:rPr>
        <w:t>9</w:t>
      </w:r>
      <w:r>
        <w:rPr>
          <w:rFonts w:ascii="Arial Narrow" w:hAnsi="Arial Narrow"/>
        </w:rPr>
        <w:t xml:space="preserve">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A5380FE" w14:textId="72D80C2F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</w:t>
      </w:r>
      <w:r w:rsidR="002E5A09">
        <w:rPr>
          <w:rFonts w:ascii="Arial Narrow" w:hAnsi="Arial Narrow"/>
          <w:snapToGrid w:val="0"/>
        </w:rPr>
        <w:t xml:space="preserve"> em caso de cursos regulares</w:t>
      </w:r>
      <w:r>
        <w:rPr>
          <w:rFonts w:ascii="Arial Narrow" w:hAnsi="Arial Narrow"/>
          <w:snapToGrid w:val="0"/>
        </w:rPr>
        <w:t>.</w:t>
      </w:r>
    </w:p>
    <w:p w14:paraId="608861DE" w14:textId="744D992C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Immediate Conversation in English –  Transitions 1</w:t>
      </w:r>
      <w:r w:rsidR="003D6BF0">
        <w:rPr>
          <w:rFonts w:ascii="Arial Narrow" w:hAnsi="Arial Narrow"/>
          <w:snapToGrid w:val="0"/>
        </w:rPr>
        <w:t xml:space="preserve"> e 2 / Fluency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5</w:t>
      </w:r>
      <w:r w:rsidR="003D6BF0">
        <w:rPr>
          <w:rFonts w:ascii="Arial Narrow" w:hAnsi="Arial Narrow"/>
          <w:snapToGrid w:val="0"/>
        </w:rPr>
        <w:t>0</w:t>
      </w:r>
      <w:r>
        <w:rPr>
          <w:rFonts w:ascii="Arial Narrow" w:hAnsi="Arial Narrow"/>
          <w:snapToGrid w:val="0"/>
        </w:rPr>
        <w:t xml:space="preserve"> horas de aula.</w:t>
      </w:r>
    </w:p>
    <w:p w14:paraId="6B1F7A6E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31A8C6AC" w14:textId="5FFA23BE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32DA7FF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36AF0A9" w14:textId="0C6F6232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852FF1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852FF1">
        <w:rPr>
          <w:rFonts w:ascii="Arial Narrow" w:hAnsi="Arial Narrow"/>
          <w:bCs/>
          <w:snapToGrid w:val="0"/>
        </w:rPr>
        <w:t>trê</w:t>
      </w:r>
      <w:r>
        <w:rPr>
          <w:rFonts w:ascii="Arial Narrow" w:hAnsi="Arial Narrow"/>
          <w:bCs/>
          <w:snapToGrid w:val="0"/>
        </w:rPr>
        <w:t xml:space="preserve">s) </w:t>
      </w:r>
      <w:r w:rsidR="00852FF1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389F2809" w14:textId="21E3D299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3D6BF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CCFB44A" w14:textId="446E7DC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</w:t>
      </w:r>
      <w:r w:rsidR="003D6BF0">
        <w:rPr>
          <w:rFonts w:ascii="Arial Narrow" w:hAnsi="Arial Narrow"/>
          <w:bCs/>
          <w:snapToGrid w:val="0"/>
        </w:rPr>
        <w:t>, de uso obrigatório</w:t>
      </w:r>
      <w:r>
        <w:rPr>
          <w:rFonts w:ascii="Arial Narrow" w:hAnsi="Arial Narrow"/>
          <w:bCs/>
          <w:snapToGrid w:val="0"/>
        </w:rPr>
        <w:t xml:space="preserve">. </w:t>
      </w:r>
    </w:p>
    <w:p w14:paraId="57445E9C" w14:textId="52D58BCB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</w:t>
      </w:r>
      <w:r w:rsidR="004E18FD">
        <w:rPr>
          <w:rFonts w:ascii="Arial Narrow" w:hAnsi="Arial Narrow"/>
          <w:bCs/>
        </w:rPr>
        <w:t>à plataforma</w:t>
      </w:r>
      <w:r>
        <w:rPr>
          <w:rFonts w:ascii="Arial Narrow" w:hAnsi="Arial Narrow"/>
          <w:bCs/>
        </w:rPr>
        <w:t xml:space="preserve">.  </w:t>
      </w:r>
    </w:p>
    <w:p w14:paraId="74EE7D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C5D40B1" w14:textId="13DCD4D8" w:rsidR="0068410D" w:rsidRDefault="0068410D" w:rsidP="003D6BF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multa, juros e atualização monetária, no caso de atraso.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2087C6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3C5D5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79809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4328901" w14:textId="5C89B07B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</w:t>
      </w:r>
      <w:r w:rsidR="003D6BF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</w:t>
      </w:r>
    </w:p>
    <w:p w14:paraId="54E58A4D" w14:textId="5A011B85" w:rsidR="001D2D00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3D6BF0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3D6BF0">
        <w:rPr>
          <w:rFonts w:ascii="Arial Narrow" w:hAnsi="Arial Narrow"/>
          <w:snapToGrid w:val="0"/>
        </w:rPr>
        <w:t xml:space="preserve">A escola adota dois períodos de férias anuais, em </w:t>
      </w:r>
      <w:r w:rsidR="005A3C52">
        <w:rPr>
          <w:rFonts w:ascii="Arial Narrow" w:hAnsi="Arial Narrow"/>
          <w:snapToGrid w:val="0"/>
        </w:rPr>
        <w:t>julho</w:t>
      </w:r>
      <w:r w:rsidR="003D6BF0">
        <w:rPr>
          <w:rFonts w:ascii="Arial Narrow" w:hAnsi="Arial Narrow"/>
          <w:snapToGrid w:val="0"/>
        </w:rPr>
        <w:t xml:space="preserve"> e </w:t>
      </w:r>
      <w:r w:rsidR="005A3C52">
        <w:rPr>
          <w:rFonts w:ascii="Arial Narrow" w:hAnsi="Arial Narrow"/>
          <w:snapToGrid w:val="0"/>
        </w:rPr>
        <w:t>d</w:t>
      </w:r>
      <w:r w:rsidR="003D6BF0">
        <w:rPr>
          <w:rFonts w:ascii="Arial Narrow" w:hAnsi="Arial Narrow"/>
          <w:snapToGrid w:val="0"/>
        </w:rPr>
        <w:t>ezembro/</w:t>
      </w:r>
      <w:r w:rsidR="005A3C52">
        <w:rPr>
          <w:rFonts w:ascii="Arial Narrow" w:hAnsi="Arial Narrow"/>
          <w:snapToGrid w:val="0"/>
        </w:rPr>
        <w:t>j</w:t>
      </w:r>
      <w:r w:rsidR="003D6BF0">
        <w:rPr>
          <w:rFonts w:ascii="Arial Narrow" w:hAnsi="Arial Narrow"/>
          <w:snapToGrid w:val="0"/>
        </w:rPr>
        <w:t>aneiro, durante o qual as mensalidades devem ser pagas normalmente, seguindo os critérios apresentados anteriormente.</w:t>
      </w:r>
    </w:p>
    <w:p w14:paraId="31BEBC5D" w14:textId="45DAB954" w:rsidR="0068410D" w:rsidRDefault="001D2D00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</w:t>
      </w:r>
      <w:r w:rsidR="0068410D">
        <w:rPr>
          <w:rFonts w:ascii="Arial Narrow" w:hAnsi="Arial Narrow"/>
          <w:snapToGrid w:val="0"/>
        </w:rPr>
        <w:t>A cada mudança de estágio o Aluno deverá efetuar a rematrícula antes do início do estágio subsequente. No ato da rematrícula o Aluno deve estar rigorosamente em dia com o pagamento de quaisquer valores devidos à Escola (matrícula</w:t>
      </w:r>
      <w:r>
        <w:rPr>
          <w:rFonts w:ascii="Arial Narrow" w:hAnsi="Arial Narrow"/>
          <w:snapToGrid w:val="0"/>
        </w:rPr>
        <w:t xml:space="preserve"> (caso se aplique)</w:t>
      </w:r>
      <w:r w:rsidR="0068410D">
        <w:rPr>
          <w:rFonts w:ascii="Arial Narrow" w:hAnsi="Arial Narrow"/>
          <w:snapToGrid w:val="0"/>
        </w:rPr>
        <w:t>, parcelas, material, etc.) sob pena de sua não renovação.</w:t>
      </w:r>
    </w:p>
    <w:p w14:paraId="7D4CFC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D8BF79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DA6BDC4" w14:textId="1EA9B6E2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B46B0">
        <w:rPr>
          <w:rFonts w:ascii="Arial Narrow" w:hAnsi="Arial Narrow"/>
          <w:snapToGrid w:val="0"/>
        </w:rPr>
        <w:t xml:space="preserve"> que não sejam para </w:t>
      </w:r>
      <w:r w:rsidR="000A1439">
        <w:rPr>
          <w:rFonts w:ascii="Arial Narrow" w:hAnsi="Arial Narrow"/>
          <w:snapToGrid w:val="0"/>
        </w:rPr>
        <w:t>a utilização dos materiais de curso</w:t>
      </w:r>
      <w:r>
        <w:rPr>
          <w:rFonts w:ascii="Arial Narrow" w:hAnsi="Arial Narrow"/>
          <w:snapToGrid w:val="0"/>
        </w:rPr>
        <w:t xml:space="preserve">. </w:t>
      </w:r>
    </w:p>
    <w:p w14:paraId="10CAD47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046491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336E484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28D8891E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61100E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255BFF2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5572F5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CC0DA3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5D80BBE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EB6AA00" w14:textId="06FC84F2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 w:rsidR="001D2D00">
        <w:rPr>
          <w:rFonts w:ascii="Arial Narrow" w:hAnsi="Arial Narrow"/>
          <w:i/>
          <w:snapToGrid w:val="0"/>
        </w:rPr>
        <w:t>Fluency 2</w:t>
      </w:r>
      <w:r>
        <w:rPr>
          <w:rFonts w:ascii="Arial Narrow" w:hAnsi="Arial Narrow"/>
          <w:i/>
          <w:snapToGrid w:val="0"/>
        </w:rPr>
        <w:t xml:space="preserve">/ Espanhol con ñ 4 </w:t>
      </w:r>
      <w:r>
        <w:rPr>
          <w:rFonts w:ascii="Arial Narrow" w:hAnsi="Arial Narrow"/>
          <w:snapToGrid w:val="0"/>
        </w:rPr>
        <w:t>deve ter frequência mínima de 80% (oitenta por cento</w:t>
      </w:r>
      <w:r w:rsidR="001D2D00">
        <w:rPr>
          <w:rFonts w:ascii="Arial Narrow" w:hAnsi="Arial Narrow"/>
          <w:snapToGrid w:val="0"/>
        </w:rPr>
        <w:t>)</w:t>
      </w:r>
      <w:r>
        <w:rPr>
          <w:rFonts w:ascii="Arial Narrow" w:hAnsi="Arial Narrow"/>
          <w:snapToGrid w:val="0"/>
        </w:rPr>
        <w:t xml:space="preserve"> e média mínima </w:t>
      </w:r>
      <w:r w:rsidR="001D2D00">
        <w:rPr>
          <w:rFonts w:ascii="Arial Narrow" w:hAnsi="Arial Narrow"/>
          <w:snapToGrid w:val="0"/>
        </w:rPr>
        <w:t>7</w:t>
      </w:r>
      <w:r>
        <w:rPr>
          <w:rFonts w:ascii="Arial Narrow" w:hAnsi="Arial Narrow"/>
          <w:snapToGrid w:val="0"/>
        </w:rPr>
        <w:t xml:space="preserve">,0 (seis), para iniciar o estágio </w:t>
      </w:r>
      <w:r w:rsidR="001D2D00" w:rsidRPr="001D2D00">
        <w:rPr>
          <w:rFonts w:ascii="Arial Narrow" w:hAnsi="Arial Narrow"/>
          <w:i/>
          <w:iCs/>
          <w:snapToGrid w:val="0"/>
        </w:rPr>
        <w:t>Fisk in</w:t>
      </w:r>
      <w:r w:rsidR="001D2D00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30A4843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3271E18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AFF13D1" w14:textId="4DB5F3D9" w:rsidR="001D2D00" w:rsidRPr="001D2D00" w:rsidRDefault="0068410D" w:rsidP="001D2D0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="001D2D00">
        <w:rPr>
          <w:rFonts w:ascii="Arial Narrow" w:hAnsi="Arial Narrow"/>
        </w:rPr>
        <w:t xml:space="preserve">Fisk in </w:t>
      </w:r>
      <w:r>
        <w:rPr>
          <w:rFonts w:ascii="Arial Narrow" w:hAnsi="Arial Narrow"/>
        </w:rPr>
        <w:t>Focus, o aluno deverá ter participado de no mínimo 5 atividades de </w:t>
      </w:r>
      <w:r>
        <w:rPr>
          <w:rFonts w:ascii="Arial Narrow" w:hAnsi="Arial Narrow"/>
          <w:iCs/>
        </w:rPr>
        <w:t>Speak up</w:t>
      </w:r>
      <w:r w:rsidR="001D2D00">
        <w:rPr>
          <w:rFonts w:ascii="Arial Narrow" w:hAnsi="Arial Narrow"/>
          <w:iCs/>
        </w:rPr>
        <w:t>, quando disponível,</w:t>
      </w:r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  <w:r w:rsidR="001D2D00">
        <w:rPr>
          <w:rFonts w:ascii="Arial Narrow" w:hAnsi="Arial Narrow"/>
        </w:rPr>
        <w:t xml:space="preserve"> O aluno somente se desliga da unidade (estará isento do pagamento de mensalidades) quando realizar a apresentação do projeto final do curso e realizar a prova de proficiência M.E.T.. Até esse momento, o aluno se vê obrigado a comparecer às aulas e a acertar mensalmente as mensalidades, como disposto acima. </w:t>
      </w:r>
    </w:p>
    <w:p w14:paraId="5A728EE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7E208F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57FCB8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2AF7FA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21C1682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3C4D638" w14:textId="3FC35183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401D68">
        <w:rPr>
          <w:rFonts w:ascii="Arial Narrow" w:hAnsi="Arial Narrow" w:cs="Arial"/>
          <w:bCs/>
          <w:snapToGrid w:val="0"/>
        </w:rPr>
        <w:t xml:space="preserve">matrícula </w:t>
      </w:r>
      <w:r>
        <w:rPr>
          <w:rFonts w:ascii="Arial Narrow" w:hAnsi="Arial Narrow" w:cs="Arial"/>
          <w:bCs/>
          <w:snapToGrid w:val="0"/>
        </w:rPr>
        <w:t>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15AE21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115C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CCC4ED4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4F8E576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B8791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F00B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F0854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35480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1A56C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8080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CC28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3E3C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99D5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8DC0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24F4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D03B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83E3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CC624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E218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E40B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C8AC2C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5F40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B37AAA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99C73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401D68">
      <w:pgSz w:w="11907" w:h="16840" w:code="9"/>
      <w:pgMar w:top="426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AD51CB" w14:textId="77777777" w:rsidR="00F4239B" w:rsidRDefault="00F4239B">
      <w:r>
        <w:separator/>
      </w:r>
    </w:p>
  </w:endnote>
  <w:endnote w:type="continuationSeparator" w:id="0">
    <w:p w14:paraId="4A0A5A94" w14:textId="77777777" w:rsidR="00F4239B" w:rsidRDefault="00F423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C1B347" w14:textId="77777777" w:rsidR="00F4239B" w:rsidRDefault="00F4239B">
      <w:r>
        <w:separator/>
      </w:r>
    </w:p>
  </w:footnote>
  <w:footnote w:type="continuationSeparator" w:id="0">
    <w:p w14:paraId="79172A78" w14:textId="77777777" w:rsidR="00F4239B" w:rsidRDefault="00F423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74883989">
    <w:abstractNumId w:val="3"/>
  </w:num>
  <w:num w:numId="2" w16cid:durableId="1524131236">
    <w:abstractNumId w:val="20"/>
  </w:num>
  <w:num w:numId="3" w16cid:durableId="142934271">
    <w:abstractNumId w:val="18"/>
  </w:num>
  <w:num w:numId="4" w16cid:durableId="1253389459">
    <w:abstractNumId w:val="14"/>
  </w:num>
  <w:num w:numId="5" w16cid:durableId="1909682613">
    <w:abstractNumId w:val="13"/>
  </w:num>
  <w:num w:numId="6" w16cid:durableId="1518735612">
    <w:abstractNumId w:val="26"/>
  </w:num>
  <w:num w:numId="7" w16cid:durableId="1899437678">
    <w:abstractNumId w:val="35"/>
  </w:num>
  <w:num w:numId="8" w16cid:durableId="1800564292">
    <w:abstractNumId w:val="5"/>
  </w:num>
  <w:num w:numId="9" w16cid:durableId="1540122534">
    <w:abstractNumId w:val="11"/>
  </w:num>
  <w:num w:numId="10" w16cid:durableId="819417838">
    <w:abstractNumId w:val="24"/>
  </w:num>
  <w:num w:numId="11" w16cid:durableId="1602564695">
    <w:abstractNumId w:val="6"/>
  </w:num>
  <w:num w:numId="12" w16cid:durableId="1351489779">
    <w:abstractNumId w:val="27"/>
  </w:num>
  <w:num w:numId="13" w16cid:durableId="1456024718">
    <w:abstractNumId w:val="16"/>
  </w:num>
  <w:num w:numId="14" w16cid:durableId="497503176">
    <w:abstractNumId w:val="2"/>
  </w:num>
  <w:num w:numId="15" w16cid:durableId="785973769">
    <w:abstractNumId w:val="33"/>
  </w:num>
  <w:num w:numId="16" w16cid:durableId="40174351">
    <w:abstractNumId w:val="12"/>
  </w:num>
  <w:num w:numId="17" w16cid:durableId="1961183965">
    <w:abstractNumId w:val="23"/>
  </w:num>
  <w:num w:numId="18" w16cid:durableId="246498760">
    <w:abstractNumId w:val="31"/>
  </w:num>
  <w:num w:numId="19" w16cid:durableId="443379827">
    <w:abstractNumId w:val="34"/>
  </w:num>
  <w:num w:numId="20" w16cid:durableId="1171525899">
    <w:abstractNumId w:val="10"/>
  </w:num>
  <w:num w:numId="21" w16cid:durableId="1029066835">
    <w:abstractNumId w:val="19"/>
  </w:num>
  <w:num w:numId="22" w16cid:durableId="7485647">
    <w:abstractNumId w:val="32"/>
  </w:num>
  <w:num w:numId="23" w16cid:durableId="1723744653">
    <w:abstractNumId w:val="30"/>
  </w:num>
  <w:num w:numId="24" w16cid:durableId="1192571713">
    <w:abstractNumId w:val="0"/>
  </w:num>
  <w:num w:numId="25" w16cid:durableId="50659692">
    <w:abstractNumId w:val="25"/>
  </w:num>
  <w:num w:numId="26" w16cid:durableId="359430235">
    <w:abstractNumId w:val="7"/>
  </w:num>
  <w:num w:numId="27" w16cid:durableId="1476415069">
    <w:abstractNumId w:val="1"/>
  </w:num>
  <w:num w:numId="28" w16cid:durableId="1795127928">
    <w:abstractNumId w:val="4"/>
  </w:num>
  <w:num w:numId="29" w16cid:durableId="1233004180">
    <w:abstractNumId w:val="15"/>
  </w:num>
  <w:num w:numId="30" w16cid:durableId="603458209">
    <w:abstractNumId w:val="29"/>
  </w:num>
  <w:num w:numId="31" w16cid:durableId="1805149689">
    <w:abstractNumId w:val="8"/>
  </w:num>
  <w:num w:numId="32" w16cid:durableId="2024815789">
    <w:abstractNumId w:val="17"/>
  </w:num>
  <w:num w:numId="33" w16cid:durableId="793986041">
    <w:abstractNumId w:val="9"/>
  </w:num>
  <w:num w:numId="34" w16cid:durableId="1897278223">
    <w:abstractNumId w:val="28"/>
  </w:num>
  <w:num w:numId="35" w16cid:durableId="1033768746">
    <w:abstractNumId w:val="21"/>
  </w:num>
  <w:num w:numId="36" w16cid:durableId="158218065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4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C103C"/>
    <w:rsid w:val="000054A3"/>
    <w:rsid w:val="00014579"/>
    <w:rsid w:val="00065EE7"/>
    <w:rsid w:val="00086F1F"/>
    <w:rsid w:val="000A1439"/>
    <w:rsid w:val="000A345F"/>
    <w:rsid w:val="000E2E5E"/>
    <w:rsid w:val="001073E7"/>
    <w:rsid w:val="0016647D"/>
    <w:rsid w:val="001844EB"/>
    <w:rsid w:val="001A00D9"/>
    <w:rsid w:val="001B1E4C"/>
    <w:rsid w:val="001B648C"/>
    <w:rsid w:val="001D2D00"/>
    <w:rsid w:val="001E08FB"/>
    <w:rsid w:val="001E2262"/>
    <w:rsid w:val="00246481"/>
    <w:rsid w:val="0025737F"/>
    <w:rsid w:val="002600A9"/>
    <w:rsid w:val="002E5A09"/>
    <w:rsid w:val="002E6831"/>
    <w:rsid w:val="002F4488"/>
    <w:rsid w:val="002F7E9F"/>
    <w:rsid w:val="00306B3F"/>
    <w:rsid w:val="00322173"/>
    <w:rsid w:val="00340AF6"/>
    <w:rsid w:val="00351809"/>
    <w:rsid w:val="003612DA"/>
    <w:rsid w:val="00362D96"/>
    <w:rsid w:val="00363FD0"/>
    <w:rsid w:val="00394DBA"/>
    <w:rsid w:val="003D6BF0"/>
    <w:rsid w:val="00401D68"/>
    <w:rsid w:val="00417F5A"/>
    <w:rsid w:val="00433BDD"/>
    <w:rsid w:val="0047293D"/>
    <w:rsid w:val="00492DF4"/>
    <w:rsid w:val="004A3D15"/>
    <w:rsid w:val="004A7DDF"/>
    <w:rsid w:val="004D6537"/>
    <w:rsid w:val="004E18FD"/>
    <w:rsid w:val="00513B41"/>
    <w:rsid w:val="005238DE"/>
    <w:rsid w:val="005308CC"/>
    <w:rsid w:val="005452EB"/>
    <w:rsid w:val="00595196"/>
    <w:rsid w:val="005A38EF"/>
    <w:rsid w:val="005A3C52"/>
    <w:rsid w:val="005A6834"/>
    <w:rsid w:val="005D41F4"/>
    <w:rsid w:val="00620484"/>
    <w:rsid w:val="00622D58"/>
    <w:rsid w:val="00644489"/>
    <w:rsid w:val="0068410D"/>
    <w:rsid w:val="00686464"/>
    <w:rsid w:val="00690C94"/>
    <w:rsid w:val="00692BA3"/>
    <w:rsid w:val="00696524"/>
    <w:rsid w:val="0069669C"/>
    <w:rsid w:val="006A5345"/>
    <w:rsid w:val="006A55F7"/>
    <w:rsid w:val="006E5D25"/>
    <w:rsid w:val="006F1D8B"/>
    <w:rsid w:val="00710BC1"/>
    <w:rsid w:val="00754B7E"/>
    <w:rsid w:val="00780347"/>
    <w:rsid w:val="007F4E07"/>
    <w:rsid w:val="008127F4"/>
    <w:rsid w:val="00852FF1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A5AEC"/>
    <w:rsid w:val="00AC103C"/>
    <w:rsid w:val="00AC3469"/>
    <w:rsid w:val="00AC3DAD"/>
    <w:rsid w:val="00AD5E29"/>
    <w:rsid w:val="00AD7E82"/>
    <w:rsid w:val="00AE4DC9"/>
    <w:rsid w:val="00B045E7"/>
    <w:rsid w:val="00B41243"/>
    <w:rsid w:val="00B51CCB"/>
    <w:rsid w:val="00B53CAC"/>
    <w:rsid w:val="00B941B5"/>
    <w:rsid w:val="00BB4A28"/>
    <w:rsid w:val="00BB7352"/>
    <w:rsid w:val="00BD4652"/>
    <w:rsid w:val="00C64280"/>
    <w:rsid w:val="00CB46B0"/>
    <w:rsid w:val="00D73E2C"/>
    <w:rsid w:val="00D85CC5"/>
    <w:rsid w:val="00D905DC"/>
    <w:rsid w:val="00D978F6"/>
    <w:rsid w:val="00DD08B7"/>
    <w:rsid w:val="00DE0028"/>
    <w:rsid w:val="00DF635E"/>
    <w:rsid w:val="00DF713E"/>
    <w:rsid w:val="00E01B38"/>
    <w:rsid w:val="00E01F20"/>
    <w:rsid w:val="00E25850"/>
    <w:rsid w:val="00E85CF7"/>
    <w:rsid w:val="00F06D4F"/>
    <w:rsid w:val="00F34E19"/>
    <w:rsid w:val="00F4239B"/>
    <w:rsid w:val="00F613B5"/>
    <w:rsid w:val="00F76F85"/>
    <w:rsid w:val="00F77C33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0A8C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(4).dotx</Template>
  <TotalTime>1</TotalTime>
  <Pages>5</Pages>
  <Words>3361</Words>
  <Characters>18151</Characters>
  <Application>Microsoft Office Word</Application>
  <DocSecurity>0</DocSecurity>
  <Lines>151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Hinz</dc:creator>
  <cp:lastModifiedBy>Daniel Hinz</cp:lastModifiedBy>
  <cp:revision>2</cp:revision>
  <cp:lastPrinted>2022-08-23T16:36:00Z</cp:lastPrinted>
  <dcterms:created xsi:type="dcterms:W3CDTF">2022-08-24T00:16:00Z</dcterms:created>
  <dcterms:modified xsi:type="dcterms:W3CDTF">2022-08-24T00:16:00Z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