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915F29" w14:textId="5D1DD8C7" w:rsidR="009645CC" w:rsidRPr="009645CC" w:rsidRDefault="006B6DD4" w:rsidP="00A07D8D">
      <w:pPr>
        <w:rPr>
          <w:rFonts w:ascii="Arial Narrow" w:hAnsi="Arial Narrow"/>
          <w:b/>
          <w:szCs w:val="22"/>
        </w:rPr>
      </w:pPr>
      <w:r w:rsidRPr="005E3CB2">
        <w:rPr>
          <w:noProof/>
        </w:rPr>
        <w:drawing>
          <wp:inline distT="0" distB="0" distL="0" distR="0" wp14:anchorId="49C61B8B" wp14:editId="6FCF4366">
            <wp:extent cx="1270000" cy="6350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0000" cy="63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9FC891D" wp14:editId="18750A6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5778C4B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9FC891D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778C4B7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B671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7FC8C5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AC103C">
        <w:rPr>
          <w:rFonts w:ascii="Arial Narrow" w:hAnsi="Arial Narrow" w:cs="Shruti"/>
          <w:b/>
          <w:szCs w:val="22"/>
        </w:rPr>
        <w:t>PERSONALIZADO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5EA2089A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671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671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671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671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930F1F6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35BF2111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9130989" w14:textId="77777777" w:rsidTr="006D2463">
        <w:trPr>
          <w:trHeight w:val="340"/>
        </w:trPr>
        <w:tc>
          <w:tcPr>
            <w:tcW w:w="7405" w:type="dxa"/>
            <w:shd w:val="clear" w:color="auto" w:fill="auto"/>
          </w:tcPr>
          <w:p w14:paraId="00645395" w14:textId="77777777" w:rsidR="0025737F" w:rsidRPr="006D2463" w:rsidRDefault="0025737F" w:rsidP="006D2463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6D2463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DB671A" w:rsidRPr="006D2463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6D2463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  <w:shd w:val="clear" w:color="auto" w:fill="auto"/>
          </w:tcPr>
          <w:p w14:paraId="23E73CC5" w14:textId="77777777" w:rsidR="0025737F" w:rsidRPr="006D2463" w:rsidRDefault="0025737F" w:rsidP="006D2463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 w:rsidRPr="006D2463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D2463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6D2463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6D2463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6D2463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6D2463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645E3BB" w14:textId="77777777" w:rsidTr="006D2463">
        <w:trPr>
          <w:trHeight w:val="340"/>
        </w:trPr>
        <w:tc>
          <w:tcPr>
            <w:tcW w:w="7405" w:type="dxa"/>
            <w:shd w:val="clear" w:color="auto" w:fill="auto"/>
          </w:tcPr>
          <w:p w14:paraId="6A61CF4B" w14:textId="77777777" w:rsidR="00644489" w:rsidRPr="006D2463" w:rsidRDefault="005A38EF" w:rsidP="006D2463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D2463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6D2463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6D2463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6D2463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B671A" w:rsidRPr="006D2463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DB671A" w:rsidRPr="006D2463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 w:rsidRPr="006D2463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  <w:shd w:val="clear" w:color="auto" w:fill="auto"/>
          </w:tcPr>
          <w:p w14:paraId="455A5A45" w14:textId="77777777" w:rsidR="00644489" w:rsidRPr="006D2463" w:rsidRDefault="00644489" w:rsidP="006D2463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D2463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 w:rsidRPr="006D2463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6D2463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6D2463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671A" w:rsidRPr="006D2463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DB671A" w:rsidRPr="006D2463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6D2463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1B5789D4" w14:textId="77777777" w:rsidTr="006D2463">
        <w:trPr>
          <w:trHeight w:val="340"/>
        </w:trPr>
        <w:tc>
          <w:tcPr>
            <w:tcW w:w="10818" w:type="dxa"/>
            <w:gridSpan w:val="2"/>
            <w:shd w:val="clear" w:color="auto" w:fill="auto"/>
          </w:tcPr>
          <w:p w14:paraId="323E4E88" w14:textId="77777777" w:rsidR="0069669C" w:rsidRPr="006D2463" w:rsidRDefault="0069669C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D2463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D2463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6D2463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6D2463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6D2463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671A" w:rsidRPr="006D246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DB671A" w:rsidRPr="006D246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 w:rsidRPr="006D2463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84F5C5E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7972729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4D6EF29A" w14:textId="77777777" w:rsidTr="006D2463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2CC645C2" w14:textId="77777777" w:rsidR="00620484" w:rsidRPr="006D2463" w:rsidRDefault="00620484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E18181C" w14:textId="77777777" w:rsidTr="006D2463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345DD098" w14:textId="77777777" w:rsidR="00620484" w:rsidRPr="006D2463" w:rsidRDefault="00620484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C12955F" w14:textId="77777777" w:rsidTr="006D2463">
        <w:trPr>
          <w:trHeight w:val="340"/>
        </w:trPr>
        <w:tc>
          <w:tcPr>
            <w:tcW w:w="5245" w:type="dxa"/>
            <w:shd w:val="clear" w:color="auto" w:fill="auto"/>
          </w:tcPr>
          <w:p w14:paraId="4D61A930" w14:textId="77777777" w:rsidR="00E85CF7" w:rsidRPr="006D2463" w:rsidRDefault="00E85CF7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36A46710" w14:textId="77777777" w:rsidR="00E85CF7" w:rsidRPr="006D2463" w:rsidRDefault="00E85CF7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42BE53E" w14:textId="77777777" w:rsidTr="006D2463">
        <w:trPr>
          <w:trHeight w:val="340"/>
        </w:trPr>
        <w:tc>
          <w:tcPr>
            <w:tcW w:w="5245" w:type="dxa"/>
            <w:shd w:val="clear" w:color="auto" w:fill="auto"/>
          </w:tcPr>
          <w:p w14:paraId="4FF93F11" w14:textId="77777777" w:rsidR="00620484" w:rsidRPr="006D2463" w:rsidRDefault="00620484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shd w:val="clear" w:color="auto" w:fill="auto"/>
          </w:tcPr>
          <w:p w14:paraId="27F55C0C" w14:textId="77777777" w:rsidR="00620484" w:rsidRPr="006D2463" w:rsidRDefault="00A0453B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  <w:shd w:val="clear" w:color="auto" w:fill="auto"/>
          </w:tcPr>
          <w:p w14:paraId="0AD90F48" w14:textId="77777777" w:rsidR="00620484" w:rsidRPr="006D2463" w:rsidRDefault="00620484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60B36B1" w14:textId="77777777" w:rsidTr="006D2463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63065C2E" w14:textId="77777777" w:rsidR="00433BDD" w:rsidRPr="006D2463" w:rsidRDefault="00433BDD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224F946" w14:textId="77777777" w:rsidTr="006D2463">
        <w:trPr>
          <w:trHeight w:val="340"/>
        </w:trPr>
        <w:tc>
          <w:tcPr>
            <w:tcW w:w="5245" w:type="dxa"/>
            <w:shd w:val="clear" w:color="auto" w:fill="auto"/>
          </w:tcPr>
          <w:p w14:paraId="773DDFF1" w14:textId="77777777" w:rsidR="00433BDD" w:rsidRPr="006D2463" w:rsidRDefault="00433BDD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 w:rsidR="006A5345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1BC510DF" w14:textId="77777777" w:rsidR="00433BDD" w:rsidRPr="006D2463" w:rsidRDefault="00433BDD" w:rsidP="006D2463">
            <w:pPr>
              <w:widowControl w:val="0"/>
              <w:tabs>
                <w:tab w:val="left" w:pos="2055"/>
              </w:tabs>
              <w:suppressAutoHyphens/>
              <w:overflowPunct w:val="0"/>
              <w:autoSpaceDE w:val="0"/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F7BF076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0C4A66D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333168FB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DB671A">
        <w:rPr>
          <w:rFonts w:ascii="Arial Narrow" w:hAnsi="Arial Narrow"/>
          <w:noProof/>
        </w:rPr>
        <w:t>«</w:t>
      </w:r>
      <w:r w:rsidR="00DB671A" w:rsidRPr="00DB671A">
        <w:rPr>
          <w:rFonts w:ascii="Arial Narrow" w:hAnsi="Arial Narrow"/>
          <w:b/>
          <w:noProof/>
        </w:rPr>
        <w:t>GradeCursos</w:t>
      </w:r>
      <w:r w:rsidR="00DB671A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099546AB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EC4CDA9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F12A76F" w14:textId="77777777" w:rsidR="00FA0563" w:rsidRPr="00FA0563" w:rsidRDefault="00FA0563" w:rsidP="00FA0563"/>
    <w:p w14:paraId="29AE1B67" w14:textId="77777777" w:rsidR="00FA0563" w:rsidRDefault="00FA0563" w:rsidP="00FA0563">
      <w:pPr>
        <w:pStyle w:val="Ttulo2"/>
      </w:pPr>
      <w:r>
        <w:t>VALORES BRUTOS</w:t>
      </w:r>
    </w:p>
    <w:p w14:paraId="175DFC3D" w14:textId="77777777" w:rsidR="00FA0563" w:rsidRPr="00FA0563" w:rsidRDefault="00FA0563" w:rsidP="00FA0563"/>
    <w:tbl>
      <w:tblPr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12E0190F" w14:textId="77777777" w:rsidTr="006D2463">
        <w:trPr>
          <w:trHeight w:val="340"/>
        </w:trPr>
        <w:tc>
          <w:tcPr>
            <w:tcW w:w="5428" w:type="dxa"/>
            <w:shd w:val="clear" w:color="auto" w:fill="auto"/>
          </w:tcPr>
          <w:p w14:paraId="0BA25E05" w14:textId="77777777" w:rsidR="00351809" w:rsidRPr="006D2463" w:rsidRDefault="00351809" w:rsidP="006D2463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</w:rPr>
            </w:pPr>
            <w:r w:rsidRPr="006D2463">
              <w:rPr>
                <w:rFonts w:ascii="Arial Narrow" w:hAnsi="Arial Narrow"/>
                <w:color w:val="000000"/>
                <w:sz w:val="16"/>
              </w:rPr>
              <w:t xml:space="preserve">TIPO </w:t>
            </w:r>
            <w:proofErr w:type="gramStart"/>
            <w:r w:rsidRPr="006D2463">
              <w:rPr>
                <w:rFonts w:ascii="Arial Narrow" w:hAnsi="Arial Narrow"/>
                <w:color w:val="000000"/>
                <w:sz w:val="16"/>
              </w:rPr>
              <w:t>MATRICULA</w:t>
            </w:r>
            <w:proofErr w:type="gramEnd"/>
            <w:r w:rsidRPr="006D2463">
              <w:rPr>
                <w:color w:val="000000"/>
              </w:rPr>
              <w:t xml:space="preserve">: </w:t>
            </w:r>
            <w:r w:rsidRPr="006D2463">
              <w:rPr>
                <w:color w:val="000000"/>
              </w:rPr>
              <w:fldChar w:fldCharType="begin"/>
            </w:r>
            <w:r w:rsidRPr="006D2463">
              <w:rPr>
                <w:color w:val="000000"/>
              </w:rPr>
              <w:instrText xml:space="preserve"> MERGEFIELD  TipoMatricula  \* MERGEFORMAT </w:instrText>
            </w:r>
            <w:r w:rsidRPr="006D2463">
              <w:rPr>
                <w:color w:val="000000"/>
              </w:rPr>
              <w:fldChar w:fldCharType="separate"/>
            </w:r>
            <w:r w:rsidR="00DB671A" w:rsidRPr="006D2463">
              <w:rPr>
                <w:noProof/>
                <w:color w:val="000000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</w:rPr>
              <w:t>TipoMatricula</w:t>
            </w:r>
            <w:r w:rsidR="00DB671A" w:rsidRPr="006D2463">
              <w:rPr>
                <w:noProof/>
                <w:color w:val="000000"/>
              </w:rPr>
              <w:t>»</w:t>
            </w:r>
            <w:r w:rsidRPr="006D2463">
              <w:rPr>
                <w:color w:val="000000"/>
              </w:rPr>
              <w:fldChar w:fldCharType="end"/>
            </w:r>
            <w:r w:rsidRPr="006D2463">
              <w:rPr>
                <w:color w:val="000000"/>
              </w:rPr>
              <w:t xml:space="preserve"> </w:t>
            </w:r>
          </w:p>
        </w:tc>
        <w:tc>
          <w:tcPr>
            <w:tcW w:w="5428" w:type="dxa"/>
            <w:shd w:val="clear" w:color="auto" w:fill="auto"/>
          </w:tcPr>
          <w:p w14:paraId="6EFD9F95" w14:textId="77777777" w:rsidR="00351809" w:rsidRPr="006D2463" w:rsidRDefault="00351809" w:rsidP="006D2463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</w:rPr>
            </w:pPr>
            <w:r w:rsidRPr="006D2463">
              <w:rPr>
                <w:rFonts w:ascii="Arial Narrow" w:hAnsi="Arial Narrow"/>
                <w:color w:val="000000"/>
                <w:sz w:val="16"/>
              </w:rPr>
              <w:t>VENCIMENTO</w:t>
            </w:r>
            <w:r w:rsidRPr="006D2463">
              <w:rPr>
                <w:color w:val="000000"/>
              </w:rPr>
              <w:t xml:space="preserve">: </w:t>
            </w:r>
            <w:r w:rsidRPr="006D2463">
              <w:rPr>
                <w:color w:val="000000"/>
              </w:rPr>
              <w:fldChar w:fldCharType="begin"/>
            </w:r>
            <w:r w:rsidRPr="006D2463">
              <w:rPr>
                <w:color w:val="000000"/>
              </w:rPr>
              <w:instrText xml:space="preserve"> MERGEFIELD  NroVencimento  \* MERGEFORMAT </w:instrText>
            </w:r>
            <w:r w:rsidRPr="006D2463">
              <w:rPr>
                <w:color w:val="000000"/>
              </w:rPr>
              <w:fldChar w:fldCharType="separate"/>
            </w:r>
            <w:r w:rsidR="00DB671A" w:rsidRPr="006D2463">
              <w:rPr>
                <w:noProof/>
                <w:color w:val="000000"/>
              </w:rPr>
              <w:t>«</w:t>
            </w:r>
            <w:r w:rsidR="00DB671A" w:rsidRPr="006D2463">
              <w:rPr>
                <w:rFonts w:ascii="Arial Narrow" w:hAnsi="Arial Narrow"/>
                <w:b/>
                <w:noProof/>
                <w:color w:val="000000"/>
              </w:rPr>
              <w:t>NroVencimento</w:t>
            </w:r>
            <w:r w:rsidR="00DB671A" w:rsidRPr="006D2463">
              <w:rPr>
                <w:noProof/>
                <w:color w:val="000000"/>
              </w:rPr>
              <w:t>»</w:t>
            </w:r>
            <w:r w:rsidRPr="006D2463">
              <w:rPr>
                <w:color w:val="000000"/>
              </w:rPr>
              <w:fldChar w:fldCharType="end"/>
            </w:r>
          </w:p>
        </w:tc>
      </w:tr>
    </w:tbl>
    <w:p w14:paraId="3A2E06BA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12C4E2D7" w14:textId="77777777" w:rsidR="0068410D" w:rsidRPr="006D2463" w:rsidRDefault="0068410D" w:rsidP="00FA0563">
      <w:pPr>
        <w:jc w:val="both"/>
        <w:rPr>
          <w:rFonts w:ascii="Arial Narrow" w:hAnsi="Arial Narrow" w:cs="Shruti"/>
          <w:b/>
          <w:color w:val="000000"/>
        </w:rPr>
      </w:pPr>
      <w:r w:rsidRPr="006D2463">
        <w:rPr>
          <w:rFonts w:ascii="Arial Narrow" w:hAnsi="Arial Narrow" w:cs="Shruti"/>
          <w:b/>
          <w:color w:val="000000"/>
        </w:rPr>
        <w:fldChar w:fldCharType="begin"/>
      </w:r>
      <w:r w:rsidRPr="006D2463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6D2463">
        <w:rPr>
          <w:rFonts w:ascii="Arial Narrow" w:hAnsi="Arial Narrow" w:cs="Shruti"/>
          <w:b/>
          <w:color w:val="000000"/>
        </w:rPr>
        <w:fldChar w:fldCharType="separate"/>
      </w:r>
      <w:r w:rsidR="00DB671A" w:rsidRPr="006D2463">
        <w:rPr>
          <w:rFonts w:ascii="Arial Narrow" w:hAnsi="Arial Narrow" w:cs="Shruti"/>
          <w:b/>
          <w:noProof/>
          <w:color w:val="000000"/>
        </w:rPr>
        <w:t>«GradeValoresParcelas»</w:t>
      </w:r>
      <w:r w:rsidRPr="006D2463">
        <w:rPr>
          <w:rFonts w:ascii="Arial Narrow" w:hAnsi="Arial Narrow" w:cs="Shruti"/>
          <w:b/>
          <w:color w:val="000000"/>
        </w:rPr>
        <w:fldChar w:fldCharType="end"/>
      </w:r>
    </w:p>
    <w:p w14:paraId="263F20B5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5ED687FC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672BAC48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117D28EA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09975BEC" w14:textId="77777777" w:rsidR="0068410D" w:rsidRPr="006D2463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0EAE2815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A445BB6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14:paraId="3B7F23CB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DB671A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178CF1F3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152AAA88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20DCE02D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5490DDBC" w14:textId="77777777" w:rsidR="0068410D" w:rsidRPr="006D2463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14:paraId="549768C3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DB671A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4F9AD728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023CFCF7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78C144A0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2972B779" w14:textId="77777777" w:rsidR="0068410D" w:rsidRPr="006D2463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14:paraId="30F5656A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DB671A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51405FC9" w14:textId="77777777" w:rsidR="0068410D" w:rsidRDefault="0068410D" w:rsidP="0068410D">
      <w:pPr>
        <w:ind w:left="360"/>
        <w:jc w:val="both"/>
      </w:pPr>
    </w:p>
    <w:p w14:paraId="2DA7786A" w14:textId="168996D4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</w:t>
      </w:r>
      <w:r>
        <w:rPr>
          <w:rFonts w:ascii="Arial Narrow" w:hAnsi="Arial Narrow"/>
        </w:rPr>
        <w:lastRenderedPageBreak/>
        <w:t xml:space="preserve">provas substitutivas, reposição </w:t>
      </w:r>
      <w:r w:rsidR="00AC103C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</w:t>
      </w:r>
      <w:r w:rsidR="000E38C3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554C0B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B17953">
        <w:rPr>
          <w:rFonts w:ascii="Arial Narrow" w:hAnsi="Arial Narrow"/>
        </w:rPr>
        <w:t>estágio</w:t>
      </w:r>
      <w:r>
        <w:rPr>
          <w:rFonts w:ascii="Arial Narrow" w:hAnsi="Arial Narrow"/>
        </w:rPr>
        <w:t>.</w:t>
      </w:r>
      <w:r w:rsidR="00DB671A">
        <w:rPr>
          <w:rFonts w:ascii="Arial Narrow" w:hAnsi="Arial Narrow"/>
        </w:rPr>
        <w:t xml:space="preserve"> </w:t>
      </w:r>
      <w:r w:rsidR="00DB671A" w:rsidRPr="00DB671A">
        <w:rPr>
          <w:rFonts w:ascii="Arial Narrow" w:hAnsi="Arial Narrow"/>
          <w:b/>
          <w:bCs/>
          <w:sz w:val="28"/>
          <w:szCs w:val="28"/>
        </w:rPr>
        <w:t>O valor da mensalidade estipulada refere-se a 6 (seis) meses de curso, sendo que após esse período, a CONTRATANTE estará sujeira a nova tabela de valores até o término do estágio.</w:t>
      </w:r>
      <w:r w:rsidRPr="00DB671A">
        <w:rPr>
          <w:rFonts w:ascii="Arial Narrow" w:hAnsi="Arial Narrow"/>
          <w:b/>
          <w:bCs/>
          <w:sz w:val="28"/>
          <w:szCs w:val="28"/>
        </w:rPr>
        <w:t xml:space="preserve">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52FF1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</w:t>
      </w:r>
      <w:r w:rsidR="00852FF1">
        <w:rPr>
          <w:rFonts w:ascii="Arial Narrow" w:hAnsi="Arial Narrow" w:cs="Arial"/>
        </w:rPr>
        <w:t>5</w:t>
      </w:r>
      <w:r>
        <w:rPr>
          <w:rFonts w:ascii="Arial Narrow" w:hAnsi="Arial Narrow" w:cs="Arial"/>
        </w:rPr>
        <w:t xml:space="preserve">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</w:t>
      </w:r>
      <w:r w:rsidR="00852FF1">
        <w:rPr>
          <w:rFonts w:ascii="Arial Narrow" w:hAnsi="Arial Narrow" w:cs="Arial"/>
        </w:rPr>
        <w:t xml:space="preserve"> de 0,05% ao dia</w:t>
      </w:r>
      <w:r w:rsidRPr="000E38C3">
        <w:rPr>
          <w:rFonts w:ascii="Arial Narrow" w:hAnsi="Arial Narrow" w:cs="Arial"/>
          <w:b/>
          <w:bCs/>
        </w:rPr>
        <w:t>.</w:t>
      </w:r>
      <w:r w:rsidR="000E38C3" w:rsidRPr="000E38C3">
        <w:rPr>
          <w:rFonts w:ascii="Arial Narrow" w:hAnsi="Arial Narrow" w:cs="Arial"/>
          <w:b/>
          <w:bCs/>
        </w:rPr>
        <w:t xml:space="preserve"> §4º- As mensalidades referentes ao mês a cursar deverão ser pagas na integralidade, independentemente de feriados e emendas, que a escola realizará quando julgar cabível</w:t>
      </w:r>
      <w:r w:rsidR="000E38C3"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852FF1">
        <w:rPr>
          <w:rFonts w:ascii="Arial Narrow" w:hAnsi="Arial Narrow"/>
        </w:rPr>
        <w:t xml:space="preserve"> estágio</w:t>
      </w:r>
      <w:r>
        <w:rPr>
          <w:rFonts w:ascii="Arial Narrow" w:hAnsi="Arial Narrow"/>
        </w:rPr>
        <w:t>,</w:t>
      </w:r>
      <w:r w:rsidR="00852FF1">
        <w:rPr>
          <w:rFonts w:ascii="Arial Narrow" w:hAnsi="Arial Narrow"/>
        </w:rPr>
        <w:t xml:space="preserve"> conforme o desenvolvimento do aluno, relacionado ao seu empenho e aquisição do conteúdo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52FF1">
        <w:rPr>
          <w:rFonts w:ascii="Arial Narrow" w:hAnsi="Arial Narrow"/>
        </w:rPr>
        <w:t xml:space="preserve">que não pode ultrapassar o segundo dia útil do mês ser pago. Caso a escola seja informada após esse período, o </w:t>
      </w:r>
      <w:r w:rsidR="00852FF1" w:rsidRPr="00BB7352">
        <w:rPr>
          <w:rFonts w:ascii="Arial Narrow" w:hAnsi="Arial Narrow"/>
          <w:b/>
          <w:bCs/>
        </w:rPr>
        <w:t>CONTRATANTE</w:t>
      </w:r>
      <w:r w:rsidR="00852FF1">
        <w:rPr>
          <w:rFonts w:ascii="Arial Narrow" w:hAnsi="Arial Narrow"/>
        </w:rPr>
        <w:t xml:space="preserve"> será obrigado a acertar o mês corrente </w:t>
      </w:r>
      <w:r w:rsidR="00BB7352">
        <w:rPr>
          <w:rFonts w:ascii="Arial Narrow" w:hAnsi="Arial Narrow"/>
        </w:rPr>
        <w:t>da falta do aviso e poderá frequentar a aula normalmente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>- Será igualmente rescindido o contrato no caso do descumprimento de seus termos ou do regulamento interno, sujeitando a parte infratora ao pagamento da</w:t>
      </w:r>
      <w:r w:rsidR="006A55F7">
        <w:rPr>
          <w:rFonts w:ascii="Arial Narrow" w:hAnsi="Arial Narrow"/>
        </w:rPr>
        <w:t xml:space="preserve">s mensalidades corridas até e inclusivo o mês de </w:t>
      </w:r>
      <w:r w:rsidR="007F4E07">
        <w:rPr>
          <w:rFonts w:ascii="Arial Narrow" w:hAnsi="Arial Narrow"/>
        </w:rPr>
        <w:t>rescisão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>O Aluno que tenha dado causa à necessidade, por</w:t>
      </w:r>
      <w:r w:rsidR="00F77C33">
        <w:rPr>
          <w:rFonts w:ascii="Arial Narrow" w:hAnsi="Arial Narrow"/>
          <w:bCs/>
          <w:sz w:val="22"/>
          <w:szCs w:val="22"/>
        </w:rPr>
        <w:t xml:space="preserve"> sua própria</w:t>
      </w:r>
      <w:r>
        <w:rPr>
          <w:rFonts w:ascii="Arial Narrow" w:hAnsi="Arial Narrow"/>
          <w:bCs/>
          <w:sz w:val="22"/>
          <w:szCs w:val="22"/>
        </w:rPr>
        <w:t xml:space="preserve"> iniciativa, </w:t>
      </w:r>
      <w:r w:rsidR="00BB7352">
        <w:rPr>
          <w:rFonts w:ascii="Arial Narrow" w:hAnsi="Arial Narrow"/>
          <w:bCs/>
          <w:sz w:val="22"/>
          <w:szCs w:val="22"/>
        </w:rPr>
        <w:t xml:space="preserve">de </w:t>
      </w:r>
      <w:r>
        <w:rPr>
          <w:rFonts w:ascii="Arial Narrow" w:hAnsi="Arial Narrow"/>
          <w:bCs/>
          <w:sz w:val="22"/>
          <w:szCs w:val="22"/>
        </w:rPr>
        <w:t>retornar às lições anteriores</w:t>
      </w:r>
      <w:r w:rsidR="00BB7352">
        <w:rPr>
          <w:rFonts w:ascii="Arial Narrow" w:hAnsi="Arial Narrow"/>
          <w:bCs/>
          <w:sz w:val="22"/>
          <w:szCs w:val="22"/>
        </w:rPr>
        <w:t xml:space="preserve"> em horário que não o contratado</w:t>
      </w:r>
      <w:r>
        <w:rPr>
          <w:rFonts w:ascii="Arial Narrow" w:hAnsi="Arial Narrow"/>
          <w:bCs/>
          <w:sz w:val="22"/>
          <w:szCs w:val="22"/>
        </w:rPr>
        <w:t xml:space="preserve">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 w:rsidR="00BB7352">
        <w:rPr>
          <w:rFonts w:ascii="Arial Narrow" w:hAnsi="Arial Narrow" w:cs="Arial"/>
          <w:b/>
          <w:bCs/>
        </w:rPr>
        <w:t xml:space="preserve"> </w:t>
      </w:r>
      <w:r w:rsidR="00BB7352">
        <w:rPr>
          <w:rFonts w:ascii="Arial Narrow" w:hAnsi="Arial Narrow" w:cs="Arial"/>
        </w:rPr>
        <w:t>e emitir boletos registrados em cartório para acerto dos valores corrigidos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BB7352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</w:t>
      </w:r>
      <w:r w:rsidR="00BB7352">
        <w:rPr>
          <w:rFonts w:ascii="Arial Narrow" w:hAnsi="Arial Narrow"/>
        </w:rPr>
        <w:t>do professor</w:t>
      </w:r>
      <w:r>
        <w:rPr>
          <w:rFonts w:ascii="Arial Narrow" w:hAnsi="Arial Narrow"/>
        </w:rPr>
        <w:t xml:space="preserve">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BB7352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(seis) </w:t>
      </w:r>
      <w:r w:rsidR="00BB7352">
        <w:rPr>
          <w:rFonts w:ascii="Arial Narrow" w:hAnsi="Arial Narrow"/>
        </w:rPr>
        <w:t>a</w:t>
      </w:r>
      <w:r>
        <w:rPr>
          <w:rFonts w:ascii="Arial Narrow" w:hAnsi="Arial Narrow"/>
        </w:rPr>
        <w:t xml:space="preserve">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</w:t>
      </w:r>
      <w:r w:rsidR="002E5A09">
        <w:rPr>
          <w:rFonts w:ascii="Arial Narrow" w:hAnsi="Arial Narrow"/>
        </w:rPr>
        <w:t>25</w:t>
      </w:r>
      <w:r>
        <w:rPr>
          <w:rFonts w:ascii="Arial Narrow" w:hAnsi="Arial Narrow"/>
        </w:rPr>
        <w:t>% (</w:t>
      </w:r>
      <w:r w:rsidR="002E5A09">
        <w:rPr>
          <w:rFonts w:ascii="Arial Narrow" w:hAnsi="Arial Narrow"/>
        </w:rPr>
        <w:t>vinte e cinco</w:t>
      </w:r>
      <w:r>
        <w:rPr>
          <w:rFonts w:ascii="Arial Narrow" w:hAnsi="Arial Narrow"/>
        </w:rPr>
        <w:t xml:space="preserve">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AA5AEC">
        <w:rPr>
          <w:rFonts w:ascii="Arial Narrow" w:hAnsi="Arial Narrow"/>
        </w:rPr>
        <w:t xml:space="preserve"> Jaguariúna/SP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394331A3" w14:textId="77777777" w:rsidR="00A07D8D" w:rsidRDefault="00A07D8D" w:rsidP="00DB671A">
      <w:pPr>
        <w:rPr>
          <w:rFonts w:ascii="Arial Narrow" w:hAnsi="Arial Narrow"/>
          <w:sz w:val="18"/>
        </w:rPr>
      </w:pPr>
    </w:p>
    <w:p w14:paraId="61D41D91" w14:textId="131A9C35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17F3E5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98729FB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16259A0" w14:textId="77777777" w:rsidR="0016647D" w:rsidRPr="00DF6DA4" w:rsidRDefault="0016647D" w:rsidP="00AE4DC9">
      <w:pPr>
        <w:rPr>
          <w:b/>
        </w:rPr>
      </w:pPr>
      <w:r>
        <w:t xml:space="preserve">  </w:t>
      </w:r>
      <w:r w:rsidR="00AD7E82">
        <w:t xml:space="preserve">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 w:rsidR="00AD7E82">
        <w:t xml:space="preserve">    </w:t>
      </w:r>
      <w:r w:rsidRPr="00DF6DA4">
        <w:t>CONTRATADA</w:t>
      </w:r>
    </w:p>
    <w:p w14:paraId="751527F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7ABFF15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C65B14E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44FCDA8" w14:textId="77777777" w:rsidR="000E2E5E" w:rsidRPr="001B2395" w:rsidRDefault="000E2E5E" w:rsidP="00401D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692BA3">
        <w:rPr>
          <w:rFonts w:ascii="Arial Narrow" w:hAnsi="Arial Narrow"/>
          <w:color w:val="auto"/>
          <w:sz w:val="23"/>
          <w:szCs w:val="23"/>
        </w:rPr>
        <w:t>22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</w:t>
      </w:r>
      <w:r w:rsidR="00692BA3">
        <w:rPr>
          <w:rFonts w:ascii="Arial Narrow" w:hAnsi="Arial Narrow"/>
          <w:color w:val="auto"/>
          <w:sz w:val="23"/>
          <w:szCs w:val="23"/>
        </w:rPr>
        <w:t>022</w:t>
      </w:r>
    </w:p>
    <w:p w14:paraId="14919B7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31053018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2F12CDB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F6B3D9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5026048C" w14:textId="77777777" w:rsidR="0068410D" w:rsidRDefault="0068410D" w:rsidP="002E5A09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>Magic War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Série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>;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14:paraId="5D894819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769FCDB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6BA4794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</w:t>
      </w:r>
      <w:r w:rsidR="003D6BF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considerando-se que o Aluno estude pelo menos 1 (uma) hora em casa após cada aula e não tenha mais de 10% (dez por cento) de faltas durante o estágio</w:t>
      </w:r>
      <w:r w:rsidR="002E5A09">
        <w:rPr>
          <w:rFonts w:ascii="Arial Narrow" w:hAnsi="Arial Narrow"/>
        </w:rPr>
        <w:t>, podemos estimar</w:t>
      </w:r>
      <w:r>
        <w:rPr>
          <w:rFonts w:ascii="Arial Narrow" w:hAnsi="Arial Narrow"/>
        </w:rPr>
        <w:t xml:space="preserve">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r w:rsidR="002E5A09">
        <w:rPr>
          <w:rFonts w:ascii="Arial Narrow" w:hAnsi="Arial Narrow"/>
        </w:rPr>
        <w:t>Fluency 2</w:t>
      </w:r>
      <w:r>
        <w:rPr>
          <w:rFonts w:ascii="Arial Narrow" w:hAnsi="Arial Narrow"/>
        </w:rPr>
        <w:t xml:space="preserve">:  </w:t>
      </w:r>
      <w:r w:rsidR="002E5A09">
        <w:rPr>
          <w:rFonts w:ascii="Arial Narrow" w:hAnsi="Arial Narrow"/>
        </w:rPr>
        <w:t>45</w:t>
      </w:r>
      <w:r>
        <w:rPr>
          <w:rFonts w:ascii="Arial Narrow" w:hAnsi="Arial Narrow"/>
        </w:rPr>
        <w:t xml:space="preserve"> </w:t>
      </w:r>
      <w:r w:rsidR="002E5A09">
        <w:rPr>
          <w:rFonts w:ascii="Arial Narrow" w:hAnsi="Arial Narrow"/>
        </w:rPr>
        <w:t>a 50</w:t>
      </w:r>
      <w:r>
        <w:rPr>
          <w:rFonts w:ascii="Arial Narrow" w:hAnsi="Arial Narrow"/>
        </w:rPr>
        <w:t xml:space="preserve"> h (cada); Focus: </w:t>
      </w:r>
      <w:r w:rsidR="002E5A09">
        <w:rPr>
          <w:rFonts w:ascii="Arial Narrow" w:hAnsi="Arial Narrow"/>
        </w:rPr>
        <w:t>60</w:t>
      </w:r>
      <w:r>
        <w:rPr>
          <w:rFonts w:ascii="Arial Narrow" w:hAnsi="Arial Narrow"/>
        </w:rPr>
        <w:t xml:space="preserve"> a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your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0 a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1FCDFD8D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</w:t>
      </w:r>
      <w:r w:rsidR="002E5A09">
        <w:rPr>
          <w:rFonts w:ascii="Arial Narrow" w:hAnsi="Arial Narrow"/>
          <w:snapToGrid w:val="0"/>
        </w:rPr>
        <w:t xml:space="preserve"> em caso de cursos regulares</w:t>
      </w:r>
      <w:r>
        <w:rPr>
          <w:rFonts w:ascii="Arial Narrow" w:hAnsi="Arial Narrow"/>
          <w:snapToGrid w:val="0"/>
        </w:rPr>
        <w:t>.</w:t>
      </w:r>
    </w:p>
    <w:p w14:paraId="3C84D2D4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Conversation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Conversation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Transitions 1</w:t>
      </w:r>
      <w:r w:rsidR="003D6BF0">
        <w:rPr>
          <w:rFonts w:ascii="Arial Narrow" w:hAnsi="Arial Narrow"/>
          <w:snapToGrid w:val="0"/>
        </w:rPr>
        <w:t xml:space="preserve"> e 2 / Fluency 1 e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5</w:t>
      </w:r>
      <w:r w:rsidR="003D6BF0">
        <w:rPr>
          <w:rFonts w:ascii="Arial Narrow" w:hAnsi="Arial Narrow"/>
          <w:snapToGrid w:val="0"/>
        </w:rPr>
        <w:t>0</w:t>
      </w:r>
      <w:r>
        <w:rPr>
          <w:rFonts w:ascii="Arial Narrow" w:hAnsi="Arial Narrow"/>
          <w:snapToGrid w:val="0"/>
        </w:rPr>
        <w:t xml:space="preserve"> horas de aula.</w:t>
      </w:r>
    </w:p>
    <w:p w14:paraId="4E98E93B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5B384A9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60 (sessenta) minutos. </w:t>
      </w:r>
    </w:p>
    <w:p w14:paraId="1992214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161370E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r w:rsidR="00852FF1">
        <w:rPr>
          <w:rFonts w:ascii="Arial Narrow" w:hAnsi="Arial Narrow"/>
          <w:bCs/>
          <w:snapToGrid w:val="0"/>
        </w:rPr>
        <w:t>3</w:t>
      </w:r>
      <w:r>
        <w:rPr>
          <w:rFonts w:ascii="Arial Narrow" w:hAnsi="Arial Narrow"/>
          <w:bCs/>
          <w:snapToGrid w:val="0"/>
        </w:rPr>
        <w:t xml:space="preserve"> (</w:t>
      </w:r>
      <w:r w:rsidR="00852FF1">
        <w:rPr>
          <w:rFonts w:ascii="Arial Narrow" w:hAnsi="Arial Narrow"/>
          <w:bCs/>
          <w:snapToGrid w:val="0"/>
        </w:rPr>
        <w:t>trê</w:t>
      </w:r>
      <w:r>
        <w:rPr>
          <w:rFonts w:ascii="Arial Narrow" w:hAnsi="Arial Narrow"/>
          <w:bCs/>
          <w:snapToGrid w:val="0"/>
        </w:rPr>
        <w:t xml:space="preserve">s) </w:t>
      </w:r>
      <w:r w:rsidR="00852FF1">
        <w:rPr>
          <w:rFonts w:ascii="Arial Narrow" w:hAnsi="Arial Narrow"/>
          <w:bCs/>
          <w:snapToGrid w:val="0"/>
        </w:rPr>
        <w:t>a</w:t>
      </w:r>
      <w:r>
        <w:rPr>
          <w:rFonts w:ascii="Arial Narrow" w:hAnsi="Arial Narrow"/>
          <w:bCs/>
          <w:snapToGrid w:val="0"/>
        </w:rPr>
        <w:t>lunos. Havendo quantidade inferior, os Alunos poderão ser remanejados para outras turmas.</w:t>
      </w:r>
    </w:p>
    <w:p w14:paraId="02DEBB5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3D6BF0">
        <w:rPr>
          <w:rFonts w:ascii="Arial Narrow" w:hAnsi="Arial Narrow"/>
          <w:snapToGrid w:val="0"/>
        </w:rPr>
        <w:t>7</w:t>
      </w:r>
      <w:r>
        <w:rPr>
          <w:rFonts w:ascii="Arial Narrow" w:hAnsi="Arial Narrow"/>
          <w:snapToGrid w:val="0"/>
        </w:rPr>
        <w:t xml:space="preserve">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5C5AA4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</w:t>
      </w:r>
      <w:r w:rsidR="003D6BF0">
        <w:rPr>
          <w:rFonts w:ascii="Arial Narrow" w:hAnsi="Arial Narrow"/>
          <w:bCs/>
          <w:snapToGrid w:val="0"/>
        </w:rPr>
        <w:t>, de uso obrigatório</w:t>
      </w:r>
      <w:r>
        <w:rPr>
          <w:rFonts w:ascii="Arial Narrow" w:hAnsi="Arial Narrow"/>
          <w:bCs/>
          <w:snapToGrid w:val="0"/>
        </w:rPr>
        <w:t xml:space="preserve">. </w:t>
      </w:r>
    </w:p>
    <w:p w14:paraId="7B22766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</w:t>
      </w:r>
      <w:r w:rsidR="004E18FD">
        <w:rPr>
          <w:rFonts w:ascii="Arial Narrow" w:hAnsi="Arial Narrow"/>
          <w:bCs/>
        </w:rPr>
        <w:t>à plataforma</w:t>
      </w:r>
      <w:r>
        <w:rPr>
          <w:rFonts w:ascii="Arial Narrow" w:hAnsi="Arial Narrow"/>
          <w:bCs/>
        </w:rPr>
        <w:t xml:space="preserve">.  </w:t>
      </w:r>
    </w:p>
    <w:p w14:paraId="742553F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713F371" w14:textId="77777777" w:rsidR="0068410D" w:rsidRDefault="0068410D" w:rsidP="003D6BF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multa, juros e atualização monetária, no caso de atraso.</w:t>
      </w:r>
      <w:r w:rsidR="003D6BF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</w:t>
      </w:r>
    </w:p>
    <w:p w14:paraId="336F0A7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5F278D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21192C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77381C7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18034E">
        <w:rPr>
          <w:rFonts w:ascii="Arial Narrow" w:hAnsi="Arial Narrow"/>
          <w:b/>
          <w:bCs/>
          <w:snapToGrid w:val="0"/>
        </w:rPr>
        <w:t>Faltas, a qualquer título, exigem pagamento integral do curso, tendo em vista que o ensino estará disponível</w:t>
      </w:r>
      <w:r>
        <w:rPr>
          <w:rFonts w:ascii="Arial Narrow" w:hAnsi="Arial Narrow"/>
          <w:snapToGrid w:val="0"/>
        </w:rPr>
        <w:t>.</w:t>
      </w:r>
      <w:r w:rsidR="003D6BF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</w:t>
      </w:r>
    </w:p>
    <w:p w14:paraId="3EA87146" w14:textId="77777777" w:rsidR="001D2D00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3D6BF0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="003D6BF0" w:rsidRPr="0018034E">
        <w:rPr>
          <w:rFonts w:ascii="Arial Narrow" w:hAnsi="Arial Narrow"/>
          <w:b/>
          <w:bCs/>
          <w:snapToGrid w:val="0"/>
        </w:rPr>
        <w:t xml:space="preserve">A escola adota dois períodos de férias anuais, em </w:t>
      </w:r>
      <w:r w:rsidR="005A3C52" w:rsidRPr="0018034E">
        <w:rPr>
          <w:rFonts w:ascii="Arial Narrow" w:hAnsi="Arial Narrow"/>
          <w:b/>
          <w:bCs/>
          <w:snapToGrid w:val="0"/>
        </w:rPr>
        <w:t>julho</w:t>
      </w:r>
      <w:r w:rsidR="003D6BF0" w:rsidRPr="0018034E">
        <w:rPr>
          <w:rFonts w:ascii="Arial Narrow" w:hAnsi="Arial Narrow"/>
          <w:b/>
          <w:bCs/>
          <w:snapToGrid w:val="0"/>
        </w:rPr>
        <w:t xml:space="preserve"> e </w:t>
      </w:r>
      <w:r w:rsidR="005A3C52" w:rsidRPr="0018034E">
        <w:rPr>
          <w:rFonts w:ascii="Arial Narrow" w:hAnsi="Arial Narrow"/>
          <w:b/>
          <w:bCs/>
          <w:snapToGrid w:val="0"/>
        </w:rPr>
        <w:t>d</w:t>
      </w:r>
      <w:r w:rsidR="003D6BF0" w:rsidRPr="0018034E">
        <w:rPr>
          <w:rFonts w:ascii="Arial Narrow" w:hAnsi="Arial Narrow"/>
          <w:b/>
          <w:bCs/>
          <w:snapToGrid w:val="0"/>
        </w:rPr>
        <w:t>ezembro/</w:t>
      </w:r>
      <w:r w:rsidR="005A3C52" w:rsidRPr="0018034E">
        <w:rPr>
          <w:rFonts w:ascii="Arial Narrow" w:hAnsi="Arial Narrow"/>
          <w:b/>
          <w:bCs/>
          <w:snapToGrid w:val="0"/>
        </w:rPr>
        <w:t>j</w:t>
      </w:r>
      <w:r w:rsidR="003D6BF0" w:rsidRPr="0018034E">
        <w:rPr>
          <w:rFonts w:ascii="Arial Narrow" w:hAnsi="Arial Narrow"/>
          <w:b/>
          <w:bCs/>
          <w:snapToGrid w:val="0"/>
        </w:rPr>
        <w:t>aneiro, durante o qual as mensalidades devem ser pagas normalmente, seguindo os critérios apresentados anteriormente</w:t>
      </w:r>
      <w:r w:rsidR="003D6BF0">
        <w:rPr>
          <w:rFonts w:ascii="Arial Narrow" w:hAnsi="Arial Narrow"/>
          <w:snapToGrid w:val="0"/>
        </w:rPr>
        <w:t>.</w:t>
      </w:r>
    </w:p>
    <w:p w14:paraId="5F0E60D2" w14:textId="77777777" w:rsidR="0068410D" w:rsidRDefault="001D2D00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 xml:space="preserve"> </w:t>
      </w:r>
      <w:r w:rsidR="0068410D">
        <w:rPr>
          <w:rFonts w:ascii="Arial Narrow" w:hAnsi="Arial Narrow"/>
          <w:snapToGrid w:val="0"/>
        </w:rPr>
        <w:t>A cada mudança de estágio o Aluno deverá efetuar a rematrícula antes do início do estágio subsequente. No ato da rematrícula o Aluno deve estar rigorosamente em dia com o pagamento de quaisquer valores devidos à Escola (matrícula</w:t>
      </w:r>
      <w:r>
        <w:rPr>
          <w:rFonts w:ascii="Arial Narrow" w:hAnsi="Arial Narrow"/>
          <w:snapToGrid w:val="0"/>
        </w:rPr>
        <w:t xml:space="preserve"> (caso se aplique)</w:t>
      </w:r>
      <w:r w:rsidR="0068410D">
        <w:rPr>
          <w:rFonts w:ascii="Arial Narrow" w:hAnsi="Arial Narrow"/>
          <w:snapToGrid w:val="0"/>
        </w:rPr>
        <w:t xml:space="preserve">, parcelas, </w:t>
      </w:r>
      <w:proofErr w:type="gramStart"/>
      <w:r w:rsidR="0068410D">
        <w:rPr>
          <w:rFonts w:ascii="Arial Narrow" w:hAnsi="Arial Narrow"/>
          <w:snapToGrid w:val="0"/>
        </w:rPr>
        <w:t>material, etc.</w:t>
      </w:r>
      <w:proofErr w:type="gramEnd"/>
      <w:r w:rsidR="0068410D">
        <w:rPr>
          <w:rFonts w:ascii="Arial Narrow" w:hAnsi="Arial Narrow"/>
          <w:snapToGrid w:val="0"/>
        </w:rPr>
        <w:t>) sob pena de sua não renovação.</w:t>
      </w:r>
    </w:p>
    <w:p w14:paraId="45A542B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</w:t>
      </w:r>
      <w:r>
        <w:rPr>
          <w:rFonts w:ascii="Arial Narrow" w:hAnsi="Arial Narrow"/>
          <w:snapToGrid w:val="0"/>
        </w:rPr>
        <w:lastRenderedPageBreak/>
        <w:t xml:space="preserve">aplicáveis). A perda ou destruição – total ou parcial – do material obriga o Aluno a adquirir novo material da Escola para poder participar das aulas. </w:t>
      </w:r>
    </w:p>
    <w:p w14:paraId="6FFC311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8F3AF9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B46B0">
        <w:rPr>
          <w:rFonts w:ascii="Arial Narrow" w:hAnsi="Arial Narrow"/>
          <w:snapToGrid w:val="0"/>
        </w:rPr>
        <w:t xml:space="preserve"> que não sejam para </w:t>
      </w:r>
      <w:r w:rsidR="000A1439">
        <w:rPr>
          <w:rFonts w:ascii="Arial Narrow" w:hAnsi="Arial Narrow"/>
          <w:snapToGrid w:val="0"/>
        </w:rPr>
        <w:t>a utilização dos materiais de curso</w:t>
      </w:r>
      <w:r>
        <w:rPr>
          <w:rFonts w:ascii="Arial Narrow" w:hAnsi="Arial Narrow"/>
          <w:snapToGrid w:val="0"/>
        </w:rPr>
        <w:t xml:space="preserve">. </w:t>
      </w:r>
    </w:p>
    <w:p w14:paraId="77A53B3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8DD2EE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785E2FC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505CFFC0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ACC43CA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29516A76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336DEEAF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B6A83C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604EE2E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D62AD4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 w:rsidR="001D2D00">
        <w:rPr>
          <w:rFonts w:ascii="Arial Narrow" w:hAnsi="Arial Narrow"/>
          <w:i/>
          <w:snapToGrid w:val="0"/>
        </w:rPr>
        <w:t>Fluency</w:t>
      </w:r>
      <w:proofErr w:type="spellEnd"/>
      <w:r w:rsidR="001D2D00">
        <w:rPr>
          <w:rFonts w:ascii="Arial Narrow" w:hAnsi="Arial Narrow"/>
          <w:i/>
          <w:snapToGrid w:val="0"/>
        </w:rPr>
        <w:t xml:space="preserve"> 2</w:t>
      </w:r>
      <w:r>
        <w:rPr>
          <w:rFonts w:ascii="Arial Narrow" w:hAnsi="Arial Narrow"/>
          <w:i/>
          <w:snapToGrid w:val="0"/>
        </w:rPr>
        <w:t xml:space="preserve">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>deve ter frequência mínima de 80% (oitenta por cento</w:t>
      </w:r>
      <w:r w:rsidR="001D2D00">
        <w:rPr>
          <w:rFonts w:ascii="Arial Narrow" w:hAnsi="Arial Narrow"/>
          <w:snapToGrid w:val="0"/>
        </w:rPr>
        <w:t>)</w:t>
      </w:r>
      <w:r>
        <w:rPr>
          <w:rFonts w:ascii="Arial Narrow" w:hAnsi="Arial Narrow"/>
          <w:snapToGrid w:val="0"/>
        </w:rPr>
        <w:t xml:space="preserve"> e média mínima </w:t>
      </w:r>
      <w:r w:rsidR="001D2D00">
        <w:rPr>
          <w:rFonts w:ascii="Arial Narrow" w:hAnsi="Arial Narrow"/>
          <w:snapToGrid w:val="0"/>
        </w:rPr>
        <w:t>7</w:t>
      </w:r>
      <w:r>
        <w:rPr>
          <w:rFonts w:ascii="Arial Narrow" w:hAnsi="Arial Narrow"/>
          <w:snapToGrid w:val="0"/>
        </w:rPr>
        <w:t xml:space="preserve">,0 (seis), para iniciar o estágio </w:t>
      </w:r>
      <w:r w:rsidR="001D2D00" w:rsidRPr="001D2D00">
        <w:rPr>
          <w:rFonts w:ascii="Arial Narrow" w:hAnsi="Arial Narrow"/>
          <w:i/>
          <w:iCs/>
          <w:snapToGrid w:val="0"/>
        </w:rPr>
        <w:t>Fisk in</w:t>
      </w:r>
      <w:r w:rsidR="001D2D0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5D9F3B7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40B90B9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15FD6A28" w14:textId="77777777" w:rsidR="001D2D00" w:rsidRPr="001D2D00" w:rsidRDefault="0068410D" w:rsidP="001D2D00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="001D2D00">
        <w:rPr>
          <w:rFonts w:ascii="Arial Narrow" w:hAnsi="Arial Narrow"/>
        </w:rPr>
        <w:t xml:space="preserve">Fisk in </w:t>
      </w:r>
      <w:r>
        <w:rPr>
          <w:rFonts w:ascii="Arial Narrow" w:hAnsi="Arial Narrow"/>
        </w:rPr>
        <w:t>Focus,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up</w:t>
      </w:r>
      <w:r w:rsidR="001D2D00">
        <w:rPr>
          <w:rFonts w:ascii="Arial Narrow" w:hAnsi="Arial Narrow"/>
          <w:iCs/>
        </w:rPr>
        <w:t>, quando disponível,</w:t>
      </w:r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  <w:r w:rsidR="001D2D00">
        <w:rPr>
          <w:rFonts w:ascii="Arial Narrow" w:hAnsi="Arial Narrow"/>
        </w:rPr>
        <w:t xml:space="preserve"> </w:t>
      </w:r>
      <w:r w:rsidR="001D2D00" w:rsidRPr="00B17953">
        <w:rPr>
          <w:rFonts w:ascii="Arial Narrow" w:hAnsi="Arial Narrow"/>
          <w:u w:val="single"/>
        </w:rPr>
        <w:t xml:space="preserve">O aluno somente se desliga da unidade (estará isento do pagamento de mensalidades) quando realizar a apresentação do projeto final do curso e realizar a prova de proficiência </w:t>
      </w:r>
      <w:proofErr w:type="gramStart"/>
      <w:r w:rsidR="001D2D00" w:rsidRPr="00B17953">
        <w:rPr>
          <w:rFonts w:ascii="Arial Narrow" w:hAnsi="Arial Narrow"/>
          <w:u w:val="single"/>
        </w:rPr>
        <w:t>M.E.T..</w:t>
      </w:r>
      <w:proofErr w:type="gramEnd"/>
      <w:r w:rsidR="001D2D00" w:rsidRPr="00B17953">
        <w:rPr>
          <w:rFonts w:ascii="Arial Narrow" w:hAnsi="Arial Narrow"/>
          <w:u w:val="single"/>
        </w:rPr>
        <w:t xml:space="preserve"> Até esse momento, o aluno se vê obrigado a comparecer às aulas e a acertar mensalmente as mensalidades, como disposto acima</w:t>
      </w:r>
      <w:r w:rsidR="001D2D00">
        <w:rPr>
          <w:rFonts w:ascii="Arial Narrow" w:hAnsi="Arial Narrow"/>
        </w:rPr>
        <w:t xml:space="preserve">. </w:t>
      </w:r>
    </w:p>
    <w:p w14:paraId="35DE480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B7D7FDF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089F4D41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626375C7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1CAA31DB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48475AE0" w14:textId="2B44ECC8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r w:rsidR="00401D68">
        <w:rPr>
          <w:rFonts w:ascii="Arial Narrow" w:hAnsi="Arial Narrow" w:cs="Arial"/>
          <w:bCs/>
          <w:snapToGrid w:val="0"/>
        </w:rPr>
        <w:t xml:space="preserve">matrícula </w:t>
      </w:r>
      <w:r>
        <w:rPr>
          <w:rFonts w:ascii="Arial Narrow" w:hAnsi="Arial Narrow" w:cs="Arial"/>
          <w:bCs/>
          <w:snapToGrid w:val="0"/>
        </w:rPr>
        <w:t>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  <w:r w:rsidR="00DB671A">
        <w:rPr>
          <w:rFonts w:ascii="Arial Narrow" w:hAnsi="Arial Narrow" w:cs="Arial"/>
          <w:bCs/>
          <w:snapToGrid w:val="0"/>
        </w:rPr>
        <w:t xml:space="preserve"> </w:t>
      </w:r>
      <w:r w:rsidR="00DB671A" w:rsidRPr="00DB671A">
        <w:rPr>
          <w:rFonts w:ascii="Arial Narrow" w:hAnsi="Arial Narrow" w:cs="Arial"/>
          <w:b/>
          <w:snapToGrid w:val="0"/>
        </w:rPr>
        <w:t>Retorno ao curso após 12 meses de trancamento obriga a compra de novo material didático</w:t>
      </w:r>
      <w:r w:rsidR="00DB671A">
        <w:rPr>
          <w:rFonts w:ascii="Arial Narrow" w:hAnsi="Arial Narrow" w:cs="Arial"/>
          <w:bCs/>
          <w:snapToGrid w:val="0"/>
        </w:rPr>
        <w:t>.</w:t>
      </w:r>
    </w:p>
    <w:p w14:paraId="747625A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lastRenderedPageBreak/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3906A0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0640D5C8" w14:textId="54A072EF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00560C89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02BA410" w14:textId="54EED82C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541A77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2C19A0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83E68ED" w14:textId="6119295A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D4C299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DE5138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82ACAF4" w14:textId="69493EAC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CB8D35F" w14:textId="4F788A20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991D07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9F6F68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25CE46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0B2F5D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C8E42A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8A0AD3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721933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E1A3B7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F690A5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BBDB27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773A44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A71B145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401D68">
      <w:pgSz w:w="11907" w:h="16840" w:code="9"/>
      <w:pgMar w:top="426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842DD7" w14:textId="77777777" w:rsidR="00180D9E" w:rsidRDefault="00180D9E">
      <w:r>
        <w:separator/>
      </w:r>
    </w:p>
  </w:endnote>
  <w:endnote w:type="continuationSeparator" w:id="0">
    <w:p w14:paraId="53E2AE67" w14:textId="77777777" w:rsidR="00180D9E" w:rsidRDefault="00180D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B1C27D" w14:textId="77777777" w:rsidR="00180D9E" w:rsidRDefault="00180D9E">
      <w:r>
        <w:separator/>
      </w:r>
    </w:p>
  </w:footnote>
  <w:footnote w:type="continuationSeparator" w:id="0">
    <w:p w14:paraId="0F5FAB21" w14:textId="77777777" w:rsidR="00180D9E" w:rsidRDefault="00180D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74883989">
    <w:abstractNumId w:val="3"/>
  </w:num>
  <w:num w:numId="2" w16cid:durableId="1524131236">
    <w:abstractNumId w:val="20"/>
  </w:num>
  <w:num w:numId="3" w16cid:durableId="142934271">
    <w:abstractNumId w:val="18"/>
  </w:num>
  <w:num w:numId="4" w16cid:durableId="1253389459">
    <w:abstractNumId w:val="14"/>
  </w:num>
  <w:num w:numId="5" w16cid:durableId="1909682613">
    <w:abstractNumId w:val="13"/>
  </w:num>
  <w:num w:numId="6" w16cid:durableId="1518735612">
    <w:abstractNumId w:val="26"/>
  </w:num>
  <w:num w:numId="7" w16cid:durableId="1899437678">
    <w:abstractNumId w:val="35"/>
  </w:num>
  <w:num w:numId="8" w16cid:durableId="1800564292">
    <w:abstractNumId w:val="5"/>
  </w:num>
  <w:num w:numId="9" w16cid:durableId="1540122534">
    <w:abstractNumId w:val="11"/>
  </w:num>
  <w:num w:numId="10" w16cid:durableId="819417838">
    <w:abstractNumId w:val="24"/>
  </w:num>
  <w:num w:numId="11" w16cid:durableId="1602564695">
    <w:abstractNumId w:val="6"/>
  </w:num>
  <w:num w:numId="12" w16cid:durableId="1351489779">
    <w:abstractNumId w:val="27"/>
  </w:num>
  <w:num w:numId="13" w16cid:durableId="1456024718">
    <w:abstractNumId w:val="16"/>
  </w:num>
  <w:num w:numId="14" w16cid:durableId="497503176">
    <w:abstractNumId w:val="2"/>
  </w:num>
  <w:num w:numId="15" w16cid:durableId="785973769">
    <w:abstractNumId w:val="33"/>
  </w:num>
  <w:num w:numId="16" w16cid:durableId="40174351">
    <w:abstractNumId w:val="12"/>
  </w:num>
  <w:num w:numId="17" w16cid:durableId="1961183965">
    <w:abstractNumId w:val="23"/>
  </w:num>
  <w:num w:numId="18" w16cid:durableId="246498760">
    <w:abstractNumId w:val="31"/>
  </w:num>
  <w:num w:numId="19" w16cid:durableId="443379827">
    <w:abstractNumId w:val="34"/>
  </w:num>
  <w:num w:numId="20" w16cid:durableId="1171525899">
    <w:abstractNumId w:val="10"/>
  </w:num>
  <w:num w:numId="21" w16cid:durableId="1029066835">
    <w:abstractNumId w:val="19"/>
  </w:num>
  <w:num w:numId="22" w16cid:durableId="7485647">
    <w:abstractNumId w:val="32"/>
  </w:num>
  <w:num w:numId="23" w16cid:durableId="1723744653">
    <w:abstractNumId w:val="30"/>
  </w:num>
  <w:num w:numId="24" w16cid:durableId="1192571713">
    <w:abstractNumId w:val="0"/>
  </w:num>
  <w:num w:numId="25" w16cid:durableId="50659692">
    <w:abstractNumId w:val="25"/>
  </w:num>
  <w:num w:numId="26" w16cid:durableId="359430235">
    <w:abstractNumId w:val="7"/>
  </w:num>
  <w:num w:numId="27" w16cid:durableId="1476415069">
    <w:abstractNumId w:val="1"/>
  </w:num>
  <w:num w:numId="28" w16cid:durableId="1795127928">
    <w:abstractNumId w:val="4"/>
  </w:num>
  <w:num w:numId="29" w16cid:durableId="1233004180">
    <w:abstractNumId w:val="15"/>
  </w:num>
  <w:num w:numId="30" w16cid:durableId="603458209">
    <w:abstractNumId w:val="29"/>
  </w:num>
  <w:num w:numId="31" w16cid:durableId="1805149689">
    <w:abstractNumId w:val="8"/>
  </w:num>
  <w:num w:numId="32" w16cid:durableId="2024815789">
    <w:abstractNumId w:val="17"/>
  </w:num>
  <w:num w:numId="33" w16cid:durableId="793986041">
    <w:abstractNumId w:val="9"/>
  </w:num>
  <w:num w:numId="34" w16cid:durableId="1897278223">
    <w:abstractNumId w:val="28"/>
  </w:num>
  <w:num w:numId="35" w16cid:durableId="1033768746">
    <w:abstractNumId w:val="21"/>
  </w:num>
  <w:num w:numId="36" w16cid:durableId="1582180652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671A"/>
    <w:rsid w:val="000054A3"/>
    <w:rsid w:val="00014579"/>
    <w:rsid w:val="00065EE7"/>
    <w:rsid w:val="00086F1F"/>
    <w:rsid w:val="000A1439"/>
    <w:rsid w:val="000A345F"/>
    <w:rsid w:val="000E2E5E"/>
    <w:rsid w:val="000E38C3"/>
    <w:rsid w:val="001073E7"/>
    <w:rsid w:val="0016647D"/>
    <w:rsid w:val="0018034E"/>
    <w:rsid w:val="00180D9E"/>
    <w:rsid w:val="001844EB"/>
    <w:rsid w:val="001A00D9"/>
    <w:rsid w:val="001A2560"/>
    <w:rsid w:val="001B1E4C"/>
    <w:rsid w:val="001B648C"/>
    <w:rsid w:val="001D2D00"/>
    <w:rsid w:val="001E08FB"/>
    <w:rsid w:val="001E2262"/>
    <w:rsid w:val="00246481"/>
    <w:rsid w:val="0025737F"/>
    <w:rsid w:val="002600A9"/>
    <w:rsid w:val="002E5A09"/>
    <w:rsid w:val="002E6831"/>
    <w:rsid w:val="002F4488"/>
    <w:rsid w:val="002F7E9F"/>
    <w:rsid w:val="00306B3F"/>
    <w:rsid w:val="00322173"/>
    <w:rsid w:val="00340AF6"/>
    <w:rsid w:val="00351809"/>
    <w:rsid w:val="003612DA"/>
    <w:rsid w:val="00362D96"/>
    <w:rsid w:val="00363FD0"/>
    <w:rsid w:val="00394DBA"/>
    <w:rsid w:val="003D6BF0"/>
    <w:rsid w:val="00401D68"/>
    <w:rsid w:val="00417F5A"/>
    <w:rsid w:val="00433BDD"/>
    <w:rsid w:val="0047293D"/>
    <w:rsid w:val="00492DF4"/>
    <w:rsid w:val="004A3D15"/>
    <w:rsid w:val="004A7DDF"/>
    <w:rsid w:val="004D6537"/>
    <w:rsid w:val="004E18FD"/>
    <w:rsid w:val="00513B41"/>
    <w:rsid w:val="005238DE"/>
    <w:rsid w:val="005308CC"/>
    <w:rsid w:val="005452EB"/>
    <w:rsid w:val="00554C0B"/>
    <w:rsid w:val="005933EA"/>
    <w:rsid w:val="00595196"/>
    <w:rsid w:val="005A38EF"/>
    <w:rsid w:val="005A3C52"/>
    <w:rsid w:val="005A6834"/>
    <w:rsid w:val="005D41F4"/>
    <w:rsid w:val="00620484"/>
    <w:rsid w:val="00622D58"/>
    <w:rsid w:val="006273B4"/>
    <w:rsid w:val="00644489"/>
    <w:rsid w:val="0068410D"/>
    <w:rsid w:val="00686464"/>
    <w:rsid w:val="00690C94"/>
    <w:rsid w:val="00692BA3"/>
    <w:rsid w:val="00696524"/>
    <w:rsid w:val="0069669C"/>
    <w:rsid w:val="006A5345"/>
    <w:rsid w:val="006A55F7"/>
    <w:rsid w:val="006B6DD4"/>
    <w:rsid w:val="006D2463"/>
    <w:rsid w:val="006E5D25"/>
    <w:rsid w:val="006F1D8B"/>
    <w:rsid w:val="00710BC1"/>
    <w:rsid w:val="00754B7E"/>
    <w:rsid w:val="00780347"/>
    <w:rsid w:val="007F4E07"/>
    <w:rsid w:val="008127F4"/>
    <w:rsid w:val="00852FF1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A5AEC"/>
    <w:rsid w:val="00AC103C"/>
    <w:rsid w:val="00AC3469"/>
    <w:rsid w:val="00AC3DAD"/>
    <w:rsid w:val="00AD5E29"/>
    <w:rsid w:val="00AD7E82"/>
    <w:rsid w:val="00AE4DC9"/>
    <w:rsid w:val="00B045E7"/>
    <w:rsid w:val="00B17953"/>
    <w:rsid w:val="00B41243"/>
    <w:rsid w:val="00B51CCB"/>
    <w:rsid w:val="00B53CAC"/>
    <w:rsid w:val="00B941B5"/>
    <w:rsid w:val="00BB4A28"/>
    <w:rsid w:val="00BB7352"/>
    <w:rsid w:val="00BD4652"/>
    <w:rsid w:val="00C64280"/>
    <w:rsid w:val="00CB46B0"/>
    <w:rsid w:val="00D73E2C"/>
    <w:rsid w:val="00D85CC5"/>
    <w:rsid w:val="00D905DC"/>
    <w:rsid w:val="00D978F6"/>
    <w:rsid w:val="00DB671A"/>
    <w:rsid w:val="00DD08B7"/>
    <w:rsid w:val="00DE0028"/>
    <w:rsid w:val="00DF635E"/>
    <w:rsid w:val="00DF713E"/>
    <w:rsid w:val="00E01B38"/>
    <w:rsid w:val="00E01F20"/>
    <w:rsid w:val="00E25850"/>
    <w:rsid w:val="00E85CF7"/>
    <w:rsid w:val="00F06D4F"/>
    <w:rsid w:val="00F34E19"/>
    <w:rsid w:val="00F4239B"/>
    <w:rsid w:val="00F613B5"/>
    <w:rsid w:val="00F76F85"/>
    <w:rsid w:val="00F77C33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F6C1BC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Jaguariuna 2023</Template>
  <TotalTime>1</TotalTime>
  <Pages>5</Pages>
  <Words>3429</Words>
  <Characters>18521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Daniel Hinz</dc:creator>
  <cp:lastModifiedBy>Daniel Hinz</cp:lastModifiedBy>
  <cp:revision>2</cp:revision>
  <cp:lastPrinted>2022-11-30T12:04:00Z</cp:lastPrinted>
  <dcterms:created xsi:type="dcterms:W3CDTF">2022-11-30T12:09:00Z</dcterms:created>
  <dcterms:modified xsi:type="dcterms:W3CDTF">2022-11-30T12:09:00Z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