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2B81" w:rsidRDefault="000E2E5E" w:rsidP="00CE5DE8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9645CC" w:rsidRDefault="00642B81" w:rsidP="00CE5DE8">
      <w:pPr>
        <w:jc w:val="center"/>
        <w:rPr>
          <w:rFonts w:ascii="Arial Narrow" w:hAnsi="Arial Narrow"/>
          <w:b/>
          <w:szCs w:val="22"/>
        </w:rPr>
      </w:pPr>
      <w:r>
        <w:rPr>
          <w:sz w:val="16"/>
        </w:rPr>
        <w:br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431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CE5DE8">
      <w:pPr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CE5DE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431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43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43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43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CE5DE8">
      <w:pPr>
        <w:jc w:val="both"/>
        <w:rPr>
          <w:rFonts w:ascii="Arial Narrow" w:hAnsi="Arial Narrow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CE5DE8"/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431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431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431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431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CE5DE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B431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CE5DE8">
      <w:pPr>
        <w:jc w:val="both"/>
        <w:rPr>
          <w:rFonts w:ascii="Arial Narrow" w:hAnsi="Arial Narrow"/>
          <w:sz w:val="18"/>
        </w:rPr>
      </w:pPr>
    </w:p>
    <w:p w:rsidR="0068410D" w:rsidRDefault="0068410D" w:rsidP="00CE5DE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B431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CE5DE8">
      <w:pPr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CE5DE8">
      <w:pPr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42B81" w:rsidRDefault="0068410D" w:rsidP="00CE5DE8">
      <w:pPr>
        <w:jc w:val="both"/>
        <w:rPr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42B81" w:rsidRDefault="00642B81" w:rsidP="00CE5DE8">
      <w:pPr>
        <w:jc w:val="both"/>
        <w:rPr>
          <w:b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PRIMEIRA – OBJETO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  <w:r w:rsidRPr="00642B81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correspondentes ao semestre estabelecido acima, ministrados coletivamente conforme currículo próprio, nos termos deste instrumento, calendário, normas e regimento interno do estabelecimento, que integram este contrato para todos os fins de direito, cujo conteúdo o</w:t>
      </w:r>
      <w:r w:rsidRPr="00642B81">
        <w:rPr>
          <w:rFonts w:ascii="Arial Narrow" w:hAnsi="Arial Narrow"/>
          <w:b/>
          <w:color w:val="000000" w:themeColor="text1"/>
        </w:rPr>
        <w:t xml:space="preserve"> CONTRATANTE </w:t>
      </w:r>
      <w:r w:rsidRPr="00642B81">
        <w:rPr>
          <w:rFonts w:ascii="Arial Narrow" w:hAnsi="Arial Narrow"/>
          <w:color w:val="000000" w:themeColor="text1"/>
        </w:rPr>
        <w:t>declara ter prévio conhecimento</w:t>
      </w:r>
      <w:r w:rsidRPr="00642B81">
        <w:rPr>
          <w:rFonts w:ascii="Arial Narrow" w:hAnsi="Arial Narrow"/>
          <w:b/>
          <w:color w:val="000000" w:themeColor="text1"/>
        </w:rPr>
        <w:t>. •§1°</w:t>
      </w:r>
      <w:r w:rsidRPr="00642B81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</w:t>
      </w:r>
      <w:r w:rsidR="003B4318">
        <w:rPr>
          <w:rFonts w:ascii="Arial Narrow" w:hAnsi="Arial Narrow"/>
          <w:color w:val="000000" w:themeColor="text1"/>
        </w:rPr>
        <w:t xml:space="preserve"> ao curso e o material didático.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SEGUNDA – PAGAMENTO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Pelos serviços ora contratados, o </w:t>
      </w:r>
      <w:r w:rsidRPr="00642B81">
        <w:rPr>
          <w:rFonts w:ascii="Arial Narrow" w:hAnsi="Arial Narrow"/>
          <w:b/>
          <w:color w:val="000000" w:themeColor="text1"/>
        </w:rPr>
        <w:t xml:space="preserve">CONTRATANTE </w:t>
      </w:r>
      <w:r w:rsidRPr="00642B81">
        <w:rPr>
          <w:rFonts w:ascii="Arial Narrow" w:hAnsi="Arial Narrow"/>
          <w:color w:val="000000" w:themeColor="text1"/>
        </w:rPr>
        <w:t xml:space="preserve">pagará à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as parcelas aqui estabelecidas - nos termos do §2° abaixo -  relativas ao estágio contratado, independente do calendário da escola e da fruição de aulas no período, sendo devido o pagamento de todas as parcelas referente ao semestre contratado</w:t>
      </w:r>
      <w:r w:rsidRPr="00642B81">
        <w:rPr>
          <w:rFonts w:ascii="Arial Narrow" w:hAnsi="Arial Narrow"/>
          <w:b/>
          <w:color w:val="000000" w:themeColor="text1"/>
        </w:rPr>
        <w:t xml:space="preserve">. •§1° </w:t>
      </w:r>
      <w:r w:rsidRPr="00642B81">
        <w:rPr>
          <w:rFonts w:ascii="Arial Narrow" w:hAnsi="Arial Narrow"/>
        </w:rPr>
        <w:t xml:space="preserve">- No caso de inadimplência do </w:t>
      </w:r>
      <w:r w:rsidRPr="00642B81">
        <w:rPr>
          <w:rFonts w:ascii="Arial Narrow" w:hAnsi="Arial Narrow"/>
          <w:b/>
        </w:rPr>
        <w:t>CONTRATANTE</w:t>
      </w:r>
      <w:r w:rsidRPr="00642B81"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  </w:t>
      </w:r>
      <w:r w:rsidRPr="00642B81">
        <w:rPr>
          <w:rFonts w:ascii="Arial Narrow" w:hAnsi="Arial Narrow"/>
          <w:b/>
        </w:rPr>
        <w:t>CONTRATADA</w:t>
      </w:r>
      <w:r w:rsidRPr="00642B81">
        <w:rPr>
          <w:rFonts w:ascii="Arial Narrow" w:hAnsi="Arial Narrow"/>
        </w:rPr>
        <w:t xml:space="preserve"> sejam integralmente quitados. </w:t>
      </w:r>
      <w:r w:rsidRPr="00642B81">
        <w:rPr>
          <w:rFonts w:ascii="Arial Narrow" w:hAnsi="Arial Narrow"/>
          <w:b/>
          <w:bCs/>
        </w:rPr>
        <w:t>§2º</w:t>
      </w:r>
      <w:r w:rsidRPr="00642B81">
        <w:rPr>
          <w:rFonts w:ascii="Arial Narrow" w:hAnsi="Arial Narrow"/>
        </w:rPr>
        <w:t>- Quando da renovação contratual poderá haver reajuste dos valores relativos ao material, taxa de matrícula/rematrícula e parcelas. Os estágios subsequentes têm preços diferentes, conforme tabela de preços.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§3° - </w:t>
      </w:r>
      <w:r w:rsidRPr="00642B81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Este contrato é firmado pelo prazo de duração do semestre, conforme estabelecido acima, pelo período necessário à conclusão da carga horária determinada no regulamento interno.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Somente serão iniciadas turmas quando existente o número mínimo de alunos estabelecido no </w:t>
      </w:r>
      <w:r w:rsidRPr="00642B81">
        <w:rPr>
          <w:rFonts w:ascii="Arial Narrow" w:hAnsi="Arial Narrow"/>
          <w:b/>
          <w:color w:val="000000" w:themeColor="text1"/>
        </w:rPr>
        <w:t>§7°, da cláusula quinta</w:t>
      </w:r>
      <w:r w:rsidRPr="00642B81">
        <w:rPr>
          <w:rFonts w:ascii="Arial Narrow" w:hAnsi="Arial Narrow"/>
          <w:color w:val="000000" w:themeColor="text1"/>
        </w:rPr>
        <w:t xml:space="preserve"> deste contrato, tendo 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o prazo de 30 (trinta) dias, </w:t>
      </w:r>
      <w:r w:rsidRPr="00642B81">
        <w:rPr>
          <w:rFonts w:ascii="Arial Narrow" w:hAnsi="Arial Narrow"/>
        </w:rPr>
        <w:t>contados da data de início da turma, para sua dissolução, caso não seja atingida a quantidade mínima de Alunos.</w:t>
      </w:r>
      <w:r w:rsidRPr="00642B81">
        <w:rPr>
          <w:rFonts w:ascii="Arial Narrow" w:hAnsi="Arial Narrow"/>
          <w:b/>
          <w:color w:val="000000" w:themeColor="text1"/>
        </w:rPr>
        <w:t xml:space="preserve"> §2° - </w:t>
      </w:r>
      <w:r w:rsidRPr="00642B81">
        <w:rPr>
          <w:rFonts w:ascii="Arial Narrow" w:hAnsi="Arial Narrow"/>
          <w:color w:val="000000" w:themeColor="text1"/>
        </w:rPr>
        <w:t xml:space="preserve">Não mantendo o curso no prazo acima,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poderá optar por cancelar a matrícula, com a devolução das quantias pagas, aguardar o início da turma, ou transferir-se para outra turma, através de termo assinado entre as partes.</w:t>
      </w:r>
      <w:r w:rsidRPr="00642B81">
        <w:rPr>
          <w:rFonts w:ascii="Arial Narrow" w:hAnsi="Arial Narrow"/>
          <w:b/>
          <w:color w:val="000000" w:themeColor="text1"/>
        </w:rPr>
        <w:t xml:space="preserve"> 3° - </w:t>
      </w:r>
      <w:r w:rsidRPr="00642B81">
        <w:rPr>
          <w:rFonts w:ascii="Arial Narrow" w:hAnsi="Arial Narrow"/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642B81">
        <w:rPr>
          <w:rFonts w:ascii="Arial Narrow" w:hAnsi="Arial Narrow"/>
          <w:b/>
          <w:color w:val="000000" w:themeColor="text1"/>
        </w:rPr>
        <w:t>10% (dez por cento)</w:t>
      </w:r>
      <w:r w:rsidRPr="00642B81">
        <w:rPr>
          <w:rFonts w:ascii="Arial Narrow" w:hAnsi="Arial Narrow"/>
          <w:color w:val="000000" w:themeColor="text1"/>
        </w:rPr>
        <w:t xml:space="preserve"> sobre o valor do semestre em curso, não sendo devida nos casos do </w:t>
      </w:r>
      <w:r w:rsidRPr="00642B81">
        <w:rPr>
          <w:rFonts w:ascii="Arial Narrow" w:hAnsi="Arial Narrow"/>
          <w:b/>
          <w:color w:val="000000" w:themeColor="text1"/>
        </w:rPr>
        <w:t xml:space="preserve">parágrafo 7°, da cláusula quinta </w:t>
      </w:r>
      <w:r w:rsidRPr="00642B81">
        <w:rPr>
          <w:rFonts w:ascii="Arial Narrow" w:hAnsi="Arial Narrow"/>
          <w:color w:val="000000" w:themeColor="text1"/>
        </w:rPr>
        <w:t xml:space="preserve">deste instrumento; e b) o valor correspondente às aulas assistidas até a rescisão do contrato, acrescido do valor integral do material que já faz uso e taxa de matrícula. </w:t>
      </w:r>
      <w:r w:rsidRPr="00642B81">
        <w:rPr>
          <w:rFonts w:ascii="Arial Narrow" w:hAnsi="Arial Narrow"/>
          <w:b/>
          <w:color w:val="000000" w:themeColor="text1"/>
        </w:rPr>
        <w:t xml:space="preserve">§4° - </w:t>
      </w:r>
      <w:r w:rsidRPr="00642B81">
        <w:rPr>
          <w:rFonts w:ascii="Arial Narrow" w:hAnsi="Arial Narrow"/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642B81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642B81">
        <w:rPr>
          <w:rFonts w:ascii="Arial Narrow" w:hAnsi="Arial Narrow"/>
          <w:b/>
          <w:bCs/>
        </w:rPr>
        <w:t>§</w:t>
      </w:r>
      <w:r w:rsidRPr="00642B81">
        <w:rPr>
          <w:rFonts w:ascii="Arial Narrow" w:hAnsi="Arial Narrow"/>
          <w:b/>
        </w:rPr>
        <w:t>6º</w:t>
      </w:r>
      <w:r w:rsidRPr="00642B81">
        <w:rPr>
          <w:rFonts w:ascii="Arial Narrow" w:hAnsi="Arial Narrow"/>
          <w:bCs/>
        </w:rPr>
        <w:softHyphen/>
        <w:t xml:space="preserve">-Caso a inadimplência dos valores devidos por força deste contrato seja superior a 90 (noventa) dias, a </w:t>
      </w:r>
      <w:r w:rsidRPr="00642B81">
        <w:rPr>
          <w:rFonts w:ascii="Arial Narrow" w:hAnsi="Arial Narrow"/>
          <w:b/>
          <w:bCs/>
        </w:rPr>
        <w:t>CONTRATADA</w:t>
      </w:r>
      <w:r w:rsidRPr="00642B81">
        <w:rPr>
          <w:rFonts w:ascii="Arial Narrow" w:hAnsi="Arial Narrow"/>
          <w:bCs/>
        </w:rPr>
        <w:t xml:space="preserve"> poderá rescindir este contrato, com a simples comunicação ao </w:t>
      </w:r>
      <w:r w:rsidRPr="00642B81">
        <w:rPr>
          <w:rFonts w:ascii="Arial Narrow" w:hAnsi="Arial Narrow"/>
          <w:b/>
          <w:bCs/>
        </w:rPr>
        <w:t>CONTRATANTE</w:t>
      </w:r>
      <w:r w:rsidRPr="00642B81">
        <w:rPr>
          <w:rFonts w:ascii="Arial Narrow" w:hAnsi="Arial Narrow"/>
          <w:bCs/>
        </w:rPr>
        <w:t>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QUARTA – DAS OBRIGAÇÕES DAS PARTES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deverá adquirir todo o material didático necessário relativo ao semestre cursado, de uso obrigatório em sala de aula, diretamente da </w:t>
      </w:r>
      <w:r w:rsidRPr="00642B81">
        <w:rPr>
          <w:rFonts w:ascii="Arial Narrow" w:hAnsi="Arial Narrow"/>
          <w:b/>
          <w:color w:val="000000" w:themeColor="text1"/>
        </w:rPr>
        <w:t xml:space="preserve">CONTRATADA, </w:t>
      </w:r>
      <w:r w:rsidRPr="00642B81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 (livros, cadernos de exercícios, acessos ao Cyber Fisk, provas quando aplicáveis, etc.). Eventual perda ou destruição do material obriga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a adquirir novo material para poder participar das aulas.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A cada mudança de estágio,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deverá efetuar a rematrícula para adquirir o novo material didático, sob pena de não continuidade dos estudos. 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642B81">
        <w:rPr>
          <w:rFonts w:ascii="Arial Narrow" w:hAnsi="Arial Narrow"/>
          <w:b/>
          <w:color w:val="000000" w:themeColor="text1"/>
        </w:rPr>
        <w:t>CONTRATANTE.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§2° - </w:t>
      </w:r>
      <w:r w:rsidRPr="00642B81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. </w:t>
      </w:r>
      <w:r w:rsidRPr="00642B81">
        <w:rPr>
          <w:rFonts w:ascii="Arial Narrow" w:hAnsi="Arial Narrow"/>
          <w:b/>
          <w:bCs/>
        </w:rPr>
        <w:t>§3º</w:t>
      </w:r>
      <w:r w:rsidRPr="00642B81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642B81">
        <w:rPr>
          <w:rFonts w:ascii="Arial Narrow" w:hAnsi="Arial Narrow"/>
          <w:b/>
          <w:bCs/>
        </w:rPr>
        <w:t>CONTRATADA</w:t>
      </w:r>
      <w:r w:rsidRPr="00642B81">
        <w:rPr>
          <w:rFonts w:ascii="Arial Narrow" w:hAnsi="Arial Narrow"/>
        </w:rPr>
        <w:t xml:space="preserve">, mediante o pagamento de cada aula de reposição conforme a tabela vigente. </w:t>
      </w:r>
      <w:r w:rsidRPr="00642B81">
        <w:rPr>
          <w:rFonts w:ascii="Arial Narrow" w:hAnsi="Arial Narrow"/>
          <w:b/>
          <w:color w:val="000000" w:themeColor="text1"/>
        </w:rPr>
        <w:lastRenderedPageBreak/>
        <w:t xml:space="preserve">§4° - </w:t>
      </w:r>
      <w:r w:rsidRPr="00642B81">
        <w:rPr>
          <w:rFonts w:ascii="Arial Narrow" w:hAnsi="Arial Narrow"/>
          <w:color w:val="000000" w:themeColor="text1"/>
        </w:rPr>
        <w:t xml:space="preserve">Os alunos, a partir do nível Teenstation 1, serão submetidos a avaliações a cada 04(quatro), 05 (cinco) ou 6 (seis) lições, tendo que atingir a média mínima para a aprovação, nota 6,0 (seis), em cada uma das avaliações, conforme previsto no regulamento interno. </w:t>
      </w:r>
      <w:r w:rsidRPr="00642B81">
        <w:rPr>
          <w:rFonts w:ascii="Arial Narrow" w:hAnsi="Arial Narrow"/>
          <w:b/>
          <w:color w:val="000000" w:themeColor="text1"/>
        </w:rPr>
        <w:t xml:space="preserve">I – </w:t>
      </w:r>
      <w:r w:rsidRPr="00642B81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642B81">
        <w:rPr>
          <w:rFonts w:ascii="Arial Narrow" w:hAnsi="Arial Narrow"/>
          <w:b/>
          <w:color w:val="000000" w:themeColor="text1"/>
        </w:rPr>
        <w:t>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II – </w:t>
      </w:r>
      <w:r w:rsidRPr="00642B81">
        <w:rPr>
          <w:rFonts w:ascii="Arial Narrow" w:hAnsi="Arial Narrow"/>
          <w:color w:val="000000" w:themeColor="text1"/>
        </w:rPr>
        <w:t xml:space="preserve">Caso o aluno não seja aprovado na Segunda avaliação, deverá retornar o estudo das 04(quatro),  05 (cinco) ou 06 (seis) lições em outro grupo ou em aulas particulares, devendo efetuar o pagamento destas aulas em separado. </w:t>
      </w:r>
      <w:r w:rsidRPr="00642B81">
        <w:rPr>
          <w:rFonts w:ascii="Arial Narrow" w:hAnsi="Arial Narrow"/>
          <w:b/>
          <w:color w:val="000000" w:themeColor="text1"/>
        </w:rPr>
        <w:t xml:space="preserve">§5° - </w:t>
      </w:r>
      <w:r w:rsidRPr="00642B81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642B81">
        <w:rPr>
          <w:rFonts w:ascii="Arial Narrow" w:hAnsi="Arial Narrow"/>
          <w:b/>
          <w:color w:val="000000" w:themeColor="text1"/>
        </w:rPr>
        <w:t xml:space="preserve">§6° </w:t>
      </w:r>
      <w:r w:rsidRPr="00642B81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642B81">
        <w:rPr>
          <w:rFonts w:ascii="Arial Narrow" w:hAnsi="Arial Narrow"/>
          <w:b/>
          <w:color w:val="000000" w:themeColor="text1"/>
        </w:rPr>
        <w:t>7° - A CONTRATADA manterá turmas com o número mínimo de 6 alunos e havendo quantidade inferior, os alunos serão remanejados para outras turmas ou poderá, ainda, ser oferecida pela CONTRATADA a manutenção da turma, mediante redução da carga horária semanal em 50% (cinquenta por cento).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>§8° A CONTRATANTE receberá o material didático mediante assinatura do Protocolo de Entrega de Material.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SEXTA – DO FORO: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A07D8D" w:rsidRPr="00642B81" w:rsidRDefault="00642B81" w:rsidP="003B4318">
      <w:pPr>
        <w:jc w:val="both"/>
        <w:rPr>
          <w:rFonts w:ascii="Arial Narrow" w:hAnsi="Arial Narrow"/>
        </w:rPr>
      </w:pPr>
      <w:r w:rsidRPr="00642B81">
        <w:rPr>
          <w:rFonts w:ascii="Arial Narrow" w:hAnsi="Arial Narrow"/>
          <w:color w:val="000000" w:themeColor="text1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642B81" w:rsidRPr="00642B81" w:rsidRDefault="00642B81" w:rsidP="00CE5DE8">
      <w:pPr>
        <w:jc w:val="both"/>
        <w:rPr>
          <w:rFonts w:ascii="Arial Narrow" w:hAnsi="Arial Narrow"/>
          <w:b/>
        </w:rPr>
      </w:pPr>
    </w:p>
    <w:p w:rsidR="00642B81" w:rsidRPr="00642B81" w:rsidRDefault="00642B81" w:rsidP="00CE5DE8">
      <w:pPr>
        <w:jc w:val="center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REGULAMENTO INTERNO ESCOLA FISK </w:t>
      </w:r>
    </w:p>
    <w:p w:rsidR="00642B81" w:rsidRPr="00642B81" w:rsidRDefault="00642B81" w:rsidP="00CE5DE8">
      <w:pPr>
        <w:jc w:val="center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UNIDADE DE SÃO MIGUEL DO OESTE - INGLÊS</w:t>
      </w:r>
    </w:p>
    <w:p w:rsidR="00642B81" w:rsidRPr="00642B81" w:rsidRDefault="00642B81" w:rsidP="00CE5DE8">
      <w:pPr>
        <w:jc w:val="center"/>
        <w:rPr>
          <w:rFonts w:ascii="Arial Narrow" w:hAnsi="Arial Narrow"/>
        </w:rPr>
      </w:pP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O presente documento integra o contrato e complementa os termos da relação entre o Contratante/Aluno e Escola, para todos os fins.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Quanto aos cursos de inglês: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curso Fisk se divide em fases, cada qual com uma tabela de preços própria.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INFANTIL:</w:t>
      </w:r>
      <w:r w:rsidRPr="00642B81">
        <w:rPr>
          <w:rFonts w:ascii="Arial Narrow" w:hAnsi="Arial Narrow" w:cs="Arial"/>
        </w:rPr>
        <w:t xml:space="preserve"> 1ª fase: Playtime Starter, A e B.</w:t>
      </w:r>
      <w:r w:rsidR="00A03935">
        <w:rPr>
          <w:rFonts w:ascii="Arial Narrow" w:hAnsi="Arial Narrow" w:cs="Arial"/>
        </w:rPr>
        <w:t xml:space="preserve"> 2ª fase: Magic Way Series. 3ª fase: Big Box 1, 2 e 3. 4</w:t>
      </w:r>
      <w:r w:rsidRPr="00642B81">
        <w:rPr>
          <w:rFonts w:ascii="Arial Narrow" w:hAnsi="Arial Narrow" w:cs="Arial"/>
        </w:rPr>
        <w:t>ª</w:t>
      </w:r>
      <w:r w:rsidR="00A03935">
        <w:rPr>
          <w:rFonts w:ascii="Arial Narrow" w:hAnsi="Arial Narrow" w:cs="Arial"/>
        </w:rPr>
        <w:t xml:space="preserve"> fase: Playground 1, 2, 3 e 4. 5</w:t>
      </w:r>
      <w:r w:rsidRPr="00642B81">
        <w:rPr>
          <w:rFonts w:ascii="Arial Narrow" w:hAnsi="Arial Narrow" w:cs="Arial"/>
        </w:rPr>
        <w:t>ª fase: Have Fun 1, 2 e 3.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ADOLESCENTES:</w:t>
      </w:r>
      <w:r w:rsidRPr="00642B81">
        <w:rPr>
          <w:rFonts w:ascii="Arial Narrow" w:hAnsi="Arial Narrow" w:cs="Arial"/>
        </w:rPr>
        <w:t xml:space="preserve"> 1ª fase: Teenstation 1, 2, 3 e 4 OU Teens Elementary 1 e 2. 2ª fase: Teens Pre-Intermediate, Teens Intermediate e Teens Upper-Intermediate. 3ª fase: Teens Advanced e Teens Higher 1 e 2. 4ª fase: Focus on Fisk Final.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ADULTOS:</w:t>
      </w:r>
      <w:r w:rsidRPr="00642B81">
        <w:rPr>
          <w:rFonts w:ascii="Arial Narrow" w:hAnsi="Arial Narrow" w:cs="Arial"/>
        </w:rPr>
        <w:t xml:space="preserve"> 1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Immediate Conversation in English Essentials 1 e 2. 2</w:t>
      </w:r>
      <w:r w:rsidRPr="00642B81">
        <w:rPr>
          <w:rFonts w:ascii="Arial Narrow" w:hAnsi="Arial Narrow" w:cs="Arial"/>
          <w:vertAlign w:val="superscript"/>
        </w:rPr>
        <w:t xml:space="preserve">a </w:t>
      </w:r>
      <w:r w:rsidRPr="00642B81">
        <w:rPr>
          <w:rFonts w:ascii="Arial Narrow" w:hAnsi="Arial Narrow" w:cs="Arial"/>
        </w:rPr>
        <w:t>fase – Immediate Conversation in English Transitions 1 e 2. 3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Immediate Conversation in English Fluency 1 e 2. 4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Focus on Fisk Final </w:t>
      </w:r>
      <w:r w:rsidR="00A03935">
        <w:rPr>
          <w:rFonts w:ascii="Arial Narrow" w:hAnsi="Arial Narrow" w:cs="Arial"/>
        </w:rPr>
        <w:t>OU Fisk in Focus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duração aproximada de cada estágio do curso é:</w:t>
      </w:r>
    </w:p>
    <w:p w:rsidR="00642B81" w:rsidRDefault="00A03935" w:rsidP="00CE5DE8">
      <w:pPr>
        <w:spacing w:line="276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Playtime Starter</w:t>
      </w:r>
      <w:r w:rsidR="00642B81" w:rsidRPr="00642B81">
        <w:rPr>
          <w:rFonts w:ascii="Arial Narrow" w:hAnsi="Arial Narrow" w:cs="Arial"/>
          <w:b/>
        </w:rPr>
        <w:t xml:space="preserve"> – 60 horas/aula (cada)</w:t>
      </w:r>
    </w:p>
    <w:p w:rsidR="00A03935" w:rsidRDefault="00A03935" w:rsidP="00CE5DE8">
      <w:pPr>
        <w:spacing w:line="276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Playtime A e B – 30 horas/aula (cada)</w:t>
      </w:r>
    </w:p>
    <w:p w:rsidR="00A03935" w:rsidRPr="00642B81" w:rsidRDefault="00A03935" w:rsidP="00CE5DE8">
      <w:pPr>
        <w:spacing w:line="276" w:lineRule="auto"/>
        <w:rPr>
          <w:rFonts w:ascii="Arial Narrow" w:hAnsi="Arial Narrow"/>
        </w:rPr>
      </w:pPr>
      <w:r>
        <w:rPr>
          <w:rFonts w:ascii="Arial Narrow" w:hAnsi="Arial Narrow" w:cs="Arial"/>
          <w:b/>
        </w:rPr>
        <w:t>Magic Way Series – 40 horas/aula (cada)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Big Box 1 – 80 horas/aula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Big Box 2 e 3 – 40 horas/aula (cada)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Playground e Have Fun - 40 horas/aula (cada) 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Teenstation e Teens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Immediate Conversation in English Essentials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Immediate Conversation in English Transitions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Immediate Conversation in English Fluency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Focus on Fisk Final </w:t>
      </w:r>
      <w:r w:rsidR="00A03935" w:rsidRPr="00A03935">
        <w:rPr>
          <w:rFonts w:ascii="Arial Narrow" w:hAnsi="Arial Narrow" w:cs="Arial"/>
          <w:b/>
        </w:rPr>
        <w:t>OU Fisk in Focus</w:t>
      </w:r>
      <w:r w:rsidR="00A03935" w:rsidRPr="00A03935">
        <w:rPr>
          <w:rFonts w:ascii="Arial Narrow" w:hAnsi="Arial Narrow"/>
          <w:b/>
        </w:rPr>
        <w:t xml:space="preserve"> </w:t>
      </w:r>
      <w:r w:rsidRPr="00A03935">
        <w:rPr>
          <w:rFonts w:ascii="Arial Narrow" w:hAnsi="Arial Narrow" w:cs="Arial"/>
          <w:b/>
        </w:rPr>
        <w:t>–</w:t>
      </w:r>
      <w:r w:rsidRPr="00642B81">
        <w:rPr>
          <w:rFonts w:ascii="Arial Narrow" w:hAnsi="Arial Narrow" w:cs="Arial"/>
          <w:b/>
        </w:rPr>
        <w:t xml:space="preserve"> 50 horas/aula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Os alunos deverão frequentar no mínimo 80% da carga horária do estágio, além de obterem média igual ou superior a 6,0, para serem considerados aptos a iniciar próximo estágio.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duração aproximada do curso, levando-se em consideração que o aluno estude pelo menos 01(uma) hora em casa após cada aula e não tenha mais de 10% (dez por cento) de faltas durante o andamento de cada módulo é de 40 a 50 horas por módulo.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lastRenderedPageBreak/>
        <w:t xml:space="preserve">● Ao término do livro </w:t>
      </w:r>
      <w:r w:rsidRPr="00642B81">
        <w:rPr>
          <w:rFonts w:ascii="Arial Narrow" w:hAnsi="Arial Narrow" w:cs="Arial"/>
          <w:i/>
        </w:rPr>
        <w:t>Focus on Fisk Final</w:t>
      </w:r>
      <w:r w:rsidR="00A03935">
        <w:rPr>
          <w:rFonts w:ascii="Arial Narrow" w:hAnsi="Arial Narrow" w:cs="Arial"/>
          <w:i/>
        </w:rPr>
        <w:t xml:space="preserve"> OU Fisk in Focus</w:t>
      </w:r>
      <w:r w:rsidRPr="00642B81">
        <w:rPr>
          <w:rFonts w:ascii="Arial Narrow" w:hAnsi="Arial Narrow" w:cs="Arial"/>
        </w:rPr>
        <w:t xml:space="preserve"> haverá um exame final (MET – Michigan English Test). A aprovação nesse exame final é o requisito essencial para a emissão do certificado final. O exame final poderá ser realizado em local, dias e horários diferentes daqueles em que o aluno estuda. O aluno será comunicado com 15 (quinze) dias de antecedência da data do exame.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aprovação no MET é de exclusiva responsabilidade do aluno que estiver prestando o exame. A Escola não se responsabiliza por sua aprovação em qualquer um dos níveis classificatórios.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Para realizar os exames do </w:t>
      </w:r>
      <w:r w:rsidRPr="00642B81">
        <w:rPr>
          <w:rFonts w:ascii="Arial Narrow" w:hAnsi="Arial Narrow" w:cs="Arial"/>
          <w:i/>
        </w:rPr>
        <w:t>Focus on Fisk Final</w:t>
      </w:r>
      <w:r w:rsidR="00A03935">
        <w:rPr>
          <w:rFonts w:ascii="Arial Narrow" w:hAnsi="Arial Narrow" w:cs="Arial"/>
          <w:i/>
        </w:rPr>
        <w:t xml:space="preserve"> OU Fisk in Focus</w:t>
      </w:r>
      <w:r w:rsidRPr="00642B81">
        <w:rPr>
          <w:rFonts w:ascii="Arial Narrow" w:hAnsi="Arial Narrow" w:cs="Arial"/>
        </w:rPr>
        <w:t>, o aluno deve estar matriculado na Escola e estar em dia com as parcelas até o mês da realização dos exames.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resultado do MET tem até 180 (cento e oitenta) dias pra ser entregue ao Instituto Educacional Apolo ME e, posteriormente, entregue aos alunos que prestaram o Exame. A Escola está isenta de qualquer responsabilidade de correção do exame e não está em sua alçada adiantar a chegada dos resultados do mesmo.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Faltas individuais a qualquer título, mesmo a longo prazo, exigem pagamento integral das parcelas, pois o ensino estará disponível.</w:t>
      </w:r>
    </w:p>
    <w:p w:rsidR="00642B81" w:rsidRPr="00642B81" w:rsidRDefault="00642B81" w:rsidP="00CE5DE8">
      <w:pPr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Outras disposições: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Atenção: 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Obs.: O curso personalizado é comercializado em pacotes de 50 horas, as quais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seguirá o calendário próprio, tendo a hora/aula duração de 60 minutos.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O aluno terá seu desempenho avaliado 2 (duas) ou 3 (três) vezes por estágio, a partir do nível Teenstation 1, através da prova escrita, compreensão auditiva, oral e participação nas aulas, devendo obter nota mínima 6,0 (seis) em cada modalidade. Não atingida a nota, o aluno poderá submeter-se à nova avaliação </w:t>
      </w:r>
      <w:r w:rsidRPr="00642B81">
        <w:rPr>
          <w:rFonts w:ascii="Arial Narrow" w:hAnsi="Arial Narrow" w:cs="Arial"/>
          <w:b/>
        </w:rPr>
        <w:t>(segunda chance), mediante o pagamento de R$ 25,00</w:t>
      </w:r>
      <w:r w:rsidRPr="00642B81">
        <w:rPr>
          <w:rFonts w:ascii="Arial Narrow" w:hAnsi="Arial Narrow" w:cs="Arial"/>
        </w:rPr>
        <w:t xml:space="preserve">, limitada a 1 (uma) chance por estágio, devendo ser realizada antes da próxima aula da turma, conforme horário estipulado pela Escola. Não sendo aprovado na segunda chance, o aluno deve retornar o estudo das 4 (quatro), 5 (cinco) ou 6 (seis) últimas lições em outro grupo, mantendo-se a obrigação pelos pagamentos das parcelas referente às horas necessárias para a recuperação das referidas lições.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</w:t>
      </w:r>
      <w:r w:rsidRPr="00642B81">
        <w:rPr>
          <w:rFonts w:ascii="Arial Narrow" w:hAnsi="Arial Narrow" w:cs="Arial"/>
          <w:b/>
        </w:rPr>
        <w:t>As provas de segunda chance</w:t>
      </w:r>
      <w:r w:rsidRPr="00642B81">
        <w:rPr>
          <w:rFonts w:ascii="Arial Narrow" w:hAnsi="Arial Narrow" w:cs="Arial"/>
        </w:rPr>
        <w:t xml:space="preserve"> – recuperação e/ou substitutivas - (por motivo de falta) são cobradas antecipadamente na secretaria da Escola o valor de </w:t>
      </w:r>
      <w:r w:rsidRPr="00642B81">
        <w:rPr>
          <w:rFonts w:ascii="Arial Narrow" w:hAnsi="Arial Narrow" w:cs="Arial"/>
          <w:b/>
        </w:rPr>
        <w:t>R$ 25,00</w:t>
      </w:r>
      <w:r w:rsidRPr="00642B81">
        <w:rPr>
          <w:rFonts w:ascii="Arial Narrow" w:hAnsi="Arial Narrow" w:cs="Arial"/>
        </w:rPr>
        <w:t xml:space="preserve">, mediante a emissão de recibo pela Escola, exceto se apresentar atestado médico da data da falta. As provas substitutivas deverão ser realizadas </w:t>
      </w:r>
      <w:r w:rsidRPr="00642B81">
        <w:rPr>
          <w:rFonts w:ascii="Arial Narrow" w:hAnsi="Arial Narrow" w:cs="Arial"/>
          <w:b/>
        </w:rPr>
        <w:t>até a aula subsequente.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O aluno que </w:t>
      </w:r>
      <w:r w:rsidRPr="00642B81">
        <w:rPr>
          <w:rFonts w:ascii="Arial Narrow" w:hAnsi="Arial Narrow" w:cs="Arial"/>
          <w:b/>
        </w:rPr>
        <w:t>extraviar o carnê de pagamento</w:t>
      </w:r>
      <w:r w:rsidRPr="00642B81">
        <w:rPr>
          <w:rFonts w:ascii="Arial Narrow" w:hAnsi="Arial Narrow" w:cs="Arial"/>
        </w:rPr>
        <w:t xml:space="preserve"> de mensalidades deverá solicitar a 2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via junto à secretaria, mediante pagamento de </w:t>
      </w:r>
      <w:r w:rsidRPr="00642B81">
        <w:rPr>
          <w:rFonts w:ascii="Arial Narrow" w:hAnsi="Arial Narrow" w:cs="Arial"/>
          <w:b/>
        </w:rPr>
        <w:t>R$ 10,00</w:t>
      </w:r>
      <w:r w:rsidRPr="00642B81">
        <w:rPr>
          <w:rFonts w:ascii="Arial Narrow" w:hAnsi="Arial Narrow" w:cs="Arial"/>
        </w:rPr>
        <w:t xml:space="preserve"> e emissão de recibo pela Escola.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Haverá devolução de qualquer quantia paga, referente ao estágio cuja turma for cancelada, exceto taxa de matrícula.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material didático do curso personalizado (</w:t>
      </w:r>
      <w:r w:rsidRPr="00642B81">
        <w:rPr>
          <w:rFonts w:ascii="Arial Narrow" w:hAnsi="Arial Narrow" w:cs="Arial"/>
          <w:i/>
        </w:rPr>
        <w:t>Complementary Material / Extra Exercises</w:t>
      </w:r>
      <w:r w:rsidRPr="00642B81">
        <w:rPr>
          <w:rFonts w:ascii="Arial Narrow" w:hAnsi="Arial Narrow" w:cs="Arial"/>
        </w:rPr>
        <w:t xml:space="preserve">) adquirido pelo aluno fica sob a guarda da escola até o final do estágio. 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Todas as provas realizadas pelo aluno ficam sob a guarda da escola, podendo ser consultadas a qualquer momento durante o estágio, porém não são entregues – em nenhuma hipótese – ao aluno, ou ao seu responsável, sendo vedada a extração de cópia.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De acordo com a legislação é expressamente proibido fumar em qualquer dependência da escola, ficando igualmente proibido o uso de celulares e aparelhos eletrônicos em sala de aula.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cobrará de seu aluno por danos em seu prédio e em seus aparelhos, bem como pelo material extraviado.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Não será permitida a entrada e permanência de acompanhantes durante as aulas.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lastRenderedPageBreak/>
        <w:t>● Poderá haver substituição do(a) professor(a) quando necessário.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Janeiro é considerado mês de férias. Em julho e dezembro, haverá aula na 1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quinzena, sendo a 2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considerada férias. No entanto, as parcelas com vencimento nesses meses deverão ser pagas integralmente.</w:t>
      </w:r>
    </w:p>
    <w:p w:rsidR="00642B81" w:rsidRP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A escola poderá conceder – a seu exclusivo critério (podendo ser cancelado a qualquer momento) – os seguintes descontos (conforme regras abaixo):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• desconto  de 5% por antecipação de pagamento do semestre: </w:t>
      </w:r>
      <w:r w:rsidRPr="00642B81">
        <w:rPr>
          <w:rFonts w:ascii="Arial Narrow" w:hAnsi="Arial Narrow" w:cs="Arial"/>
        </w:rPr>
        <w:t>é o desconto concedido ao aluno que paga o estágio antecipadamente, conforme estabelecido no contrato de prestação de serviços.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• desconto de família: </w:t>
      </w:r>
      <w:r w:rsidRPr="00642B81">
        <w:rPr>
          <w:rFonts w:ascii="Arial Narrow" w:hAnsi="Arial Narrow" w:cs="Arial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• Os descontos concedidos por pagamento à vista ou por grupo familiar não é extensivo ao material didático. Este terá seu valor diferenciado dependendo do estágio e seguindo tabela de preços da escola.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• Todo e qualquer desconto financeiro só será concedido nas parcelas se o pagamento for efetuado até o dia do vencimento. Após essa data, será cobrado o valor normal, acrescido de multa, juros e correção monetária.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A tolerância máxima para o aluno entrar em sala de aula será de 15 (quinze) minutos após o início da aula.</w:t>
      </w:r>
    </w:p>
    <w:p w:rsidR="00E60401" w:rsidRDefault="00E60401" w:rsidP="00CE5DE8">
      <w:pPr>
        <w:jc w:val="both"/>
        <w:rPr>
          <w:rFonts w:ascii="Arial Narrow" w:hAnsi="Arial Narrow" w:cs="Arial"/>
        </w:rPr>
      </w:pPr>
    </w:p>
    <w:p w:rsidR="00E60401" w:rsidRDefault="00E60401" w:rsidP="00CE5DE8">
      <w:pPr>
        <w:jc w:val="both"/>
        <w:rPr>
          <w:rFonts w:ascii="Arial Narrow" w:hAnsi="Arial Narrow" w:cs="Arial"/>
        </w:rPr>
      </w:pPr>
    </w:p>
    <w:p w:rsidR="00E60401" w:rsidRPr="00642B81" w:rsidRDefault="00E60401" w:rsidP="00E60401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São Miguel do Oeste,</w:t>
      </w:r>
      <w:r w:rsidR="00F06820">
        <w:rPr>
          <w:rFonts w:ascii="Arial Narrow" w:hAnsi="Arial Narrow"/>
        </w:rPr>
        <w:t>_______ de __________________________ de</w:t>
      </w:r>
      <w:r>
        <w:rPr>
          <w:rFonts w:ascii="Arial Narrow" w:hAnsi="Arial Narrow"/>
        </w:rPr>
        <w:t xml:space="preserve"> 2019.</w:t>
      </w: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ind w:firstLine="120"/>
        <w:rPr>
          <w:rFonts w:ascii="Arial Narrow" w:hAnsi="Arial Narrow"/>
        </w:rPr>
      </w:pPr>
      <w:r w:rsidRPr="00642B81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__________________________________        </w:t>
      </w:r>
      <w:r w:rsidR="00F06820">
        <w:rPr>
          <w:rFonts w:ascii="Arial Narrow" w:hAnsi="Arial Narrow"/>
        </w:rPr>
        <w:tab/>
      </w:r>
      <w:r w:rsidR="00F06820">
        <w:rPr>
          <w:rFonts w:ascii="Arial Narrow" w:hAnsi="Arial Narrow"/>
        </w:rPr>
        <w:tab/>
      </w:r>
      <w:r w:rsidR="00F06820">
        <w:rPr>
          <w:rFonts w:ascii="Arial Narrow" w:hAnsi="Arial Narrow"/>
        </w:rPr>
        <w:tab/>
      </w:r>
      <w:r w:rsidRPr="00642B81">
        <w:rPr>
          <w:rFonts w:ascii="Arial Narrow" w:hAnsi="Arial Narrow"/>
        </w:rPr>
        <w:t>_________________________________</w:t>
      </w:r>
    </w:p>
    <w:p w:rsidR="00E60401" w:rsidRPr="00642B81" w:rsidRDefault="00E60401" w:rsidP="00F06820">
      <w:pPr>
        <w:pStyle w:val="Ttulo2"/>
        <w:ind w:left="708"/>
        <w:rPr>
          <w:b w:val="0"/>
          <w:sz w:val="24"/>
          <w:szCs w:val="24"/>
        </w:rPr>
      </w:pPr>
      <w:r w:rsidRPr="00642B81">
        <w:rPr>
          <w:sz w:val="24"/>
          <w:szCs w:val="24"/>
        </w:rPr>
        <w:t xml:space="preserve">  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</w:t>
      </w:r>
      <w:r>
        <w:rPr>
          <w:sz w:val="24"/>
          <w:szCs w:val="24"/>
        </w:rPr>
        <w:tab/>
      </w:r>
      <w:r w:rsidR="00F06820">
        <w:rPr>
          <w:sz w:val="24"/>
          <w:szCs w:val="24"/>
        </w:rPr>
        <w:tab/>
        <w:t xml:space="preserve">         </w:t>
      </w:r>
      <w:r w:rsidRPr="00642B81">
        <w:rPr>
          <w:sz w:val="24"/>
          <w:szCs w:val="24"/>
        </w:rPr>
        <w:t>CONTRATADA</w:t>
      </w:r>
    </w:p>
    <w:p w:rsidR="00E60401" w:rsidRDefault="00E60401" w:rsidP="00E60401">
      <w:pPr>
        <w:jc w:val="both"/>
        <w:rPr>
          <w:rFonts w:ascii="Arial Narrow" w:hAnsi="Arial Narrow"/>
          <w:b/>
        </w:rPr>
      </w:pP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bookmarkStart w:id="1" w:name="_GoBack"/>
      <w:bookmarkEnd w:id="1"/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>Testemunhas:</w:t>
      </w:r>
      <w:r w:rsidR="00F06820">
        <w:rPr>
          <w:rFonts w:ascii="Arial Narrow" w:hAnsi="Arial Narrow"/>
          <w:b/>
        </w:rPr>
        <w:br/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</w:t>
      </w:r>
      <w:r w:rsidRPr="00642B81">
        <w:rPr>
          <w:rFonts w:ascii="Arial Narrow" w:hAnsi="Arial Narrow"/>
        </w:rPr>
        <w:t>___________</w:t>
      </w:r>
      <w:r>
        <w:rPr>
          <w:rFonts w:ascii="Arial Narrow" w:hAnsi="Arial Narrow"/>
        </w:rPr>
        <w:t>___________________</w:t>
      </w:r>
      <w:r w:rsidRPr="00642B81">
        <w:rPr>
          <w:rFonts w:ascii="Arial Narrow" w:hAnsi="Arial Narrow"/>
        </w:rPr>
        <w:t xml:space="preserve">  </w:t>
      </w:r>
      <w:r w:rsidR="00F06820">
        <w:rPr>
          <w:rFonts w:ascii="Arial Narrow" w:hAnsi="Arial Narrow"/>
        </w:rPr>
        <w:t xml:space="preserve">      </w:t>
      </w:r>
      <w:r w:rsidRPr="00642B81">
        <w:rPr>
          <w:rFonts w:ascii="Arial Narrow" w:hAnsi="Arial Narrow"/>
        </w:rPr>
        <w:t>_______________________________________</w:t>
      </w:r>
      <w:r>
        <w:rPr>
          <w:rFonts w:ascii="Arial Narrow" w:hAnsi="Arial Narrow"/>
        </w:rPr>
        <w:br/>
      </w:r>
      <w:r w:rsidRPr="00642B81">
        <w:rPr>
          <w:rFonts w:ascii="Arial Narrow" w:hAnsi="Arial Narrow"/>
          <w:b/>
        </w:rPr>
        <w:t xml:space="preserve">Nome: </w:t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  <w:t xml:space="preserve"> </w:t>
      </w:r>
      <w:r w:rsidRPr="00642B81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 xml:space="preserve">Nome: </w:t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 xml:space="preserve">CPF: </w:t>
      </w:r>
      <w:r w:rsidRPr="00642B81">
        <w:rPr>
          <w:rFonts w:ascii="Arial Narrow" w:hAnsi="Arial Narrow"/>
          <w:b/>
        </w:rPr>
        <w:tab/>
      </w:r>
    </w:p>
    <w:sectPr w:rsidR="00E60401" w:rsidRPr="00642B81" w:rsidSect="00A0393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4318" w:rsidRDefault="003B4318">
      <w:r>
        <w:separator/>
      </w:r>
    </w:p>
  </w:endnote>
  <w:endnote w:type="continuationSeparator" w:id="0">
    <w:p w:rsidR="003B4318" w:rsidRDefault="003B43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4318" w:rsidRDefault="003B4318">
      <w:r>
        <w:separator/>
      </w:r>
    </w:p>
  </w:footnote>
  <w:footnote w:type="continuationSeparator" w:id="0">
    <w:p w:rsidR="003B4318" w:rsidRDefault="003B43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4318"/>
    <w:rsid w:val="000054A3"/>
    <w:rsid w:val="00013122"/>
    <w:rsid w:val="00014579"/>
    <w:rsid w:val="00086F1F"/>
    <w:rsid w:val="000A345F"/>
    <w:rsid w:val="000C031F"/>
    <w:rsid w:val="000E2E5E"/>
    <w:rsid w:val="0016647D"/>
    <w:rsid w:val="001844EB"/>
    <w:rsid w:val="001A00D9"/>
    <w:rsid w:val="001B1E4C"/>
    <w:rsid w:val="001B648C"/>
    <w:rsid w:val="001E08FB"/>
    <w:rsid w:val="001E2262"/>
    <w:rsid w:val="00210073"/>
    <w:rsid w:val="00306B3F"/>
    <w:rsid w:val="00340AF6"/>
    <w:rsid w:val="003612DA"/>
    <w:rsid w:val="00394DBA"/>
    <w:rsid w:val="003B4318"/>
    <w:rsid w:val="00492DF4"/>
    <w:rsid w:val="004A7DDF"/>
    <w:rsid w:val="00595196"/>
    <w:rsid w:val="00622D58"/>
    <w:rsid w:val="00642B81"/>
    <w:rsid w:val="0068410D"/>
    <w:rsid w:val="00690C94"/>
    <w:rsid w:val="00696524"/>
    <w:rsid w:val="006F1D8B"/>
    <w:rsid w:val="00754B7E"/>
    <w:rsid w:val="00780347"/>
    <w:rsid w:val="00826D4D"/>
    <w:rsid w:val="008F27E3"/>
    <w:rsid w:val="00914AC5"/>
    <w:rsid w:val="00942A5A"/>
    <w:rsid w:val="009645CC"/>
    <w:rsid w:val="00971EB5"/>
    <w:rsid w:val="009A5849"/>
    <w:rsid w:val="00A03935"/>
    <w:rsid w:val="00A07D8D"/>
    <w:rsid w:val="00AC3DAD"/>
    <w:rsid w:val="00AD5E29"/>
    <w:rsid w:val="00B045E7"/>
    <w:rsid w:val="00B41243"/>
    <w:rsid w:val="00B51CCB"/>
    <w:rsid w:val="00B941B5"/>
    <w:rsid w:val="00C64280"/>
    <w:rsid w:val="00CE5DE8"/>
    <w:rsid w:val="00D73E2C"/>
    <w:rsid w:val="00D85CC5"/>
    <w:rsid w:val="00D978F6"/>
    <w:rsid w:val="00DA074C"/>
    <w:rsid w:val="00DC7263"/>
    <w:rsid w:val="00DD08B7"/>
    <w:rsid w:val="00DF635E"/>
    <w:rsid w:val="00E01F20"/>
    <w:rsid w:val="00E25850"/>
    <w:rsid w:val="00E60401"/>
    <w:rsid w:val="00F06820"/>
    <w:rsid w:val="00F613B5"/>
    <w:rsid w:val="00FE3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3980B2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 Inglês - REGULAR.dotx</Template>
  <TotalTime>1</TotalTime>
  <Pages>5</Pages>
  <Words>2727</Words>
  <Characters>16624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</dc:creator>
  <cp:lastModifiedBy>fisks</cp:lastModifiedBy>
  <cp:revision>1</cp:revision>
  <cp:lastPrinted>2011-12-08T13:22:00Z</cp:lastPrinted>
  <dcterms:created xsi:type="dcterms:W3CDTF">2019-05-13T14:38:00Z</dcterms:created>
  <dcterms:modified xsi:type="dcterms:W3CDTF">2019-05-13T14:39:00Z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