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A023F0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023F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023F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023F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023F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Pr="000D5804" w:rsidRDefault="001B1E4C" w:rsidP="00421A8F">
      <w:pPr>
        <w:pStyle w:val="Ttulo1"/>
        <w:rPr>
          <w:rFonts w:cs="Shruti"/>
        </w:rPr>
      </w:pPr>
      <w:r w:rsidRPr="000D5804"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023F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023F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023F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023F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023F0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023F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023F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023F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023F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023F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023F0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023F0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A023F0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023F0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023F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023F0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A023F0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A023F0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023F0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A023F0" w:rsidRPr="00A023F0">
        <w:rPr>
          <w:rFonts w:ascii="Arial Narrow" w:hAnsi="Arial Narrow" w:cs="Shruti"/>
          <w:b/>
          <w:noProof/>
          <w:u w:val="single"/>
        </w:rPr>
        <w:t>Dias</w:t>
      </w:r>
      <w:r w:rsidR="00A023F0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A023F0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A023F0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A023F0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A023F0" w:rsidRPr="00A023F0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023F0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A023F0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A023F0" w:rsidRPr="00A023F0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A023F0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023F0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023F0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023F0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023F0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A023F0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D5245E" w:rsidRDefault="00D5245E" w:rsidP="00D5245E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 </w:t>
      </w:r>
      <w:r w:rsidRPr="00B424FC">
        <w:rPr>
          <w:rFonts w:ascii="Arial Narrow" w:hAnsi="Arial Narrow"/>
        </w:rPr>
        <w:t>concordar e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 w:rsidR="000D5804">
        <w:rPr>
          <w:rFonts w:ascii="Arial Narrow" w:hAnsi="Arial Narrow"/>
          <w:bCs/>
        </w:rPr>
        <w:t>-</w:t>
      </w:r>
      <w:r>
        <w:rPr>
          <w:rFonts w:ascii="Arial Narrow" w:hAnsi="Arial Narrow"/>
          <w:bCs/>
        </w:rPr>
        <w:t xml:space="preserve">O reajuste do valor da parcela ocorrerá anualmente, no mês de fevereiro, conforme legislação vigente. Os estágios subsequentes </w:t>
      </w:r>
      <w:r w:rsidRPr="00B424FC">
        <w:rPr>
          <w:rFonts w:ascii="Arial Narrow" w:hAnsi="Arial Narrow"/>
          <w:bCs/>
        </w:rPr>
        <w:t>poderão ter 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 de juros e correção monetária.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</w:t>
      </w:r>
      <w:r>
        <w:rPr>
          <w:rFonts w:ascii="Arial Narrow" w:hAnsi="Arial Narrow"/>
          <w:bCs/>
        </w:rPr>
        <w:lastRenderedPageBreak/>
        <w:t xml:space="preserve">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 xml:space="preserve">deste contrato.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rescisão, de </w:t>
      </w:r>
      <w:r w:rsidRPr="00B424FC">
        <w:rPr>
          <w:rFonts w:ascii="Arial Narrow" w:hAnsi="Arial Narrow"/>
          <w:bCs/>
        </w:rPr>
        <w:t>multa contratual correspondente a 10% sobre o valor total deste contrato</w:t>
      </w:r>
      <w:r>
        <w:rPr>
          <w:rFonts w:ascii="Arial Narrow" w:hAnsi="Arial Narrow"/>
          <w:bCs/>
        </w:rPr>
        <w:t xml:space="preserve"> 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Pr="00B424FC">
        <w:rPr>
          <w:rFonts w:ascii="Arial Narrow" w:hAnsi="Arial Narrow"/>
          <w:bCs/>
        </w:rPr>
        <w:t xml:space="preserve">Caso a rescisão seja motivada pelo </w:t>
      </w:r>
      <w:r w:rsidRPr="00B424FC">
        <w:rPr>
          <w:rFonts w:ascii="Arial Narrow" w:hAnsi="Arial Narrow"/>
          <w:b/>
          <w:bCs/>
        </w:rPr>
        <w:t xml:space="preserve">CONTRATANTE </w:t>
      </w:r>
      <w:r w:rsidRPr="00B424FC">
        <w:rPr>
          <w:rFonts w:ascii="Arial Narrow" w:hAnsi="Arial Narrow"/>
          <w:bCs/>
        </w:rPr>
        <w:t>será cobrada a taxa administrativa vigente nos casos de pagamento com cartão.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B424FC">
        <w:rPr>
          <w:rFonts w:ascii="Arial Narrow" w:hAnsi="Arial Narrow"/>
          <w:snapToGrid w:val="0"/>
          <w:color w:val="000000"/>
        </w:rPr>
        <w:t>(livro e provas e 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 xml:space="preserve">CONTRATANTE </w:t>
      </w:r>
      <w:r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Frederico Westphalen/RS, 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95781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  <w:r w:rsidR="0095781E">
        <w:rPr>
          <w:rFonts w:ascii="Arial Narrow" w:hAnsi="Arial Narrow"/>
          <w:b/>
        </w:rPr>
        <w:br w:type="page"/>
      </w:r>
    </w:p>
    <w:p w:rsidR="00086F1F" w:rsidRDefault="00086F1F" w:rsidP="00DF635E">
      <w:pPr>
        <w:ind w:left="120"/>
        <w:jc w:val="both"/>
        <w:rPr>
          <w:rFonts w:ascii="Arial Narrow" w:hAnsi="Arial Narrow"/>
          <w:b/>
        </w:rPr>
      </w:pPr>
    </w:p>
    <w:p w:rsidR="00D5245E" w:rsidRPr="00A023F0" w:rsidRDefault="00D5245E" w:rsidP="00D5245E">
      <w:pPr>
        <w:pStyle w:val="Ttulo"/>
        <w:jc w:val="left"/>
        <w:rPr>
          <w:rFonts w:ascii="Arial Narrow" w:hAnsi="Arial Narrow"/>
          <w:sz w:val="28"/>
        </w:rPr>
      </w:pPr>
      <w:r>
        <w:rPr>
          <w:sz w:val="28"/>
          <w:lang w:val="en-US"/>
        </w:rPr>
        <w:tab/>
      </w:r>
      <w:r>
        <w:rPr>
          <w:noProof/>
          <w:sz w:val="28"/>
        </w:rPr>
        <w:drawing>
          <wp:inline distT="0" distB="0" distL="0" distR="0">
            <wp:extent cx="1095375" cy="533400"/>
            <wp:effectExtent l="0" t="0" r="9525" b="0"/>
            <wp:docPr id="3" name="Imagem 3" descr="logoFiskNewBlocad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FiskNewBlocado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9537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A023F0">
        <w:rPr>
          <w:sz w:val="28"/>
        </w:rPr>
        <w:tab/>
      </w:r>
      <w:r w:rsidRPr="00A023F0">
        <w:rPr>
          <w:sz w:val="28"/>
        </w:rPr>
        <w:tab/>
      </w:r>
      <w:r w:rsidRPr="00A023F0">
        <w:rPr>
          <w:sz w:val="28"/>
        </w:rPr>
        <w:tab/>
      </w:r>
      <w:r w:rsidRPr="00A023F0">
        <w:rPr>
          <w:sz w:val="28"/>
        </w:rPr>
        <w:tab/>
      </w:r>
      <w:r w:rsidRPr="00A023F0">
        <w:rPr>
          <w:rFonts w:ascii="Arial Narrow" w:hAnsi="Arial Narrow"/>
          <w:sz w:val="28"/>
        </w:rPr>
        <w:t xml:space="preserve">                </w:t>
      </w:r>
    </w:p>
    <w:p w:rsidR="00D5245E" w:rsidRPr="00A023F0" w:rsidRDefault="00D5245E" w:rsidP="00D5245E">
      <w:pPr>
        <w:pStyle w:val="Ttulo"/>
        <w:jc w:val="right"/>
        <w:rPr>
          <w:rFonts w:ascii="Arial Narrow" w:hAnsi="Arial Narrow"/>
          <w:sz w:val="28"/>
        </w:rPr>
      </w:pPr>
      <w:r w:rsidRPr="00A023F0">
        <w:rPr>
          <w:rFonts w:ascii="Arial Narrow" w:hAnsi="Arial Narrow"/>
          <w:sz w:val="28"/>
        </w:rPr>
        <w:t>Frederico Westphalen. -  201</w:t>
      </w:r>
      <w:r w:rsidR="00A023F0">
        <w:rPr>
          <w:rFonts w:ascii="Arial Narrow" w:hAnsi="Arial Narrow"/>
          <w:sz w:val="28"/>
        </w:rPr>
        <w:t>9</w:t>
      </w:r>
    </w:p>
    <w:p w:rsidR="00D5245E" w:rsidRPr="00A023F0" w:rsidRDefault="00D5245E" w:rsidP="00D5245E">
      <w:pPr>
        <w:pStyle w:val="Ttulo"/>
        <w:jc w:val="left"/>
        <w:rPr>
          <w:rFonts w:ascii="Arial Narrow" w:hAnsi="Arial Narrow"/>
          <w:sz w:val="28"/>
        </w:rPr>
      </w:pPr>
    </w:p>
    <w:p w:rsidR="00D5245E" w:rsidRPr="00A023F0" w:rsidRDefault="00D5245E" w:rsidP="00D5245E">
      <w:pPr>
        <w:pStyle w:val="Ttulo"/>
        <w:rPr>
          <w:rFonts w:ascii="Arial Narrow" w:hAnsi="Arial Narrow"/>
          <w:sz w:val="28"/>
          <w:u w:val="single"/>
        </w:rPr>
      </w:pPr>
    </w:p>
    <w:p w:rsidR="00D5245E" w:rsidRPr="00A023F0" w:rsidRDefault="00D5245E" w:rsidP="00D5245E">
      <w:pPr>
        <w:pStyle w:val="Ttulo"/>
        <w:rPr>
          <w:rFonts w:ascii="Arial Narrow" w:hAnsi="Arial Narrow"/>
          <w:u w:val="single"/>
        </w:rPr>
      </w:pPr>
      <w:r w:rsidRPr="00A023F0">
        <w:rPr>
          <w:rFonts w:ascii="Arial Narrow" w:hAnsi="Arial Narrow"/>
          <w:u w:val="single"/>
        </w:rPr>
        <w:t>REGULAMENTOS</w:t>
      </w:r>
    </w:p>
    <w:p w:rsidR="00D5245E" w:rsidRPr="00A023F0" w:rsidRDefault="00D5245E" w:rsidP="00D5245E">
      <w:pPr>
        <w:jc w:val="both"/>
        <w:rPr>
          <w:rFonts w:ascii="Arial Narrow" w:hAnsi="Arial Narrow"/>
          <w:b/>
          <w:bCs/>
        </w:rPr>
      </w:pPr>
    </w:p>
    <w:p w:rsidR="00D5245E" w:rsidRPr="00D5245E" w:rsidRDefault="00D5245E" w:rsidP="00D5245E">
      <w:pPr>
        <w:pStyle w:val="Subttulo"/>
        <w:rPr>
          <w:rFonts w:ascii="Arial Narrow" w:hAnsi="Arial Narrow"/>
          <w:sz w:val="24"/>
        </w:rPr>
      </w:pPr>
      <w:r w:rsidRPr="00D5245E">
        <w:rPr>
          <w:rFonts w:ascii="Arial Narrow" w:hAnsi="Arial Narrow"/>
          <w:sz w:val="24"/>
        </w:rPr>
        <w:t>Senhores Pais e Alunos</w:t>
      </w:r>
    </w:p>
    <w:p w:rsidR="00D5245E" w:rsidRPr="00D5245E" w:rsidRDefault="00D5245E" w:rsidP="00D5245E">
      <w:pPr>
        <w:jc w:val="center"/>
        <w:rPr>
          <w:rFonts w:ascii="Arial Narrow" w:hAnsi="Arial Narrow"/>
          <w:sz w:val="28"/>
        </w:rPr>
      </w:pPr>
    </w:p>
    <w:p w:rsidR="00D5245E" w:rsidRPr="00D5245E" w:rsidRDefault="00D5245E" w:rsidP="00D5245E">
      <w:pPr>
        <w:pStyle w:val="Corpodetexto2"/>
        <w:rPr>
          <w:rFonts w:ascii="Arial Narrow" w:hAnsi="Arial Narrow"/>
        </w:rPr>
      </w:pPr>
      <w:r w:rsidRPr="00D5245E">
        <w:rPr>
          <w:rFonts w:ascii="Arial Narrow" w:hAnsi="Arial Narrow"/>
          <w:b/>
          <w:bCs/>
        </w:rPr>
        <w:tab/>
        <w:t>Ao cumprimentá-los gostaríamos de agradecer a confiança e opção de estudar conosco.</w:t>
      </w:r>
    </w:p>
    <w:p w:rsidR="00D5245E" w:rsidRPr="00D5245E" w:rsidRDefault="00D5245E" w:rsidP="00D5245E">
      <w:pPr>
        <w:jc w:val="both"/>
        <w:rPr>
          <w:rFonts w:ascii="Arial Narrow" w:hAnsi="Arial Narrow"/>
          <w:sz w:val="28"/>
        </w:rPr>
      </w:pPr>
      <w:r w:rsidRPr="00D5245E">
        <w:rPr>
          <w:rFonts w:ascii="Arial Narrow" w:hAnsi="Arial Narrow"/>
        </w:rPr>
        <w:tab/>
        <w:t>Para o bom andamento das atividades viemos colocar alguns aspectos do regulamento interno da escola.</w:t>
      </w:r>
    </w:p>
    <w:p w:rsidR="00D5245E" w:rsidRPr="00D5245E" w:rsidRDefault="00D5245E" w:rsidP="00D5245E">
      <w:pPr>
        <w:jc w:val="both"/>
        <w:rPr>
          <w:rFonts w:ascii="Arial Narrow" w:hAnsi="Arial Narrow"/>
        </w:rPr>
      </w:pPr>
    </w:p>
    <w:p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A Escola oferece 1:00,1:30 ou 2:00 de aula semanais dependendo do estágio;</w:t>
      </w:r>
    </w:p>
    <w:p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Os alunos cursando o ensino individualizado (PPT ou PPE), não seguem a mesma carga horária por este ser um curso especial onde o aluno segue seu próprio ritmo de curso;</w:t>
      </w:r>
    </w:p>
    <w:p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Os alunos dos cursos infantil e juvenil serão informados do resultado de sua avaliação mediante boletim enviado aos pais;</w:t>
      </w:r>
    </w:p>
    <w:p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As provas ficarão arquivadas durante o período de um ano na escola estando à disposição para consulta de pais e alunos;</w:t>
      </w:r>
    </w:p>
    <w:p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A Escola se reserva o direito de cobrar de seus alunos quando achar necessário, por danos em seu prédio e em seus aparelhos, bem como do material extraviado; também de cancelar a matrícula dos alunos que não estejam obedecendo aos preceitos básicos da Instituição ou que venham prejudicar o bom andamento do grupo;</w:t>
      </w:r>
    </w:p>
    <w:p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Poderá haver substituições de professores quando necessário;</w:t>
      </w:r>
    </w:p>
    <w:p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O aluno deverá estudar em casa durante a semana, pelo menos 1 hora para cada aula recebida na escola, e não deverá ter mais de 10% de faltas durante cada estágio;</w:t>
      </w:r>
    </w:p>
    <w:p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Se o aluno, por qualquer motivo, tiver que faltar a aula, deve comunicar a escola;</w:t>
      </w:r>
    </w:p>
    <w:p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Após a segunda falta do aluno a escola comunicará o fato aos pais;</w:t>
      </w:r>
    </w:p>
    <w:p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O acervo da biblioteca estará à disposição dos alunos para empréstimo, no entanto, os livros deverão ser devolvidos no prazo de uma semana. O não cumprimento acarretará em cobrança de taxa diária, conforme tabela;</w:t>
      </w:r>
    </w:p>
    <w:p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O aluno deve ser pontual no início da aula e permanecer até o final da mesma. A dispensa só será feita mediante autorização dos pais;</w:t>
      </w:r>
    </w:p>
    <w:p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Todas as parcelas deverão ser pagas integralmente.</w:t>
      </w:r>
    </w:p>
    <w:p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Caso o aluno necessite parar o curso, deverá comparecer à Escola para assinar o termo de cancelamento de sua matrícula. Após a efetivação do cancelamento supra, se o aluno pretender retornar ao curso, deverá pagar nova taxa de matrícula;</w:t>
      </w:r>
    </w:p>
    <w:p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Descontos especiais serão válidos apenas para pagamentos efetuados até a data do vencimento das parcelas.</w:t>
      </w:r>
    </w:p>
    <w:p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Faltas individuais a qualquer título, mesmo em longo prazo, exigem pagamento integral das parcelas, tendo em vista que se proporciona a recuperação das aulas;</w:t>
      </w:r>
    </w:p>
    <w:p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 xml:space="preserve">As parcelas se referem ao valor do estágio. </w:t>
      </w:r>
    </w:p>
    <w:p w:rsidR="00D5245E" w:rsidRPr="00D5245E" w:rsidRDefault="00D5245E" w:rsidP="00D5245E">
      <w:pPr>
        <w:jc w:val="both"/>
        <w:rPr>
          <w:rFonts w:ascii="Arial Narrow" w:hAnsi="Arial Narrow"/>
        </w:rPr>
      </w:pPr>
    </w:p>
    <w:p w:rsidR="00D5245E" w:rsidRPr="00D5245E" w:rsidRDefault="00D5245E" w:rsidP="00D5245E">
      <w:pPr>
        <w:pStyle w:val="Recuodecorpodetexto2"/>
        <w:ind w:left="0"/>
        <w:rPr>
          <w:rFonts w:ascii="Arial Narrow" w:hAnsi="Arial Narrow"/>
          <w:sz w:val="24"/>
        </w:rPr>
      </w:pPr>
      <w:r w:rsidRPr="00D5245E">
        <w:rPr>
          <w:rFonts w:ascii="Arial Narrow" w:hAnsi="Arial Narrow"/>
          <w:sz w:val="24"/>
        </w:rPr>
        <w:t>Sendo o que tínhamos a tratar, agradecemos a atenção e nos colocamos a disposição de Vª Sª para solucionarmos problemas que por ventura surgirem, lembrando ainda que esta escola prima pela qualidade de ensino – aprendizagem.</w:t>
      </w:r>
    </w:p>
    <w:p w:rsidR="00D5245E" w:rsidRPr="00D5245E" w:rsidRDefault="00D5245E" w:rsidP="00D5245E">
      <w:pPr>
        <w:ind w:left="708"/>
        <w:jc w:val="both"/>
        <w:rPr>
          <w:rFonts w:ascii="Arial Narrow" w:hAnsi="Arial Narrow"/>
          <w:b/>
          <w:bCs/>
        </w:rPr>
      </w:pPr>
    </w:p>
    <w:p w:rsidR="00D5245E" w:rsidRPr="00D5245E" w:rsidRDefault="00D5245E" w:rsidP="00D5245E">
      <w:pPr>
        <w:ind w:left="708"/>
        <w:jc w:val="both"/>
        <w:rPr>
          <w:rFonts w:ascii="Arial Narrow" w:hAnsi="Arial Narrow"/>
        </w:rPr>
      </w:pPr>
      <w:r w:rsidRPr="00D5245E">
        <w:rPr>
          <w:rFonts w:ascii="Arial Narrow" w:hAnsi="Arial Narrow"/>
          <w:b/>
          <w:bCs/>
        </w:rPr>
        <w:tab/>
      </w:r>
      <w:r w:rsidRPr="00D5245E">
        <w:rPr>
          <w:rFonts w:ascii="Arial Narrow" w:hAnsi="Arial Narrow"/>
          <w:b/>
          <w:bCs/>
        </w:rPr>
        <w:tab/>
      </w:r>
      <w:r w:rsidRPr="00D5245E">
        <w:rPr>
          <w:rFonts w:ascii="Arial Narrow" w:hAnsi="Arial Narrow"/>
          <w:b/>
          <w:bCs/>
        </w:rPr>
        <w:tab/>
      </w:r>
      <w:r w:rsidRPr="00D5245E">
        <w:rPr>
          <w:rFonts w:ascii="Arial Narrow" w:hAnsi="Arial Narrow"/>
          <w:b/>
          <w:bCs/>
        </w:rPr>
        <w:tab/>
      </w:r>
      <w:r w:rsidRPr="00D5245E">
        <w:rPr>
          <w:rFonts w:ascii="Arial Narrow" w:hAnsi="Arial Narrow"/>
          <w:b/>
          <w:bCs/>
        </w:rPr>
        <w:tab/>
      </w:r>
      <w:r w:rsidRPr="00D5245E">
        <w:rPr>
          <w:rFonts w:ascii="Arial Narrow" w:hAnsi="Arial Narrow"/>
          <w:b/>
          <w:bCs/>
        </w:rPr>
        <w:tab/>
      </w:r>
      <w:r w:rsidRPr="00D5245E">
        <w:rPr>
          <w:rFonts w:ascii="Arial Narrow" w:hAnsi="Arial Narrow"/>
        </w:rPr>
        <w:tab/>
        <w:t>Atenciosamente,</w:t>
      </w:r>
    </w:p>
    <w:p w:rsidR="00D5245E" w:rsidRPr="00D5245E" w:rsidRDefault="00D5245E" w:rsidP="00D5245E">
      <w:pPr>
        <w:ind w:left="708"/>
        <w:jc w:val="both"/>
        <w:rPr>
          <w:rFonts w:ascii="Arial Narrow" w:hAnsi="Arial Narrow"/>
        </w:rPr>
      </w:pPr>
    </w:p>
    <w:p w:rsidR="00D5245E" w:rsidRPr="00D5245E" w:rsidRDefault="00D5245E" w:rsidP="002725AE">
      <w:pPr>
        <w:ind w:left="708"/>
        <w:jc w:val="both"/>
        <w:rPr>
          <w:rFonts w:ascii="Arial Narrow" w:hAnsi="Arial Narrow"/>
          <w:b/>
        </w:rPr>
      </w:pPr>
      <w:r w:rsidRPr="00D5245E">
        <w:rPr>
          <w:rFonts w:ascii="Arial Narrow" w:hAnsi="Arial Narrow"/>
        </w:rPr>
        <w:tab/>
      </w:r>
      <w:r w:rsidRPr="00D5245E">
        <w:rPr>
          <w:rFonts w:ascii="Arial Narrow" w:hAnsi="Arial Narrow"/>
        </w:rPr>
        <w:tab/>
      </w:r>
      <w:r w:rsidRPr="00D5245E">
        <w:rPr>
          <w:rFonts w:ascii="Arial Narrow" w:hAnsi="Arial Narrow"/>
        </w:rPr>
        <w:tab/>
      </w:r>
      <w:r w:rsidRPr="00D5245E">
        <w:rPr>
          <w:rFonts w:ascii="Arial Narrow" w:hAnsi="Arial Narrow"/>
        </w:rPr>
        <w:tab/>
      </w:r>
      <w:r w:rsidRPr="00D5245E">
        <w:rPr>
          <w:rFonts w:ascii="Arial Narrow" w:hAnsi="Arial Narrow"/>
        </w:rPr>
        <w:tab/>
      </w:r>
      <w:r w:rsidRPr="00D5245E">
        <w:rPr>
          <w:rFonts w:ascii="Arial Narrow" w:hAnsi="Arial Narrow"/>
        </w:rPr>
        <w:tab/>
      </w:r>
      <w:r w:rsidRPr="00D5245E">
        <w:rPr>
          <w:rFonts w:ascii="Arial Narrow" w:hAnsi="Arial Narrow"/>
        </w:rPr>
        <w:tab/>
      </w:r>
      <w:r w:rsidRPr="00D5245E">
        <w:rPr>
          <w:rFonts w:ascii="Arial Narrow" w:hAnsi="Arial Narrow"/>
        </w:rPr>
        <w:tab/>
        <w:t>A Direção</w:t>
      </w:r>
      <w:r w:rsidRPr="00D5245E">
        <w:rPr>
          <w:rFonts w:ascii="Arial Narrow" w:hAnsi="Arial Narrow"/>
        </w:rPr>
        <w:tab/>
      </w:r>
    </w:p>
    <w:sectPr w:rsidR="00D5245E" w:rsidRPr="00D524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127631" w:rsidRDefault="00127631">
      <w:r>
        <w:separator/>
      </w:r>
    </w:p>
  </w:endnote>
  <w:endnote w:type="continuationSeparator" w:id="0">
    <w:p w:rsidR="00127631" w:rsidRDefault="0012763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127631" w:rsidRDefault="00127631">
      <w:r>
        <w:separator/>
      </w:r>
    </w:p>
  </w:footnote>
  <w:footnote w:type="continuationSeparator" w:id="0">
    <w:p w:rsidR="00127631" w:rsidRDefault="0012763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1A3929B6"/>
    <w:multiLevelType w:val="hybridMultilevel"/>
    <w:tmpl w:val="D8FE032C"/>
    <w:lvl w:ilvl="0" w:tplc="0416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183E401C">
      <w:start w:val="1"/>
      <w:numFmt w:val="upperLetter"/>
      <w:lvlText w:val="%2-"/>
      <w:lvlJc w:val="left"/>
      <w:pPr>
        <w:tabs>
          <w:tab w:val="num" w:pos="1500"/>
        </w:tabs>
        <w:ind w:left="1500" w:hanging="420"/>
      </w:pPr>
    </w:lvl>
    <w:lvl w:ilvl="2" w:tplc="0416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5"/>
  </w:num>
  <w:num w:numId="5">
    <w:abstractNumId w:val="14"/>
  </w:num>
  <w:num w:numId="6">
    <w:abstractNumId w:val="25"/>
  </w:num>
  <w:num w:numId="7">
    <w:abstractNumId w:val="34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6"/>
  </w:num>
  <w:num w:numId="13">
    <w:abstractNumId w:val="17"/>
  </w:num>
  <w:num w:numId="14">
    <w:abstractNumId w:val="2"/>
  </w:num>
  <w:num w:numId="15">
    <w:abstractNumId w:val="32"/>
  </w:num>
  <w:num w:numId="16">
    <w:abstractNumId w:val="13"/>
  </w:num>
  <w:num w:numId="17">
    <w:abstractNumId w:val="22"/>
  </w:num>
  <w:num w:numId="18">
    <w:abstractNumId w:val="30"/>
  </w:num>
  <w:num w:numId="19">
    <w:abstractNumId w:val="33"/>
  </w:num>
  <w:num w:numId="20">
    <w:abstractNumId w:val="10"/>
  </w:num>
  <w:num w:numId="21">
    <w:abstractNumId w:val="20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8"/>
  </w:num>
  <w:num w:numId="31">
    <w:abstractNumId w:val="8"/>
  </w:num>
  <w:num w:numId="32">
    <w:abstractNumId w:val="18"/>
  </w:num>
  <w:num w:numId="33">
    <w:abstractNumId w:val="9"/>
  </w:num>
  <w:num w:numId="34">
    <w:abstractNumId w:val="27"/>
  </w:num>
  <w:num w:numId="35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023F0"/>
    <w:rsid w:val="000054A3"/>
    <w:rsid w:val="00014579"/>
    <w:rsid w:val="00086F1F"/>
    <w:rsid w:val="000A345F"/>
    <w:rsid w:val="000D5804"/>
    <w:rsid w:val="000E2E5E"/>
    <w:rsid w:val="00127631"/>
    <w:rsid w:val="0016647D"/>
    <w:rsid w:val="001844EB"/>
    <w:rsid w:val="001A00D9"/>
    <w:rsid w:val="001B1E4C"/>
    <w:rsid w:val="001B648C"/>
    <w:rsid w:val="001E08FB"/>
    <w:rsid w:val="001E2262"/>
    <w:rsid w:val="002725AE"/>
    <w:rsid w:val="00306B3F"/>
    <w:rsid w:val="00340AF6"/>
    <w:rsid w:val="003612DA"/>
    <w:rsid w:val="00394DBA"/>
    <w:rsid w:val="003D13B3"/>
    <w:rsid w:val="00492DF4"/>
    <w:rsid w:val="004A7DDF"/>
    <w:rsid w:val="00595196"/>
    <w:rsid w:val="0061715B"/>
    <w:rsid w:val="00622D58"/>
    <w:rsid w:val="00696524"/>
    <w:rsid w:val="006F1D8B"/>
    <w:rsid w:val="00754B7E"/>
    <w:rsid w:val="00780347"/>
    <w:rsid w:val="00914AC5"/>
    <w:rsid w:val="0091781B"/>
    <w:rsid w:val="00942A5A"/>
    <w:rsid w:val="0095781E"/>
    <w:rsid w:val="009645CC"/>
    <w:rsid w:val="009A5849"/>
    <w:rsid w:val="00A023F0"/>
    <w:rsid w:val="00A07D8D"/>
    <w:rsid w:val="00AC3DAD"/>
    <w:rsid w:val="00AD5E29"/>
    <w:rsid w:val="00B045E7"/>
    <w:rsid w:val="00B109B2"/>
    <w:rsid w:val="00B41243"/>
    <w:rsid w:val="00B51CCB"/>
    <w:rsid w:val="00B941B5"/>
    <w:rsid w:val="00D23A52"/>
    <w:rsid w:val="00D5245E"/>
    <w:rsid w:val="00D73E2C"/>
    <w:rsid w:val="00D85CC5"/>
    <w:rsid w:val="00D978F6"/>
    <w:rsid w:val="00DD08B7"/>
    <w:rsid w:val="00DF635E"/>
    <w:rsid w:val="00E00963"/>
    <w:rsid w:val="00E01F20"/>
    <w:rsid w:val="00E25850"/>
    <w:rsid w:val="00EF2AFF"/>
    <w:rsid w:val="00F51DC7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iPriority="0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Subttulo">
    <w:name w:val="Subtitle"/>
    <w:basedOn w:val="Normal"/>
    <w:link w:val="SubttuloChar"/>
    <w:qFormat/>
    <w:rsid w:val="00D5245E"/>
    <w:pPr>
      <w:jc w:val="center"/>
    </w:pPr>
    <w:rPr>
      <w:b/>
      <w:bCs/>
      <w:sz w:val="32"/>
    </w:rPr>
  </w:style>
  <w:style w:type="character" w:customStyle="1" w:styleId="SubttuloChar">
    <w:name w:val="Subtítulo Char"/>
    <w:basedOn w:val="Fontepargpadro"/>
    <w:link w:val="Subttulo"/>
    <w:rsid w:val="00D5245E"/>
    <w:rPr>
      <w:b/>
      <w:bCs/>
      <w:sz w:val="32"/>
      <w:szCs w:val="24"/>
    </w:rPr>
  </w:style>
  <w:style w:type="paragraph" w:styleId="Recuodecorpodetexto2">
    <w:name w:val="Body Text Indent 2"/>
    <w:basedOn w:val="Normal"/>
    <w:link w:val="Recuodecorpodetexto2Char"/>
    <w:semiHidden/>
    <w:unhideWhenUsed/>
    <w:rsid w:val="00D5245E"/>
    <w:pPr>
      <w:ind w:left="708"/>
      <w:jc w:val="both"/>
    </w:pPr>
    <w:rPr>
      <w:sz w:val="32"/>
    </w:rPr>
  </w:style>
  <w:style w:type="character" w:customStyle="1" w:styleId="Recuodecorpodetexto2Char">
    <w:name w:val="Recuo de corpo de texto 2 Char"/>
    <w:basedOn w:val="Fontepargpadro"/>
    <w:link w:val="Recuodecorpodetexto2"/>
    <w:semiHidden/>
    <w:rsid w:val="00D5245E"/>
    <w:rPr>
      <w:sz w:val="32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716900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719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gif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DA7A758-A1C5-4C5A-ACD7-92FA4B0A462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FW 2019</Template>
  <TotalTime>2</TotalTime>
  <Pages>3</Pages>
  <Words>1874</Words>
  <Characters>10123</Characters>
  <Application>Microsoft Office Word</Application>
  <DocSecurity>0</DocSecurity>
  <Lines>84</Lines>
  <Paragraphs>23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11974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2</cp:revision>
  <cp:lastPrinted>2011-12-08T13:22:00Z</cp:lastPrinted>
  <dcterms:created xsi:type="dcterms:W3CDTF">2019-02-05T18:16:00Z</dcterms:created>
  <dcterms:modified xsi:type="dcterms:W3CDTF">2019-02-05T18:16:00Z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