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D4FE8" w:rsidRDefault="002D4FE8" w:rsidP="002D4FE8">
      <w:pPr>
        <w:keepNext/>
        <w:autoSpaceDE w:val="0"/>
        <w:autoSpaceDN w:val="0"/>
        <w:adjustRightInd w:val="0"/>
        <w:jc w:val="center"/>
        <w:outlineLvl w:val="1"/>
        <w:rPr>
          <w:rFonts w:ascii="Arial" w:eastAsiaTheme="minorHAnsi" w:hAnsi="Arial" w:cs="Arial"/>
          <w:sz w:val="24"/>
          <w:szCs w:val="24"/>
          <w:lang w:eastAsia="en-US"/>
        </w:rPr>
      </w:pPr>
      <w:r>
        <w:rPr>
          <w:rFonts w:ascii="Arial" w:eastAsiaTheme="minorHAnsi" w:hAnsi="Arial" w:cs="Arial"/>
          <w:noProof/>
          <w:sz w:val="24"/>
          <w:szCs w:val="24"/>
        </w:rPr>
        <w:drawing>
          <wp:inline distT="0" distB="0" distL="0" distR="0">
            <wp:extent cx="1033780" cy="532765"/>
            <wp:effectExtent l="19050" t="0" r="0" b="0"/>
            <wp:docPr id="2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780" cy="5327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D4FE8" w:rsidRDefault="002D4FE8" w:rsidP="002D4FE8">
      <w:pPr>
        <w:keepNext/>
        <w:autoSpaceDE w:val="0"/>
        <w:autoSpaceDN w:val="0"/>
        <w:adjustRightInd w:val="0"/>
        <w:jc w:val="center"/>
        <w:outlineLvl w:val="1"/>
        <w:rPr>
          <w:rFonts w:eastAsiaTheme="minorHAnsi"/>
          <w:lang w:eastAsia="en-US"/>
        </w:rPr>
      </w:pPr>
    </w:p>
    <w:p w:rsidR="002D4FE8" w:rsidRDefault="002D4FE8" w:rsidP="002D4FE8">
      <w:pPr>
        <w:keepNext/>
        <w:autoSpaceDE w:val="0"/>
        <w:autoSpaceDN w:val="0"/>
        <w:adjustRightInd w:val="0"/>
        <w:jc w:val="center"/>
        <w:outlineLvl w:val="1"/>
        <w:rPr>
          <w:rFonts w:eastAsiaTheme="minorHAnsi"/>
          <w:lang w:eastAsia="en-US"/>
        </w:rPr>
      </w:pPr>
    </w:p>
    <w:p w:rsidR="002D4FE8" w:rsidRDefault="002D4FE8" w:rsidP="002D4FE8">
      <w:pPr>
        <w:keepNext/>
        <w:autoSpaceDE w:val="0"/>
        <w:autoSpaceDN w:val="0"/>
        <w:adjustRightInd w:val="0"/>
        <w:jc w:val="center"/>
        <w:outlineLvl w:val="1"/>
        <w:rPr>
          <w:rFonts w:eastAsiaTheme="minorHAnsi"/>
          <w:b/>
          <w:bCs/>
          <w:sz w:val="18"/>
          <w:szCs w:val="18"/>
          <w:lang w:eastAsia="en-US"/>
        </w:rPr>
      </w:pP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CONTRATO DE PRESTAÇÃO DE SERVIÇOS EDUCACIONAIS – </w:t>
      </w:r>
      <w:r w:rsidR="00732EE0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PLANO NORMAL</w:t>
      </w:r>
    </w:p>
    <w:p w:rsidR="002D4FE8" w:rsidRDefault="002D4FE8" w:rsidP="002D4FE8">
      <w:pPr>
        <w:autoSpaceDE w:val="0"/>
        <w:autoSpaceDN w:val="0"/>
        <w:adjustRightInd w:val="0"/>
        <w:jc w:val="center"/>
        <w:rPr>
          <w:rFonts w:eastAsiaTheme="minorHAnsi"/>
          <w:sz w:val="18"/>
          <w:szCs w:val="18"/>
          <w:lang w:eastAsia="en-US"/>
        </w:rPr>
      </w:pPr>
      <w:r>
        <w:rPr>
          <w:rFonts w:eastAsiaTheme="minorHAnsi"/>
          <w:sz w:val="18"/>
          <w:szCs w:val="18"/>
          <w:lang w:eastAsia="en-US"/>
        </w:rPr>
        <w:t xml:space="preserve">                                                                                                                                </w:t>
      </w:r>
    </w:p>
    <w:p w:rsidR="003021D4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 xml:space="preserve">1 - Através deste fica pactuado que </w:t>
      </w:r>
      <w:r w:rsidR="006B0B5F">
        <w:rPr>
          <w:rFonts w:eastAsiaTheme="minorHAnsi"/>
          <w:sz w:val="18"/>
          <w:szCs w:val="18"/>
          <w:lang w:eastAsia="en-US"/>
        </w:rPr>
        <w:t>_____________________________________________________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 portador do </w:t>
      </w:r>
      <w:r w:rsidR="006B0B5F">
        <w:rPr>
          <w:rFonts w:ascii="Arial" w:eastAsiaTheme="minorHAnsi" w:hAnsi="Arial" w:cs="Arial"/>
          <w:sz w:val="18"/>
          <w:szCs w:val="18"/>
          <w:lang w:eastAsia="en-US"/>
        </w:rPr>
        <w:t xml:space="preserve">CPF </w:t>
      </w:r>
      <w:r w:rsidR="006B0B5F">
        <w:rPr>
          <w:rFonts w:eastAsiaTheme="minorHAnsi"/>
          <w:sz w:val="18"/>
          <w:szCs w:val="18"/>
          <w:lang w:eastAsia="en-US"/>
        </w:rPr>
        <w:t>________________________________</w:t>
      </w:r>
      <w:r w:rsidR="006B0B5F">
        <w:rPr>
          <w:rFonts w:ascii="Arial" w:eastAsiaTheme="minorHAnsi" w:hAnsi="Arial" w:cs="Arial"/>
          <w:sz w:val="18"/>
          <w:szCs w:val="18"/>
          <w:lang w:eastAsia="en-US"/>
        </w:rPr>
        <w:t xml:space="preserve"> e da identidade _________________________________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, representando </w:t>
      </w:r>
      <w:r w:rsidR="006B0B5F">
        <w:rPr>
          <w:rFonts w:ascii="Arial" w:eastAsiaTheme="minorHAnsi" w:hAnsi="Arial" w:cs="Arial"/>
          <w:sz w:val="18"/>
          <w:szCs w:val="18"/>
          <w:lang w:eastAsia="en-US"/>
        </w:rPr>
        <w:t>_______________________________________________________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, 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compra da FISK Inglês e Espanhol, unidade de João Monlevade/MG, o</w:t>
      </w:r>
      <w:r w:rsidR="003021D4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(s)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estágio</w:t>
      </w:r>
      <w:r w:rsidR="003021D4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(s):</w:t>
      </w:r>
    </w:p>
    <w:p w:rsidR="002D4FE8" w:rsidRDefault="006B0B5F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eastAsiaTheme="minorHAnsi"/>
          <w:sz w:val="18"/>
          <w:szCs w:val="18"/>
          <w:lang w:eastAsia="en-US"/>
        </w:rPr>
        <w:t>_______________________________</w:t>
      </w:r>
      <w:r w:rsidR="002D4FE8">
        <w:rPr>
          <w:rFonts w:ascii="Arial" w:eastAsiaTheme="minorHAnsi" w:hAnsi="Arial" w:cs="Arial"/>
          <w:sz w:val="18"/>
          <w:szCs w:val="18"/>
          <w:lang w:eastAsia="en-US"/>
        </w:rPr>
        <w:t xml:space="preserve"> no valor de</w:t>
      </w:r>
      <w:r w:rsidR="002D4FE8">
        <w:rPr>
          <w:rFonts w:eastAsiaTheme="minorHAnsi"/>
          <w:sz w:val="18"/>
          <w:szCs w:val="18"/>
          <w:lang w:eastAsia="en-US"/>
        </w:rPr>
        <w:t xml:space="preserve"> </w:t>
      </w:r>
      <w:r w:rsidR="003021D4">
        <w:rPr>
          <w:rFonts w:eastAsiaTheme="minorHAnsi"/>
          <w:sz w:val="18"/>
          <w:szCs w:val="18"/>
          <w:lang w:eastAsia="en-US"/>
        </w:rPr>
        <w:t xml:space="preserve">referência atual de </w:t>
      </w:r>
      <w:r w:rsidR="002D4FE8">
        <w:rPr>
          <w:rFonts w:eastAsiaTheme="minorHAnsi"/>
          <w:sz w:val="18"/>
          <w:szCs w:val="18"/>
          <w:lang w:eastAsia="en-US"/>
        </w:rPr>
        <w:t>R$</w:t>
      </w:r>
      <w:proofErr w:type="gramStart"/>
      <w:r w:rsidR="002D4FE8">
        <w:rPr>
          <w:rFonts w:eastAsiaTheme="minorHAnsi"/>
          <w:sz w:val="18"/>
          <w:szCs w:val="18"/>
          <w:lang w:eastAsia="en-US"/>
        </w:rPr>
        <w:t xml:space="preserve">  </w:t>
      </w:r>
      <w:proofErr w:type="gramEnd"/>
      <w:r>
        <w:rPr>
          <w:rFonts w:eastAsiaTheme="minorHAnsi"/>
          <w:sz w:val="18"/>
          <w:szCs w:val="18"/>
          <w:lang w:eastAsia="en-US"/>
        </w:rPr>
        <w:t>____________________</w:t>
      </w:r>
      <w:r w:rsidR="002D4FE8">
        <w:rPr>
          <w:rFonts w:ascii="Arial" w:eastAsiaTheme="minorHAnsi" w:hAnsi="Arial" w:cs="Arial"/>
          <w:sz w:val="18"/>
          <w:szCs w:val="18"/>
          <w:lang w:eastAsia="en-US"/>
        </w:rPr>
        <w:t xml:space="preserve">, e será pago: </w:t>
      </w:r>
    </w:p>
    <w:p w:rsidR="002D4FE8" w:rsidRDefault="003021D4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proofErr w:type="gramStart"/>
      <w:r>
        <w:rPr>
          <w:rFonts w:ascii="Arial" w:eastAsiaTheme="minorHAnsi" w:hAnsi="Arial" w:cs="Arial"/>
          <w:sz w:val="18"/>
          <w:szCs w:val="18"/>
          <w:lang w:eastAsia="en-US"/>
        </w:rPr>
        <w:t xml:space="preserve">(  </w:t>
      </w:r>
      <w:proofErr w:type="gramEnd"/>
      <w:r>
        <w:rPr>
          <w:rFonts w:ascii="Arial" w:eastAsiaTheme="minorHAnsi" w:hAnsi="Arial" w:cs="Arial"/>
          <w:sz w:val="18"/>
          <w:szCs w:val="18"/>
          <w:lang w:eastAsia="en-US"/>
        </w:rPr>
        <w:t>) à vista (  ) 5 vezes (  ) 6</w:t>
      </w:r>
      <w:r w:rsidR="002D4FE8">
        <w:rPr>
          <w:rFonts w:ascii="Arial" w:eastAsiaTheme="minorHAnsi" w:hAnsi="Arial" w:cs="Arial"/>
          <w:sz w:val="18"/>
          <w:szCs w:val="18"/>
          <w:lang w:eastAsia="en-US"/>
        </w:rPr>
        <w:t xml:space="preserve"> vezes </w:t>
      </w:r>
      <w:r>
        <w:rPr>
          <w:rFonts w:ascii="Arial" w:eastAsiaTheme="minorHAnsi" w:hAnsi="Arial" w:cs="Arial"/>
          <w:sz w:val="18"/>
          <w:szCs w:val="18"/>
          <w:lang w:eastAsia="en-US"/>
        </w:rPr>
        <w:t>(  ) 7 vezes (  ) 10 vezes</w:t>
      </w:r>
      <w:r w:rsidR="00D76B53">
        <w:rPr>
          <w:rFonts w:ascii="Arial" w:eastAsiaTheme="minorHAnsi" w:hAnsi="Arial" w:cs="Arial"/>
          <w:sz w:val="18"/>
          <w:szCs w:val="18"/>
          <w:lang w:eastAsia="en-US"/>
        </w:rPr>
        <w:t xml:space="preserve">  (  ) 12 vezes</w:t>
      </w:r>
    </w:p>
    <w:p w:rsidR="003021D4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proofErr w:type="gramStart"/>
      <w:r>
        <w:rPr>
          <w:rFonts w:ascii="Arial" w:eastAsiaTheme="minorHAnsi" w:hAnsi="Arial" w:cs="Arial"/>
          <w:sz w:val="18"/>
          <w:szCs w:val="18"/>
          <w:lang w:eastAsia="en-US"/>
        </w:rPr>
        <w:t xml:space="preserve">(    </w:t>
      </w:r>
      <w:proofErr w:type="gramEnd"/>
      <w:r>
        <w:rPr>
          <w:rFonts w:ascii="Arial" w:eastAsiaTheme="minorHAnsi" w:hAnsi="Arial" w:cs="Arial"/>
          <w:sz w:val="18"/>
          <w:szCs w:val="18"/>
          <w:lang w:eastAsia="en-US"/>
        </w:rPr>
        <w:t xml:space="preserve">) com cheques  (  ) por boleto de cobrança bancário (   ) cartão 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Segoe UI" w:eastAsiaTheme="minorHAnsi" w:hAnsi="Segoe UI" w:cs="Segoe UI"/>
          <w:b/>
          <w:bCs/>
          <w:lang w:eastAsia="en-US"/>
        </w:rPr>
      </w:pPr>
      <w:proofErr w:type="gramStart"/>
      <w:r>
        <w:rPr>
          <w:rFonts w:ascii="Arial" w:eastAsiaTheme="minorHAnsi" w:hAnsi="Arial" w:cs="Arial"/>
          <w:sz w:val="18"/>
          <w:szCs w:val="18"/>
          <w:lang w:eastAsia="en-US"/>
        </w:rPr>
        <w:t>com</w:t>
      </w:r>
      <w:proofErr w:type="gramEnd"/>
      <w:r>
        <w:rPr>
          <w:rFonts w:ascii="Arial" w:eastAsiaTheme="minorHAnsi" w:hAnsi="Arial" w:cs="Arial"/>
          <w:sz w:val="18"/>
          <w:szCs w:val="18"/>
          <w:lang w:eastAsia="en-US"/>
        </w:rPr>
        <w:t xml:space="preserve"> vencimento </w:t>
      </w:r>
      <w:r w:rsidR="006B0B5F">
        <w:rPr>
          <w:rFonts w:ascii="Arial" w:eastAsiaTheme="minorHAnsi" w:hAnsi="Arial" w:cs="Arial"/>
          <w:b/>
          <w:sz w:val="18"/>
          <w:szCs w:val="18"/>
          <w:lang w:eastAsia="en-US"/>
        </w:rPr>
        <w:t>______________</w:t>
      </w:r>
      <w:r w:rsidR="006B0B5F">
        <w:rPr>
          <w:rFonts w:ascii="Arial" w:eastAsiaTheme="minorHAnsi" w:hAnsi="Arial" w:cs="Arial"/>
          <w:sz w:val="18"/>
          <w:szCs w:val="18"/>
          <w:lang w:eastAsia="en-US"/>
        </w:rPr>
        <w:t xml:space="preserve">  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 de cada mês, </w:t>
      </w:r>
      <w:r w:rsidRPr="00D76B53">
        <w:rPr>
          <w:rFonts w:ascii="Arial" w:eastAsiaTheme="minorHAnsi" w:hAnsi="Arial" w:cs="Arial"/>
          <w:b/>
          <w:sz w:val="18"/>
          <w:szCs w:val="18"/>
          <w:lang w:eastAsia="en-US"/>
        </w:rPr>
        <w:t>à partir de</w:t>
      </w:r>
      <w:r w:rsidR="006B0B5F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 __________________</w:t>
      </w:r>
      <w:r>
        <w:rPr>
          <w:rFonts w:eastAsiaTheme="minorHAnsi"/>
          <w:sz w:val="18"/>
          <w:szCs w:val="18"/>
          <w:lang w:eastAsia="en-US"/>
        </w:rPr>
        <w:t xml:space="preserve">  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. Após o vencimento, sobre o valor da prestação haverá 2% de multa e </w:t>
      </w:r>
      <w:proofErr w:type="gramStart"/>
      <w:r>
        <w:rPr>
          <w:rFonts w:ascii="Arial" w:eastAsiaTheme="minorHAnsi" w:hAnsi="Arial" w:cs="Arial"/>
          <w:sz w:val="18"/>
          <w:szCs w:val="18"/>
          <w:lang w:eastAsia="en-US"/>
        </w:rPr>
        <w:t>0,</w:t>
      </w:r>
      <w:proofErr w:type="gramEnd"/>
      <w:r>
        <w:rPr>
          <w:rFonts w:ascii="Arial" w:eastAsiaTheme="minorHAnsi" w:hAnsi="Arial" w:cs="Arial"/>
          <w:sz w:val="18"/>
          <w:szCs w:val="18"/>
          <w:lang w:eastAsia="en-US"/>
        </w:rPr>
        <w:t>03</w:t>
      </w:r>
      <w:r w:rsidR="003021D4">
        <w:rPr>
          <w:rFonts w:ascii="Arial" w:eastAsiaTheme="minorHAnsi" w:hAnsi="Arial" w:cs="Arial"/>
          <w:sz w:val="18"/>
          <w:szCs w:val="18"/>
          <w:lang w:eastAsia="en-US"/>
        </w:rPr>
        <w:t>3</w:t>
      </w:r>
      <w:r>
        <w:rPr>
          <w:rFonts w:ascii="Arial" w:eastAsiaTheme="minorHAnsi" w:hAnsi="Arial" w:cs="Arial"/>
          <w:sz w:val="18"/>
          <w:szCs w:val="18"/>
          <w:lang w:eastAsia="en-US"/>
        </w:rPr>
        <w:t>% de acréscimo por dia de atraso.</w:t>
      </w:r>
      <w:r>
        <w:rPr>
          <w:rFonts w:ascii="Segoe UI" w:eastAsiaTheme="minorHAnsi" w:hAnsi="Segoe UI" w:cs="Segoe UI"/>
          <w:color w:val="FF0000"/>
          <w:lang w:eastAsia="en-US"/>
        </w:rPr>
        <w:t xml:space="preserve"> </w:t>
      </w:r>
      <w:r>
        <w:rPr>
          <w:rFonts w:ascii="Segoe UI" w:eastAsiaTheme="minorHAnsi" w:hAnsi="Segoe UI" w:cs="Segoe UI"/>
          <w:b/>
          <w:bCs/>
          <w:lang w:eastAsia="en-US"/>
        </w:rPr>
        <w:t xml:space="preserve">Há descontos para pagamento em cheque </w:t>
      </w:r>
      <w:proofErr w:type="gramStart"/>
      <w:r>
        <w:rPr>
          <w:rFonts w:ascii="Segoe UI" w:eastAsiaTheme="minorHAnsi" w:hAnsi="Segoe UI" w:cs="Segoe UI"/>
          <w:b/>
          <w:bCs/>
          <w:lang w:eastAsia="en-US"/>
        </w:rPr>
        <w:t>pré válidos</w:t>
      </w:r>
      <w:proofErr w:type="gramEnd"/>
      <w:r>
        <w:rPr>
          <w:rFonts w:ascii="Segoe UI" w:eastAsiaTheme="minorHAnsi" w:hAnsi="Segoe UI" w:cs="Segoe UI"/>
          <w:b/>
          <w:bCs/>
          <w:lang w:eastAsia="en-US"/>
        </w:rPr>
        <w:t xml:space="preserve"> para a compensação do mesmo no dia do referido vencime</w:t>
      </w:r>
      <w:r w:rsidR="003021D4">
        <w:rPr>
          <w:rFonts w:ascii="Segoe UI" w:eastAsiaTheme="minorHAnsi" w:hAnsi="Segoe UI" w:cs="Segoe UI"/>
          <w:b/>
          <w:bCs/>
          <w:lang w:eastAsia="en-US"/>
        </w:rPr>
        <w:t>nto ou cartão de crédito, bem como antecipado no boleto.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eastAsiaTheme="minorHAnsi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2 - O material</w:t>
      </w:r>
      <w:r w:rsidR="00732EE0">
        <w:rPr>
          <w:rFonts w:ascii="Arial" w:eastAsiaTheme="minorHAnsi" w:hAnsi="Arial" w:cs="Arial"/>
          <w:sz w:val="18"/>
          <w:szCs w:val="18"/>
          <w:lang w:eastAsia="en-US"/>
        </w:rPr>
        <w:t xml:space="preserve"> do estágio ___________________________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, a parte, será pago </w:t>
      </w:r>
      <w:proofErr w:type="gramStart"/>
      <w:r>
        <w:rPr>
          <w:rFonts w:ascii="Arial" w:eastAsiaTheme="minorHAnsi" w:hAnsi="Arial" w:cs="Arial"/>
          <w:sz w:val="18"/>
          <w:szCs w:val="18"/>
          <w:lang w:eastAsia="en-US"/>
        </w:rPr>
        <w:t xml:space="preserve">(  </w:t>
      </w:r>
      <w:proofErr w:type="gramEnd"/>
      <w:r>
        <w:rPr>
          <w:rFonts w:ascii="Arial" w:eastAsiaTheme="minorHAnsi" w:hAnsi="Arial" w:cs="Arial"/>
          <w:sz w:val="18"/>
          <w:szCs w:val="18"/>
          <w:lang w:eastAsia="en-US"/>
        </w:rPr>
        <w:t>) à vista (  ) parcelado em 6 vezes, no valor total de R$</w:t>
      </w:r>
      <w:r>
        <w:rPr>
          <w:rFonts w:eastAsiaTheme="minorHAnsi"/>
          <w:sz w:val="18"/>
          <w:szCs w:val="18"/>
          <w:lang w:eastAsia="en-US"/>
        </w:rPr>
        <w:t xml:space="preserve"> </w:t>
      </w:r>
      <w:r w:rsidR="00732EE0">
        <w:rPr>
          <w:rFonts w:eastAsiaTheme="minorHAnsi"/>
          <w:sz w:val="18"/>
          <w:szCs w:val="18"/>
          <w:lang w:eastAsia="en-US"/>
        </w:rPr>
        <w:t>_________________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8"/>
          <w:szCs w:val="18"/>
          <w:lang w:eastAsia="en-US"/>
        </w:rPr>
      </w:pP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3 - Se o aluno parar o curso</w:t>
      </w:r>
      <w:proofErr w:type="gramStart"/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, deverá</w:t>
      </w:r>
      <w:proofErr w:type="gramEnd"/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comparecer à Escola para assinar o termo de cancelamento de sua matrícula, respeitando a condição de estar em dia com as parcelas do estágio, caso houver. O aluno </w:t>
      </w:r>
      <w:proofErr w:type="spellStart"/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trancante</w:t>
      </w:r>
      <w:proofErr w:type="spellEnd"/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</w:t>
      </w:r>
      <w:r w:rsidR="00EB4196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perderá </w:t>
      </w:r>
      <w:r w:rsidR="00936DB4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todo e qualquer desconto concedido e pag</w:t>
      </w:r>
      <w:r w:rsidR="00EB4196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a</w:t>
      </w:r>
      <w:r w:rsidR="00936DB4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rá multa de 10% sobre o valor do contrato a título de </w:t>
      </w:r>
      <w:r w:rsidR="00EB4196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quebra do mesmo. Lado outro</w:t>
      </w:r>
      <w:r w:rsidR="00D76B53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,</w:t>
      </w:r>
      <w:r w:rsidR="00EB4196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poderá manter seu crédito, optando por honrar os pagamentos, podendo matricular-se no futuro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.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 xml:space="preserve">4 - O aluno será avaliado conforme o estágio que cursar . 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A média mínima para aprovação é 70 %. 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O aluno que não atingir a média mínima terá direito a uma </w:t>
      </w:r>
      <w:r w:rsidR="00D76B53">
        <w:rPr>
          <w:rFonts w:ascii="Arial" w:eastAsiaTheme="minorHAnsi" w:hAnsi="Arial" w:cs="Arial"/>
          <w:sz w:val="18"/>
          <w:szCs w:val="18"/>
          <w:lang w:eastAsia="en-US"/>
        </w:rPr>
        <w:t>s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egunda chance (recuperação), dentro do prazo e horário estipulado pela coordenação da escola. 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Caso o aluno não seja aprovado na </w:t>
      </w:r>
      <w:r w:rsidR="00D76B53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s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egunda</w:t>
      </w:r>
      <w:proofErr w:type="gramStart"/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chance, retornará </w:t>
      </w:r>
      <w:r w:rsidR="00D76B53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a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o início do estágio</w:t>
      </w:r>
      <w:r>
        <w:rPr>
          <w:rFonts w:ascii="Arial" w:eastAsiaTheme="minorHAnsi" w:hAnsi="Arial" w:cs="Arial"/>
          <w:sz w:val="18"/>
          <w:szCs w:val="18"/>
          <w:lang w:eastAsia="en-US"/>
        </w:rPr>
        <w:t>.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</w:t>
      </w:r>
      <w:r w:rsidR="008F07AB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modalidade de 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prova</w:t>
      </w:r>
      <w:r>
        <w:rPr>
          <w:rFonts w:ascii="Arial" w:eastAsiaTheme="minorHAnsi" w:hAnsi="Arial" w:cs="Arial"/>
          <w:sz w:val="18"/>
          <w:szCs w:val="18"/>
          <w:lang w:eastAsia="en-US"/>
        </w:rPr>
        <w:t>.</w:t>
      </w:r>
      <w:r w:rsidR="007362CC">
        <w:rPr>
          <w:rFonts w:ascii="Arial" w:eastAsiaTheme="minorHAnsi" w:hAnsi="Arial" w:cs="Arial"/>
          <w:sz w:val="18"/>
          <w:szCs w:val="18"/>
          <w:lang w:eastAsia="en-US"/>
        </w:rPr>
        <w:t xml:space="preserve"> </w:t>
      </w:r>
      <w:r w:rsidR="008F07AB">
        <w:rPr>
          <w:rFonts w:ascii="Arial" w:eastAsiaTheme="minorHAnsi" w:hAnsi="Arial" w:cs="Arial"/>
          <w:sz w:val="18"/>
          <w:szCs w:val="18"/>
          <w:lang w:eastAsia="en-US"/>
        </w:rPr>
        <w:t>Para fazer prova de segunda chance fora do prazo de 15 dias, também é devida a mesma tarifa.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5- Segundas vias de boletos e relatórios de aproveitamentos serão cobrados conforme a tabela vigente.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6 - Poderá haver substituição do professor quando necessário.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7 -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</w:t>
      </w:r>
      <w:r>
        <w:rPr>
          <w:rFonts w:ascii="Arial" w:eastAsiaTheme="minorHAnsi" w:hAnsi="Arial" w:cs="Arial"/>
          <w:sz w:val="18"/>
          <w:szCs w:val="18"/>
          <w:lang w:eastAsia="en-US"/>
        </w:rPr>
        <w:t>Janeiro é considerado mês de férias. Em Julho e Dezembro, haverá aula na 1ª quinzena, sendo a 2ª quinzena considerada férias. A</w:t>
      </w:r>
      <w:r w:rsidR="00D76B53">
        <w:rPr>
          <w:rFonts w:ascii="Arial" w:eastAsiaTheme="minorHAnsi" w:hAnsi="Arial" w:cs="Arial"/>
          <w:sz w:val="18"/>
          <w:szCs w:val="18"/>
          <w:lang w:eastAsia="en-US"/>
        </w:rPr>
        <w:t>s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 biblioteca e videoteca estarão fechadas para balanço nos meses de janeiro, julho e dezembro. A escola seguirá calendário próprio. 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Só serão mantidos grupos com no mínimo 08 (oito) ou mais alunos</w:t>
      </w:r>
      <w:r>
        <w:rPr>
          <w:rFonts w:ascii="Arial" w:eastAsiaTheme="minorHAnsi" w:hAnsi="Arial" w:cs="Arial"/>
          <w:sz w:val="18"/>
          <w:szCs w:val="18"/>
          <w:lang w:eastAsia="en-US"/>
        </w:rPr>
        <w:t>, caso contrário, a escola oferecerá remanejamento para outros grupos, de acordo com o seu quadro de horários.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8 - Descontos não se acumulam, a exceção dos referentes à antecipação de pagamento até o 5° dia útil com o referente ao pagamento das parcelas feito com cheques pós-datados.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9 - O Curso de idioma se divide em 4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</w:t>
      </w:r>
      <w:r w:rsidR="009042B9">
        <w:rPr>
          <w:rFonts w:ascii="Arial" w:eastAsiaTheme="minorHAnsi" w:hAnsi="Arial" w:cs="Arial"/>
          <w:sz w:val="18"/>
          <w:szCs w:val="18"/>
          <w:lang w:eastAsia="en-US"/>
        </w:rPr>
        <w:t>ara graduação). Para realizar os exames</w:t>
      </w:r>
      <w:r>
        <w:rPr>
          <w:rFonts w:ascii="Arial" w:eastAsiaTheme="minorHAnsi" w:hAnsi="Arial" w:cs="Arial"/>
          <w:sz w:val="18"/>
          <w:szCs w:val="18"/>
          <w:lang w:eastAsia="en-US"/>
        </w:rPr>
        <w:t xml:space="preserve"> "</w:t>
      </w:r>
      <w:r w:rsidR="009042B9">
        <w:rPr>
          <w:rFonts w:ascii="Arial" w:eastAsiaTheme="minorHAnsi" w:hAnsi="Arial" w:cs="Arial"/>
          <w:sz w:val="18"/>
          <w:szCs w:val="18"/>
          <w:lang w:eastAsia="en-US"/>
        </w:rPr>
        <w:t>MET</w:t>
      </w:r>
      <w:r>
        <w:rPr>
          <w:rFonts w:ascii="Arial" w:eastAsiaTheme="minorHAnsi" w:hAnsi="Arial" w:cs="Arial"/>
          <w:sz w:val="18"/>
          <w:szCs w:val="18"/>
          <w:lang w:eastAsia="en-US"/>
        </w:rPr>
        <w:t>" e "</w:t>
      </w:r>
      <w:proofErr w:type="spellStart"/>
      <w:r>
        <w:rPr>
          <w:rFonts w:ascii="Arial" w:eastAsiaTheme="minorHAnsi" w:hAnsi="Arial" w:cs="Arial"/>
          <w:sz w:val="18"/>
          <w:szCs w:val="18"/>
          <w:lang w:eastAsia="en-US"/>
        </w:rPr>
        <w:t>Fisk</w:t>
      </w:r>
      <w:proofErr w:type="spellEnd"/>
      <w:r>
        <w:rPr>
          <w:rFonts w:ascii="Arial" w:eastAsiaTheme="minorHAnsi" w:hAnsi="Arial" w:cs="Arial"/>
          <w:sz w:val="18"/>
          <w:szCs w:val="18"/>
          <w:lang w:eastAsia="en-US"/>
        </w:rPr>
        <w:t xml:space="preserve"> </w:t>
      </w:r>
      <w:proofErr w:type="spellStart"/>
      <w:r>
        <w:rPr>
          <w:rFonts w:ascii="Arial" w:eastAsiaTheme="minorHAnsi" w:hAnsi="Arial" w:cs="Arial"/>
          <w:sz w:val="18"/>
          <w:szCs w:val="18"/>
          <w:lang w:eastAsia="en-US"/>
        </w:rPr>
        <w:t>Proficiency</w:t>
      </w:r>
      <w:proofErr w:type="spellEnd"/>
      <w:r>
        <w:rPr>
          <w:rFonts w:ascii="Arial" w:eastAsiaTheme="minorHAnsi" w:hAnsi="Arial" w:cs="Arial"/>
          <w:sz w:val="18"/>
          <w:szCs w:val="18"/>
          <w:lang w:eastAsia="en-US"/>
        </w:rPr>
        <w:t xml:space="preserve">", o aluno deve estar vinculado à Escola e estar em dia com o estágio até o mês da realização dos exames finais. </w:t>
      </w:r>
    </w:p>
    <w:p w:rsidR="009042B9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8"/>
          <w:szCs w:val="18"/>
          <w:lang w:eastAsia="en-US"/>
        </w:rPr>
      </w:pP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>10 – Se houver trancamento do curso ora contratado, o aluno perde todos os descontos concedidos pela escola. Neste caso, a escola deverá ser reembolsada dos valores que abriu mão, bem como</w:t>
      </w:r>
      <w:r w:rsidR="009042B9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,</w:t>
      </w:r>
      <w:r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se houver interrupção do mesmo antes do período letivo</w:t>
      </w:r>
      <w:r w:rsidR="009042B9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.</w:t>
      </w:r>
    </w:p>
    <w:p w:rsidR="002D4FE8" w:rsidRPr="005F71CF" w:rsidRDefault="009042B9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5F71CF">
        <w:rPr>
          <w:rFonts w:ascii="Arial" w:eastAsiaTheme="minorHAnsi" w:hAnsi="Arial" w:cs="Arial"/>
          <w:b/>
          <w:sz w:val="18"/>
          <w:szCs w:val="18"/>
          <w:lang w:eastAsia="en-US"/>
        </w:rPr>
        <w:t>1</w:t>
      </w:r>
      <w:r w:rsidR="005F71CF" w:rsidRPr="005F71CF">
        <w:rPr>
          <w:rFonts w:ascii="Arial" w:eastAsiaTheme="minorHAnsi" w:hAnsi="Arial" w:cs="Arial"/>
          <w:b/>
          <w:sz w:val="18"/>
          <w:szCs w:val="18"/>
          <w:lang w:eastAsia="en-US"/>
        </w:rPr>
        <w:t>1</w:t>
      </w:r>
      <w:r w:rsidRPr="005F71CF">
        <w:rPr>
          <w:rFonts w:ascii="Arial" w:eastAsiaTheme="minorHAnsi" w:hAnsi="Arial" w:cs="Arial"/>
          <w:b/>
          <w:sz w:val="18"/>
          <w:szCs w:val="18"/>
          <w:lang w:eastAsia="en-US"/>
        </w:rPr>
        <w:t xml:space="preserve"> – Não haverá devolução de custo de material e é proibido reaproveitamento de material didático</w:t>
      </w:r>
      <w:r w:rsidR="00C26510" w:rsidRPr="005F71CF">
        <w:rPr>
          <w:rFonts w:ascii="Arial" w:eastAsiaTheme="minorHAnsi" w:hAnsi="Arial" w:cs="Arial"/>
          <w:b/>
          <w:sz w:val="18"/>
          <w:szCs w:val="18"/>
          <w:lang w:eastAsia="en-US"/>
        </w:rPr>
        <w:t>.</w:t>
      </w:r>
    </w:p>
    <w:p w:rsidR="00C26510" w:rsidRPr="005F71CF" w:rsidRDefault="00C26510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5F71CF">
        <w:rPr>
          <w:rFonts w:ascii="Arial" w:eastAsiaTheme="minorHAnsi" w:hAnsi="Arial" w:cs="Arial"/>
          <w:b/>
          <w:sz w:val="18"/>
          <w:szCs w:val="18"/>
          <w:lang w:eastAsia="en-US"/>
        </w:rPr>
        <w:t>1</w:t>
      </w:r>
      <w:r w:rsidR="005F71CF" w:rsidRPr="005F71CF">
        <w:rPr>
          <w:rFonts w:ascii="Arial" w:eastAsiaTheme="minorHAnsi" w:hAnsi="Arial" w:cs="Arial"/>
          <w:b/>
          <w:sz w:val="18"/>
          <w:szCs w:val="18"/>
          <w:lang w:eastAsia="en-US"/>
        </w:rPr>
        <w:t>2 – Havendo reajuste de valores do 2º estágio descrito em contrato, a diferença será quitada pelo contratante em época própria.</w:t>
      </w:r>
    </w:p>
    <w:p w:rsidR="005F71CF" w:rsidRDefault="005F71CF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 xml:space="preserve">13 – O responsável autoriza </w:t>
      </w:r>
      <w:proofErr w:type="gramStart"/>
      <w:r>
        <w:rPr>
          <w:rFonts w:ascii="Arial" w:eastAsiaTheme="minorHAnsi" w:hAnsi="Arial" w:cs="Arial"/>
          <w:sz w:val="18"/>
          <w:szCs w:val="18"/>
          <w:lang w:eastAsia="en-US"/>
        </w:rPr>
        <w:t xml:space="preserve">a divulgação de imagens do aluno em </w:t>
      </w:r>
      <w:r w:rsidR="00D76B53">
        <w:rPr>
          <w:rFonts w:ascii="Arial" w:eastAsiaTheme="minorHAnsi" w:hAnsi="Arial" w:cs="Arial"/>
          <w:sz w:val="18"/>
          <w:szCs w:val="18"/>
          <w:lang w:eastAsia="en-US"/>
        </w:rPr>
        <w:t xml:space="preserve">peças publicitárias </w:t>
      </w:r>
      <w:r>
        <w:rPr>
          <w:rFonts w:ascii="Arial" w:eastAsiaTheme="minorHAnsi" w:hAnsi="Arial" w:cs="Arial"/>
          <w:sz w:val="18"/>
          <w:szCs w:val="18"/>
          <w:lang w:eastAsia="en-US"/>
        </w:rPr>
        <w:t>e meios de comunicação</w:t>
      </w:r>
      <w:proofErr w:type="gramEnd"/>
      <w:r>
        <w:rPr>
          <w:rFonts w:ascii="Arial" w:eastAsiaTheme="minorHAnsi" w:hAnsi="Arial" w:cs="Arial"/>
          <w:sz w:val="18"/>
          <w:szCs w:val="18"/>
          <w:lang w:eastAsia="en-US"/>
        </w:rPr>
        <w:t>.</w:t>
      </w:r>
    </w:p>
    <w:p w:rsidR="005F71CF" w:rsidRDefault="005F71CF" w:rsidP="005F71CF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14 - Este contrato é emitido e assinado em duas vias.</w:t>
      </w:r>
    </w:p>
    <w:p w:rsidR="005F71CF" w:rsidRDefault="005F71CF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</w:p>
    <w:p w:rsidR="005F71CF" w:rsidRDefault="005F71CF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João Monlevade,</w:t>
      </w:r>
      <w:proofErr w:type="gramStart"/>
      <w:r>
        <w:rPr>
          <w:rFonts w:eastAsiaTheme="minorHAnsi"/>
          <w:sz w:val="18"/>
          <w:szCs w:val="18"/>
          <w:lang w:eastAsia="en-US"/>
        </w:rPr>
        <w:t xml:space="preserve">  </w:t>
      </w:r>
      <w:proofErr w:type="gramEnd"/>
      <w:r w:rsidR="00732EE0">
        <w:rPr>
          <w:rFonts w:eastAsiaTheme="minorHAnsi"/>
          <w:sz w:val="18"/>
          <w:szCs w:val="18"/>
          <w:lang w:eastAsia="en-US"/>
        </w:rPr>
        <w:t xml:space="preserve">_____________ </w:t>
      </w:r>
      <w:r>
        <w:rPr>
          <w:rFonts w:eastAsiaTheme="minorHAnsi"/>
          <w:sz w:val="18"/>
          <w:szCs w:val="18"/>
          <w:lang w:eastAsia="en-US"/>
        </w:rPr>
        <w:t xml:space="preserve">de </w:t>
      </w:r>
      <w:r w:rsidR="00732EE0">
        <w:rPr>
          <w:rFonts w:eastAsiaTheme="minorHAnsi"/>
          <w:sz w:val="18"/>
          <w:szCs w:val="18"/>
          <w:lang w:eastAsia="en-US"/>
        </w:rPr>
        <w:t>_______________________</w:t>
      </w:r>
      <w:r>
        <w:rPr>
          <w:rFonts w:eastAsiaTheme="minorHAnsi"/>
          <w:sz w:val="18"/>
          <w:szCs w:val="18"/>
          <w:lang w:eastAsia="en-US"/>
        </w:rPr>
        <w:t xml:space="preserve"> de  20</w:t>
      </w:r>
      <w:r w:rsidR="00732EE0">
        <w:rPr>
          <w:rFonts w:eastAsiaTheme="minorHAnsi"/>
          <w:sz w:val="18"/>
          <w:szCs w:val="18"/>
          <w:lang w:eastAsia="en-US"/>
        </w:rPr>
        <w:t>______</w:t>
      </w:r>
      <w:r>
        <w:rPr>
          <w:rFonts w:ascii="Arial" w:eastAsiaTheme="minorHAnsi" w:hAnsi="Arial" w:cs="Arial"/>
          <w:sz w:val="18"/>
          <w:szCs w:val="18"/>
          <w:lang w:eastAsia="en-US"/>
        </w:rPr>
        <w:t>.</w:t>
      </w: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</w:p>
    <w:p w:rsidR="002D4FE8" w:rsidRDefault="002D4FE8" w:rsidP="002D4FE8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>
        <w:rPr>
          <w:rFonts w:ascii="Arial" w:eastAsiaTheme="minorHAnsi" w:hAnsi="Arial" w:cs="Arial"/>
          <w:sz w:val="18"/>
          <w:szCs w:val="18"/>
          <w:lang w:eastAsia="en-US"/>
        </w:rPr>
        <w:t>*moeda fictícia da escola, distribuída aos alunos segundo seu aproveitamento no curso.</w:t>
      </w:r>
    </w:p>
    <w:p w:rsidR="002D4FE8" w:rsidRDefault="002D4FE8" w:rsidP="002D4FE8">
      <w:pPr>
        <w:autoSpaceDE w:val="0"/>
        <w:autoSpaceDN w:val="0"/>
        <w:adjustRightInd w:val="0"/>
        <w:rPr>
          <w:rFonts w:eastAsiaTheme="minorHAnsi"/>
          <w:lang w:eastAsia="en-US"/>
        </w:rPr>
      </w:pPr>
    </w:p>
    <w:p w:rsidR="002D4FE8" w:rsidRDefault="002D4FE8" w:rsidP="002D4FE8">
      <w:pPr>
        <w:autoSpaceDE w:val="0"/>
        <w:autoSpaceDN w:val="0"/>
        <w:adjustRightInd w:val="0"/>
        <w:rPr>
          <w:rFonts w:eastAsiaTheme="minorHAnsi"/>
          <w:lang w:eastAsia="en-US"/>
        </w:rPr>
      </w:pPr>
    </w:p>
    <w:p w:rsidR="002D4FE8" w:rsidRDefault="002D4FE8" w:rsidP="002D4FE8">
      <w:pPr>
        <w:autoSpaceDE w:val="0"/>
        <w:autoSpaceDN w:val="0"/>
        <w:adjustRightInd w:val="0"/>
        <w:rPr>
          <w:rFonts w:eastAsiaTheme="minorHAnsi"/>
          <w:lang w:eastAsia="en-US"/>
        </w:rPr>
      </w:pPr>
    </w:p>
    <w:p w:rsidR="002D4FE8" w:rsidRDefault="002D4FE8" w:rsidP="002D4FE8">
      <w:pPr>
        <w:autoSpaceDE w:val="0"/>
        <w:autoSpaceDN w:val="0"/>
        <w:adjustRightInd w:val="0"/>
        <w:rPr>
          <w:rFonts w:eastAsiaTheme="minorHAnsi"/>
          <w:lang w:eastAsia="en-US"/>
        </w:rPr>
      </w:pPr>
      <w:r>
        <w:rPr>
          <w:rFonts w:eastAsiaTheme="minorHAnsi"/>
          <w:lang w:eastAsia="en-US"/>
        </w:rPr>
        <w:t xml:space="preserve">                 -----------------------------------                                       --------------------------------------</w:t>
      </w:r>
    </w:p>
    <w:p w:rsidR="002D4FE8" w:rsidRDefault="002D4FE8" w:rsidP="002D4FE8">
      <w:pPr>
        <w:autoSpaceDE w:val="0"/>
        <w:autoSpaceDN w:val="0"/>
        <w:adjustRightInd w:val="0"/>
        <w:rPr>
          <w:rFonts w:eastAsiaTheme="minorHAnsi"/>
          <w:lang w:eastAsia="en-US"/>
        </w:rPr>
      </w:pPr>
      <w:r>
        <w:rPr>
          <w:rFonts w:eastAsiaTheme="minorHAnsi"/>
          <w:lang w:eastAsia="en-US"/>
        </w:rPr>
        <w:t xml:space="preserve">                              Contratada                                                                     Contratante</w:t>
      </w:r>
    </w:p>
    <w:sectPr w:rsidR="002D4FE8" w:rsidSect="005F71CF">
      <w:pgSz w:w="11906" w:h="16838"/>
      <w:pgMar w:top="993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characterSpacingControl w:val="doNotCompress"/>
  <w:compat/>
  <w:rsids>
    <w:rsidRoot w:val="00EA389B"/>
    <w:rsid w:val="0000118C"/>
    <w:rsid w:val="00142960"/>
    <w:rsid w:val="00276A49"/>
    <w:rsid w:val="002D4FE8"/>
    <w:rsid w:val="003021D4"/>
    <w:rsid w:val="00455259"/>
    <w:rsid w:val="005F71CF"/>
    <w:rsid w:val="006B0B5F"/>
    <w:rsid w:val="00732EE0"/>
    <w:rsid w:val="007362CC"/>
    <w:rsid w:val="008F07AB"/>
    <w:rsid w:val="009042B9"/>
    <w:rsid w:val="00936DB4"/>
    <w:rsid w:val="009558BF"/>
    <w:rsid w:val="009800F1"/>
    <w:rsid w:val="00AD375C"/>
    <w:rsid w:val="00C26510"/>
    <w:rsid w:val="00D043E6"/>
    <w:rsid w:val="00D76B53"/>
    <w:rsid w:val="00E1751A"/>
    <w:rsid w:val="00E46832"/>
    <w:rsid w:val="00EA389B"/>
    <w:rsid w:val="00EA6534"/>
    <w:rsid w:val="00EB4196"/>
    <w:rsid w:val="00EC5BAE"/>
    <w:rsid w:val="00EC6C9E"/>
    <w:rsid w:val="00F56D5B"/>
    <w:rsid w:val="00F577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A389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  <w:style w:type="paragraph" w:styleId="Ttulo2">
    <w:name w:val="heading 2"/>
    <w:basedOn w:val="Normal"/>
    <w:next w:val="Normal"/>
    <w:link w:val="Ttulo2Char"/>
    <w:qFormat/>
    <w:rsid w:val="00EA389B"/>
    <w:pPr>
      <w:keepNext/>
      <w:jc w:val="both"/>
      <w:outlineLvl w:val="1"/>
    </w:pPr>
    <w:rPr>
      <w:rFonts w:ascii="Arial" w:hAnsi="Arial" w:cs="Arial"/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basedOn w:val="Fontepargpadro"/>
    <w:link w:val="Ttulo2"/>
    <w:rsid w:val="00EA389B"/>
    <w:rPr>
      <w:rFonts w:ascii="Arial" w:eastAsia="Times New Roman" w:hAnsi="Arial" w:cs="Arial"/>
      <w:b/>
      <w:bCs/>
      <w:sz w:val="20"/>
      <w:szCs w:val="20"/>
      <w:lang w:eastAsia="pt-BR"/>
    </w:rPr>
  </w:style>
  <w:style w:type="paragraph" w:styleId="Corpodetexto">
    <w:name w:val="Body Text"/>
    <w:basedOn w:val="Normal"/>
    <w:link w:val="CorpodetextoChar"/>
    <w:rsid w:val="00EA389B"/>
    <w:pPr>
      <w:jc w:val="both"/>
    </w:pPr>
    <w:rPr>
      <w:rFonts w:ascii="Arial" w:hAnsi="Arial" w:cs="Arial"/>
      <w:sz w:val="18"/>
      <w:szCs w:val="18"/>
    </w:rPr>
  </w:style>
  <w:style w:type="character" w:customStyle="1" w:styleId="CorpodetextoChar">
    <w:name w:val="Corpo de texto Char"/>
    <w:basedOn w:val="Fontepargpadro"/>
    <w:link w:val="Corpodetexto"/>
    <w:rsid w:val="00EA389B"/>
    <w:rPr>
      <w:rFonts w:ascii="Arial" w:eastAsia="Times New Roman" w:hAnsi="Arial" w:cs="Arial"/>
      <w:sz w:val="18"/>
      <w:szCs w:val="18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A389B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A389B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746</Words>
  <Characters>4034</Characters>
  <Application>Microsoft Office Word</Application>
  <DocSecurity>0</DocSecurity>
  <Lines>33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User</cp:lastModifiedBy>
  <cp:revision>2</cp:revision>
  <cp:lastPrinted>2016-04-04T15:23:00Z</cp:lastPrinted>
  <dcterms:created xsi:type="dcterms:W3CDTF">2016-05-19T18:57:00Z</dcterms:created>
  <dcterms:modified xsi:type="dcterms:W3CDTF">2016-05-19T18:57:00Z</dcterms:modified>
</cp:coreProperties>
</file>