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Default="002B456F" w:rsidP="00A94265">
      <w:pPr>
        <w:rPr>
          <w:rFonts w:ascii="Arial Narrow" w:hAnsi="Arial Narrow"/>
          <w:b/>
          <w:szCs w:val="22"/>
        </w:rPr>
      </w:pPr>
      <w:bookmarkStart w:id="0" w:name="_GoBack"/>
      <w:bookmarkEnd w:id="0"/>
      <w:r w:rsidRPr="002B456F">
        <w:rPr>
          <w:noProof/>
          <w:lang w:val="en-US" w:eastAsia="en-US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Logo FISK Pequeno" style="width:91.5pt;height:45.75pt;visibility:visible">
            <v:imagedata r:id="rId7" o:title="Logo FISK Pequeno"/>
          </v:shape>
        </w:pict>
      </w: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9" type="#_x0000_t202" style="position:absolute;margin-left:468pt;margin-top:8.8pt;width:1in;height:27pt;z-index:251656704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J6ma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I4nqZruAQAAxQMAAA4AAAAAAAAAAAAAAAAALgIAAGRycy9lMm9E&#10;b2MueG1sUEsBAi0AFAAGAAgAAAAhAHpMTkveAAAACgEAAA8AAAAAAAAAAAAAAAAASAQAAGRycy9k&#10;b3ducmV2LnhtbFBLBQYAAAAABAAEAPMAAABTBQ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A94265">
        <w:rPr>
          <w:rFonts w:ascii="Arial Narrow" w:hAnsi="Arial Narrow"/>
          <w:b/>
          <w:szCs w:val="22"/>
        </w:rPr>
        <w:tab/>
      </w:r>
      <w:r w:rsidR="00A94265">
        <w:rPr>
          <w:rFonts w:ascii="Arial Narrow" w:hAnsi="Arial Narrow"/>
          <w:b/>
          <w:szCs w:val="22"/>
        </w:rPr>
        <w:tab/>
      </w:r>
      <w:r w:rsidR="00A94265">
        <w:rPr>
          <w:rFonts w:ascii="Arial Narrow" w:hAnsi="Arial Narrow"/>
          <w:b/>
          <w:szCs w:val="22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57BC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A94265" w:rsidRPr="009645CC" w:rsidRDefault="00A94265" w:rsidP="00A07D8D">
      <w:pPr>
        <w:rPr>
          <w:rFonts w:ascii="Arial Narrow" w:hAnsi="Arial Narrow"/>
          <w:b/>
          <w:szCs w:val="22"/>
        </w:rPr>
      </w:pPr>
    </w:p>
    <w:p w:rsidR="009645CC" w:rsidRPr="009645CC" w:rsidRDefault="009645CC" w:rsidP="00A94265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957BC2">
        <w:rPr>
          <w:rFonts w:ascii="Arial Narrow" w:hAnsi="Arial Narrow" w:cs="Shruti"/>
          <w:b/>
          <w:szCs w:val="22"/>
        </w:rPr>
        <w:t xml:space="preserve">– (   ) </w:t>
      </w:r>
      <w:r w:rsidR="003E5611">
        <w:rPr>
          <w:rFonts w:ascii="Arial Narrow" w:hAnsi="Arial Narrow" w:cs="Shruti"/>
          <w:b/>
          <w:szCs w:val="22"/>
        </w:rPr>
        <w:t>ANUAL</w:t>
      </w:r>
      <w:r w:rsidR="00957BC2">
        <w:rPr>
          <w:rFonts w:ascii="Arial Narrow" w:hAnsi="Arial Narrow" w:cs="Shruti"/>
          <w:b/>
          <w:szCs w:val="22"/>
        </w:rPr>
        <w:t xml:space="preserve">  (   ) SEMESTRAL</w:t>
      </w:r>
    </w:p>
    <w:p w:rsidR="0068410D" w:rsidRDefault="009645CC" w:rsidP="00A94265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57BC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57BC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57BC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57BC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A94265">
      <w:pPr>
        <w:jc w:val="both"/>
        <w:rPr>
          <w:rFonts w:ascii="Arial Narrow" w:hAnsi="Arial Narrow"/>
        </w:rPr>
      </w:pPr>
    </w:p>
    <w:p w:rsidR="0068410D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98755A" w:rsidRDefault="0068410D" w:rsidP="0098755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98755A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57BC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57BC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98755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57BC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57BC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D172BD">
        <w:rPr>
          <w:rFonts w:ascii="Arial Narrow" w:hAnsi="Arial Narrow"/>
          <w:color w:val="000000"/>
          <w:sz w:val="18"/>
        </w:rPr>
        <w:t xml:space="preserve">        </w:t>
      </w:r>
      <w:r w:rsidRPr="004A7AFE">
        <w:rPr>
          <w:rFonts w:ascii="Arial Narrow" w:hAnsi="Arial Narrow" w:cs="Shruti"/>
          <w:b/>
          <w:szCs w:val="18"/>
        </w:rPr>
        <w:t xml:space="preserve">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957BC2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 w:rsidRPr="00D172BD">
        <w:rPr>
          <w:rFonts w:ascii="Arial Narrow" w:hAnsi="Arial Narrow"/>
          <w:color w:val="000000"/>
          <w:sz w:val="18"/>
        </w:rPr>
        <w:t xml:space="preserve">        MODALIDADE</w:t>
      </w:r>
      <w:r w:rsidRPr="00D172BD">
        <w:rPr>
          <w:rFonts w:ascii="Arial Narrow" w:hAnsi="Arial Narrow" w:cs="Shruti"/>
          <w:b/>
          <w:noProof/>
          <w:color w:val="000000"/>
        </w:rPr>
        <w:t xml:space="preserve"> </w:t>
      </w: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957BC2">
        <w:rPr>
          <w:rFonts w:ascii="Arial Narrow" w:hAnsi="Arial Narrow" w:cs="Shruti"/>
          <w:b/>
          <w:noProof/>
          <w:color w:val="000000"/>
        </w:rPr>
        <w:t>«Modalidade»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  <w:r w:rsidRPr="00D172BD"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Pr="00D172BD" w:rsidRDefault="0068410D" w:rsidP="0068410D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D172BD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color w:val="000000"/>
        </w:rPr>
      </w:pPr>
      <w:r w:rsidRPr="00D172BD">
        <w:rPr>
          <w:color w:val="000000"/>
          <w:sz w:val="20"/>
        </w:rPr>
        <w:t xml:space="preserve">OPÇÃO DE PAGAMENTO DO PLANO </w:t>
      </w:r>
    </w:p>
    <w:p w:rsidR="0068410D" w:rsidRPr="00D172BD" w:rsidRDefault="0068410D" w:rsidP="0068410D">
      <w:pPr>
        <w:ind w:left="360"/>
        <w:rPr>
          <w:rFonts w:ascii="Arial Narrow" w:hAnsi="Arial Narrow"/>
          <w:color w:val="000000"/>
          <w:sz w:val="18"/>
        </w:rPr>
      </w:pPr>
    </w:p>
    <w:p w:rsidR="00B53CE9" w:rsidRPr="00D172BD" w:rsidRDefault="0068410D" w:rsidP="00A94265">
      <w:pPr>
        <w:ind w:left="360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/>
          <w:color w:val="000000"/>
          <w:sz w:val="18"/>
        </w:rPr>
        <w:t>VALORES BRUTOS</w:t>
      </w:r>
      <w:r w:rsidRPr="00D172BD"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 w:rsidRPr="00D172BD">
        <w:rPr>
          <w:rFonts w:ascii="Arial Narrow" w:hAnsi="Arial Narrow" w:cs="Shruti"/>
          <w:b/>
          <w:color w:val="000000"/>
          <w:sz w:val="20"/>
          <w:szCs w:val="16"/>
        </w:rPr>
        <w:tab/>
      </w:r>
      <w:r w:rsidRPr="00D172BD">
        <w:rPr>
          <w:rFonts w:ascii="Arial Narrow" w:hAnsi="Arial Narrow" w:cs="Shruti"/>
          <w:color w:val="000000"/>
          <w:sz w:val="16"/>
          <w:szCs w:val="16"/>
        </w:rPr>
        <w:t>VENCIMENTO</w:t>
      </w:r>
      <w:r w:rsidRPr="00D172BD">
        <w:rPr>
          <w:rFonts w:ascii="Arial Narrow" w:hAnsi="Arial Narrow" w:cs="Shruti"/>
          <w:b/>
          <w:noProof/>
          <w:color w:val="000000"/>
        </w:rPr>
        <w:t>:</w:t>
      </w: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957BC2">
        <w:rPr>
          <w:rFonts w:ascii="Arial Narrow" w:hAnsi="Arial Narrow" w:cs="Shruti"/>
          <w:b/>
          <w:noProof/>
          <w:color w:val="000000"/>
        </w:rPr>
        <w:t>«NroVencimento»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  <w:r w:rsidR="00A94265" w:rsidRPr="00D172BD">
        <w:rPr>
          <w:rFonts w:ascii="Arial Narrow" w:hAnsi="Arial Narrow" w:cs="Shruti"/>
          <w:b/>
          <w:noProof/>
          <w:color w:val="000000"/>
        </w:rPr>
        <w:t xml:space="preserve">                  </w:t>
      </w:r>
    </w:p>
    <w:p w:rsidR="00387154" w:rsidRDefault="00387154" w:rsidP="00A94265">
      <w:pPr>
        <w:ind w:left="360"/>
        <w:rPr>
          <w:rFonts w:ascii="Arial Narrow" w:hAnsi="Arial Narrow" w:cs="Shruti"/>
          <w:b/>
          <w:noProof/>
          <w:color w:val="000000"/>
        </w:rPr>
      </w:pPr>
    </w:p>
    <w:p w:rsidR="0068410D" w:rsidRDefault="00A94265" w:rsidP="00A94265">
      <w:pPr>
        <w:ind w:left="360"/>
        <w:rPr>
          <w:rFonts w:ascii="Arial Narrow" w:hAnsi="Arial Narrow" w:cs="Shruti"/>
          <w:b/>
          <w:color w:val="000000"/>
        </w:rPr>
      </w:pPr>
      <w:r w:rsidRPr="00D172BD">
        <w:rPr>
          <w:rFonts w:ascii="Arial Narrow" w:hAnsi="Arial Narrow" w:cs="Shruti"/>
          <w:b/>
          <w:noProof/>
          <w:color w:val="000000"/>
        </w:rPr>
        <w:t xml:space="preserve"> </w:t>
      </w:r>
      <w:r w:rsidR="0068410D" w:rsidRPr="00D172BD">
        <w:rPr>
          <w:rFonts w:ascii="Arial Narrow" w:hAnsi="Arial Narrow" w:cs="Shruti"/>
          <w:b/>
          <w:color w:val="000000"/>
        </w:rPr>
        <w:fldChar w:fldCharType="begin"/>
      </w:r>
      <w:r w:rsidR="0068410D" w:rsidRPr="00D172BD"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 w:rsidR="0068410D" w:rsidRPr="00D172BD">
        <w:rPr>
          <w:rFonts w:ascii="Arial Narrow" w:hAnsi="Arial Narrow" w:cs="Shruti"/>
          <w:b/>
          <w:color w:val="000000"/>
        </w:rPr>
        <w:fldChar w:fldCharType="separate"/>
      </w:r>
      <w:r w:rsidR="00957BC2">
        <w:rPr>
          <w:rFonts w:ascii="Arial Narrow" w:hAnsi="Arial Narrow" w:cs="Shruti"/>
          <w:b/>
          <w:noProof/>
          <w:color w:val="000000"/>
        </w:rPr>
        <w:t>«GradeValoresParcelas»</w:t>
      </w:r>
      <w:r w:rsidR="0068410D" w:rsidRPr="00D172BD">
        <w:rPr>
          <w:rFonts w:ascii="Arial Narrow" w:hAnsi="Arial Narrow" w:cs="Shruti"/>
          <w:b/>
          <w:color w:val="000000"/>
        </w:rPr>
        <w:fldChar w:fldCharType="end"/>
      </w:r>
    </w:p>
    <w:p w:rsidR="00387154" w:rsidRPr="00D172BD" w:rsidRDefault="00387154" w:rsidP="00A94265">
      <w:pPr>
        <w:ind w:left="360"/>
        <w:rPr>
          <w:rFonts w:ascii="Arial Narrow" w:hAnsi="Arial Narrow" w:cs="Shruti"/>
          <w:b/>
          <w:color w:val="000000"/>
        </w:rPr>
      </w:pP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1" w:name="_Hlk527619968"/>
      <w:r w:rsidRPr="00D172BD"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957BC2">
        <w:rPr>
          <w:rFonts w:ascii="Arial Narrow" w:hAnsi="Arial Narrow" w:cs="Shruti"/>
          <w:b/>
          <w:noProof/>
          <w:color w:val="000000"/>
        </w:rPr>
        <w:t>«TipoMatricula»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  <w:r w:rsidRPr="00D172BD"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1"/>
      <w:r w:rsidRPr="00D172BD"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 w:rsidRPr="00D172BD">
        <w:rPr>
          <w:rFonts w:ascii="Arial Narrow" w:hAnsi="Arial Narrow" w:cs="Shruti"/>
          <w:b/>
          <w:noProof/>
          <w:color w:val="000000"/>
        </w:rPr>
        <w:t xml:space="preserve"> </w:t>
      </w: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957BC2">
        <w:rPr>
          <w:rFonts w:ascii="Arial Narrow" w:hAnsi="Arial Narrow" w:cs="Shruti"/>
          <w:b/>
          <w:noProof/>
          <w:color w:val="000000"/>
        </w:rPr>
        <w:t>«OpcoesPagamento»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 w:rsidRPr="00D172BD">
        <w:rPr>
          <w:rFonts w:ascii="Arial Narrow" w:hAnsi="Arial Narrow" w:cs="Shruti"/>
          <w:b/>
          <w:color w:val="000000"/>
        </w:rPr>
        <w:fldChar w:fldCharType="begin"/>
      </w:r>
      <w:r w:rsidRPr="00D172BD"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 w:rsidRPr="00D172BD">
        <w:rPr>
          <w:rFonts w:ascii="Arial Narrow" w:hAnsi="Arial Narrow" w:cs="Shruti"/>
          <w:b/>
          <w:color w:val="000000"/>
        </w:rPr>
        <w:fldChar w:fldCharType="separate"/>
      </w:r>
      <w:r w:rsidR="00957BC2">
        <w:rPr>
          <w:rFonts w:ascii="Arial Narrow" w:hAnsi="Arial Narrow" w:cs="Shruti"/>
          <w:b/>
          <w:noProof/>
          <w:color w:val="000000"/>
        </w:rPr>
        <w:t>«MatriculaRematricula»</w:t>
      </w:r>
      <w:r w:rsidRPr="00D172BD">
        <w:rPr>
          <w:rFonts w:ascii="Arial Narrow" w:hAnsi="Arial Narrow" w:cs="Shruti"/>
          <w:b/>
          <w:color w:val="000000"/>
        </w:rPr>
        <w:fldChar w:fldCharType="end"/>
      </w:r>
      <w:r w:rsidRPr="00D172BD"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 w:rsidRPr="00D172BD"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 w:rsidRPr="00D172BD"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957BC2">
        <w:rPr>
          <w:rFonts w:ascii="Arial Narrow" w:hAnsi="Arial Narrow" w:cs="Shruti"/>
          <w:b/>
          <w:noProof/>
          <w:color w:val="000000"/>
        </w:rPr>
        <w:t>«TipoFinanceiroTaxa»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</w:p>
    <w:p w:rsidR="00B53CE9" w:rsidRPr="00D172BD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 w:rsidRPr="00D172BD"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 w:cs="Shruti"/>
          <w:b/>
          <w:noProof/>
          <w:color w:val="000000"/>
        </w:rPr>
        <w:t>Descontos por Antecipação</w:t>
      </w: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957BC2">
        <w:rPr>
          <w:rFonts w:ascii="Arial Narrow" w:hAnsi="Arial Narrow" w:cs="Shruti"/>
          <w:b/>
          <w:noProof/>
          <w:color w:val="000000"/>
        </w:rPr>
        <w:t>«GradeValoresDescontosAntecipa»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</w:p>
    <w:p w:rsidR="00387154" w:rsidRDefault="00387154" w:rsidP="0098755A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D172BD" w:rsidRDefault="0068410D" w:rsidP="0098755A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 w:cs="Shruti"/>
          <w:b/>
          <w:noProof/>
          <w:color w:val="000000"/>
        </w:rPr>
        <w:t>Descontos do Contrato</w:t>
      </w: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957BC2">
        <w:rPr>
          <w:rFonts w:ascii="Arial Narrow" w:hAnsi="Arial Narrow" w:cs="Shruti"/>
          <w:b/>
          <w:noProof/>
          <w:color w:val="000000"/>
        </w:rPr>
        <w:t>«GradeDescontosContrato»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D172BD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 w:rsidRPr="00D172BD">
        <w:rPr>
          <w:rFonts w:ascii="Arial Narrow" w:hAnsi="Arial Narrow"/>
          <w:b/>
          <w:color w:val="000000"/>
          <w:sz w:val="20"/>
        </w:rPr>
        <w:t>VALORES COM DESCONTO</w:t>
      </w:r>
    </w:p>
    <w:p w:rsidR="0068410D" w:rsidRPr="00D172B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957BC2">
        <w:rPr>
          <w:rFonts w:ascii="Arial Narrow" w:hAnsi="Arial Narrow" w:cs="Shruti"/>
          <w:b/>
          <w:noProof/>
          <w:color w:val="000000"/>
        </w:rPr>
        <w:t>«GradeValoresLiquidos»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</w:p>
    <w:p w:rsidR="00265E1D" w:rsidRDefault="00265E1D" w:rsidP="00A94265">
      <w:pPr>
        <w:jc w:val="both"/>
        <w:rPr>
          <w:rFonts w:ascii="Arial Narrow" w:hAnsi="Arial Narrow"/>
          <w:b/>
          <w:bCs/>
          <w:sz w:val="20"/>
          <w:szCs w:val="20"/>
        </w:rPr>
      </w:pPr>
    </w:p>
    <w:p w:rsidR="008C05BF" w:rsidRPr="008C05BF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b/>
          <w:bCs/>
          <w:sz w:val="20"/>
          <w:szCs w:val="20"/>
        </w:rPr>
        <w:t xml:space="preserve">CLÁUSULA PRIMEIRA-OBJETO: </w:t>
      </w:r>
      <w:r w:rsidRPr="008C05BF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aos </w:t>
      </w:r>
      <w:r w:rsidR="00A94265" w:rsidRPr="008C05BF">
        <w:rPr>
          <w:rFonts w:ascii="Arial Narrow" w:hAnsi="Arial Narrow"/>
          <w:sz w:val="20"/>
          <w:szCs w:val="20"/>
        </w:rPr>
        <w:t>estágios</w:t>
      </w:r>
      <w:r w:rsidRPr="008C05BF">
        <w:rPr>
          <w:rFonts w:ascii="Arial Narrow" w:hAnsi="Arial Narrow"/>
          <w:sz w:val="20"/>
          <w:szCs w:val="20"/>
        </w:rPr>
        <w:t xml:space="preserve"> estabelecidos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>.</w:t>
      </w:r>
      <w:r w:rsidRPr="008C05BF">
        <w:rPr>
          <w:rFonts w:ascii="Arial Narrow" w:hAnsi="Arial Narrow"/>
          <w:b/>
          <w:bCs/>
          <w:sz w:val="20"/>
          <w:szCs w:val="20"/>
        </w:rPr>
        <w:t>§1º-</w:t>
      </w:r>
      <w:r w:rsidRPr="008C05BF"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8C05BF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8C05BF">
        <w:rPr>
          <w:rFonts w:ascii="Arial Narrow" w:hAnsi="Arial Narrow"/>
          <w:sz w:val="20"/>
          <w:szCs w:val="20"/>
        </w:rPr>
        <w:t xml:space="preserve"> Pelos serviços ora contratados, 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 xml:space="preserve"> pagará à </w:t>
      </w:r>
      <w:r w:rsidRPr="008C05BF">
        <w:rPr>
          <w:rFonts w:ascii="Arial Narrow" w:hAnsi="Arial Narrow"/>
          <w:b/>
          <w:bCs/>
          <w:sz w:val="20"/>
          <w:szCs w:val="20"/>
        </w:rPr>
        <w:t>CONTRATADA</w:t>
      </w:r>
      <w:r w:rsidRPr="008C05BF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8C05BF">
        <w:rPr>
          <w:rFonts w:ascii="Arial Narrow" w:hAnsi="Arial Narrow"/>
          <w:b/>
          <w:bCs/>
          <w:sz w:val="20"/>
          <w:szCs w:val="20"/>
        </w:rPr>
        <w:t>§2º</w:t>
      </w:r>
      <w:r w:rsidRPr="008C05BF"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período </w:t>
      </w:r>
      <w:r w:rsidRPr="008C05BF">
        <w:rPr>
          <w:rFonts w:ascii="Arial Narrow" w:hAnsi="Arial Narrow" w:cs="Arial"/>
          <w:sz w:val="20"/>
          <w:szCs w:val="20"/>
        </w:rPr>
        <w:t>conforme estabelecido no cabeçalho deste instrumento.</w:t>
      </w:r>
      <w:r w:rsidRPr="008C05BF">
        <w:rPr>
          <w:rFonts w:ascii="Arial Narrow" w:hAnsi="Arial Narrow"/>
          <w:sz w:val="20"/>
          <w:szCs w:val="20"/>
        </w:rPr>
        <w:t xml:space="preserve"> . </w:t>
      </w:r>
      <w:r w:rsidRPr="008C05BF">
        <w:rPr>
          <w:rFonts w:ascii="Arial Narrow" w:hAnsi="Arial Narrow"/>
          <w:b/>
          <w:bCs/>
          <w:sz w:val="20"/>
          <w:szCs w:val="20"/>
        </w:rPr>
        <w:t>§1º</w:t>
      </w:r>
      <w:r w:rsidRPr="008C05BF">
        <w:rPr>
          <w:rFonts w:ascii="Arial Narrow" w:hAnsi="Arial Narrow"/>
          <w:sz w:val="20"/>
          <w:szCs w:val="20"/>
        </w:rPr>
        <w:t xml:space="preserve">- No caso de inadimplência do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 w:rsidRPr="008C05BF">
        <w:rPr>
          <w:rFonts w:ascii="Arial Narrow" w:hAnsi="Arial Narrow"/>
          <w:b/>
          <w:bCs/>
          <w:sz w:val="20"/>
          <w:szCs w:val="20"/>
        </w:rPr>
        <w:t>CONTRATADA</w:t>
      </w:r>
      <w:r w:rsidRPr="008C05BF">
        <w:rPr>
          <w:rFonts w:ascii="Arial Narrow" w:hAnsi="Arial Narrow"/>
          <w:sz w:val="20"/>
          <w:szCs w:val="20"/>
        </w:rPr>
        <w:t xml:space="preserve"> sejam integralmente quitados. </w:t>
      </w:r>
      <w:r w:rsidRPr="008C05BF">
        <w:rPr>
          <w:rFonts w:ascii="Arial Narrow" w:hAnsi="Arial Narrow"/>
          <w:b/>
          <w:bCs/>
          <w:sz w:val="20"/>
          <w:szCs w:val="20"/>
        </w:rPr>
        <w:t>§2º</w:t>
      </w:r>
      <w:r w:rsidRPr="008C05BF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</w:t>
      </w:r>
      <w:r w:rsidRPr="008C05BF">
        <w:rPr>
          <w:rFonts w:ascii="Arial Narrow" w:hAnsi="Arial Narrow"/>
          <w:sz w:val="20"/>
          <w:szCs w:val="20"/>
        </w:rPr>
        <w:lastRenderedPageBreak/>
        <w:t xml:space="preserve">têm preços diferentes, conforme regulamento interno e tabela de preços. </w:t>
      </w:r>
      <w:r w:rsidRPr="00957BC2">
        <w:rPr>
          <w:rFonts w:ascii="Arial Narrow" w:hAnsi="Arial Narrow"/>
          <w:b/>
          <w:bCs/>
          <w:sz w:val="20"/>
          <w:szCs w:val="20"/>
          <w:highlight w:val="yellow"/>
        </w:rPr>
        <w:t>§3º</w:t>
      </w:r>
      <w:r w:rsidRPr="00957BC2">
        <w:rPr>
          <w:rFonts w:ascii="Arial Narrow" w:hAnsi="Arial Narrow"/>
          <w:sz w:val="20"/>
          <w:szCs w:val="20"/>
          <w:highlight w:val="yellow"/>
        </w:rPr>
        <w:t xml:space="preserve">- Eventual atraso no pagamento de qualquer das parcelas acarretará na aplicação da multa de 2% (dois por cento) e deverá o </w:t>
      </w:r>
      <w:r w:rsidRPr="00957BC2">
        <w:rPr>
          <w:rFonts w:ascii="Arial Narrow" w:hAnsi="Arial Narrow"/>
          <w:b/>
          <w:bCs/>
          <w:sz w:val="20"/>
          <w:szCs w:val="20"/>
          <w:highlight w:val="yellow"/>
        </w:rPr>
        <w:t>CONTRATANTE</w:t>
      </w:r>
      <w:r w:rsidRPr="00957BC2">
        <w:rPr>
          <w:rFonts w:ascii="Arial Narrow" w:hAnsi="Arial Narrow"/>
          <w:sz w:val="20"/>
          <w:szCs w:val="20"/>
          <w:highlight w:val="yellow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 (SERVIÇO DE PROTEÇÃO AO CRÉDITO).</w:t>
      </w:r>
      <w:r w:rsidRPr="008C05BF">
        <w:rPr>
          <w:rFonts w:ascii="Arial Narrow" w:hAnsi="Arial Narrow"/>
          <w:sz w:val="20"/>
          <w:szCs w:val="20"/>
        </w:rPr>
        <w:t xml:space="preserve"> </w:t>
      </w:r>
      <w:r w:rsidRPr="008C05BF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8C05BF">
        <w:t xml:space="preserve">: </w:t>
      </w:r>
      <w:r w:rsidRPr="008C05BF">
        <w:rPr>
          <w:rFonts w:ascii="Arial Narrow" w:hAnsi="Arial Narrow"/>
          <w:sz w:val="20"/>
          <w:szCs w:val="20"/>
        </w:rPr>
        <w:t xml:space="preserve">Este contrato é firmado pelo prazo estabelecido no cabeçalho do presente instrumento., conforme determinado acima, pelo período necessário à conclusão da carga horária estabelecida no regulamento interno. §1º-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 quantidade mínima de Alunos. §2º- Não mantido o curso no prazo acima, o CONTRATANTE poderá optar em cancelar a matrícula, com a devolução das quantias pagas ou transferir-se para outra turma, através de termo a ser assinado entre as partes. </w:t>
      </w:r>
      <w:r w:rsidRPr="00957BC2">
        <w:rPr>
          <w:rFonts w:ascii="Arial Narrow" w:hAnsi="Arial Narrow"/>
          <w:sz w:val="20"/>
          <w:szCs w:val="20"/>
          <w:highlight w:val="yellow"/>
        </w:rPr>
        <w:t>§3º- O contrato poderá ser rescindido pelas partes, mediante comunicação prévia de 30 (trinta) dias, por escrito, sendo devido o pagamento, por parte do aluno que der causa à rescisão, da mensalidade do mês vigente, bem como de uma multa contratual no importe de 20% (vinte por cento) sobre o valor restante do contrato, sem descontos, não sendo devida nos casos do §7º, da Cláusula Quinta deste instrumento.</w:t>
      </w:r>
    </w:p>
    <w:p w:rsidR="008C05BF" w:rsidRPr="008C05BF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>§4º</w:t>
      </w:r>
      <w:r w:rsidRPr="008C05BF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 w:rsidR="008C05BF" w:rsidRPr="008C05BF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>§5º-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 As aulas de reposição não abonam as faltas as aulas originais.</w:t>
      </w:r>
    </w:p>
    <w:p w:rsidR="008C05BF" w:rsidRPr="008C05BF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 xml:space="preserve"> §6º</w:t>
      </w:r>
      <w:r w:rsidRPr="008C05BF">
        <w:rPr>
          <w:rFonts w:ascii="Arial Narrow" w:hAnsi="Arial Narrow"/>
          <w:sz w:val="20"/>
          <w:szCs w:val="20"/>
        </w:rPr>
        <w:softHyphen/>
        <w:t>-Caso a inadimplência dos valores devidos por força deste contrato seja superior a 90 (noventa) dias, a CONTRATADA poderá rescindir este contrato, com a simples comunicação ao CONTRATANTE. CLÁUSULA QUARTA-DAS OBRIGAÇÕES DAS PARTES: O CONTRATANTE deverá efetivar sua matrícula e adquirir o material relativo ao estágio cursado, de uso obrigatório em sala de aula, diretamente da CONTRATADA, sendo vedada a reutilização de material de terceiros – inclusive parentes e proibida a extração e utilização de cópias de todo o material (livro e provas; CD, Cd-rom e apostilas quando aplicáveis). Eventual perda ou destruição do material obriga o CONTRATANTE a adquirir novo material para poder participar das aulas. §1º- A cada mudança de Nível, deverá ser efetivada a rematrícula e aquisição de material, sob pena de não continuidade dos estudos. CLÁUSULA QUINTA-DAS DISPOSIÇÕES GERAIS: Para a conclusão do estágio e continuidade do curso, deverão ser observadas as seguintes condições, além daquelas estabelecidas no regulamento interno da Escola. §1º- O Aluno deverá comparecer às aulas que lhe são disponibilizadas e sua ausência não permitirá a recusa de pagamento das parcelas pelo CONTRATANTE. §2º- As aulas serão ministradas diretamente na sede da CONTRATADA, no horário estabelecido neste instrumento. §3º- Somente serão repostas as aulas decorrentes de ausência justificada, em período determinado pela CONTRATADA, mediante o pagamento de cada aula de reposição conforme a tabela vigente. §4º- Os Alunos serão submetidos a avaliações a cada 05 (cinco) ou 6 (seis) lições, tendo que atingir a média final mínima 6,0 (seis) e frequência mínima a 75% das aulas para a aprovação: I- O Aluno que não alcançar a média final mínima terá direito a uma segunda chance, mediante o pagamento de taxa, conforme tabela da CONTRATADA; II- 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 w:rsidR="00F57665" w:rsidRPr="00F57665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>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6,0 (seis) a CONTRATADA fornecerá o correspondente certificado de conclusão daquele estágio. §7º- A CONTRATADA manterá turmas com o número mínimo de 8 (oito) Alunos, sendo que, havendo quantidade inferior, os Alunos poderão ser remanejados para outras turmas ou poderá, ainda, ser oferecida pela CONTRATADA a manutenção da turma, mediante acréscimo de 15% (quinze por cento) no valor das parcelas. CLAÚSULA SEXTA-DO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387154" w:rsidRDefault="003B333B" w:rsidP="00A94265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.</w:t>
      </w:r>
    </w:p>
    <w:p w:rsidR="003B333B" w:rsidRDefault="003B333B" w:rsidP="00A94265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.</w:t>
      </w:r>
    </w:p>
    <w:p w:rsidR="003B333B" w:rsidRDefault="003B333B" w:rsidP="00A94265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.</w:t>
      </w:r>
    </w:p>
    <w:p w:rsidR="003B333B" w:rsidRDefault="003B333B" w:rsidP="00A94265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.</w:t>
      </w:r>
    </w:p>
    <w:p w:rsidR="003B333B" w:rsidRDefault="003B333B" w:rsidP="00A94265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.</w:t>
      </w:r>
    </w:p>
    <w:p w:rsidR="003B333B" w:rsidRDefault="003B333B" w:rsidP="00A94265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.</w:t>
      </w:r>
    </w:p>
    <w:p w:rsidR="003B333B" w:rsidRDefault="003B333B" w:rsidP="00A94265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.</w:t>
      </w:r>
    </w:p>
    <w:p w:rsidR="003B333B" w:rsidRDefault="003B333B" w:rsidP="00A94265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.</w:t>
      </w:r>
    </w:p>
    <w:p w:rsidR="00F57665" w:rsidRPr="00F57665" w:rsidRDefault="00F57665" w:rsidP="00A94265">
      <w:pPr>
        <w:jc w:val="both"/>
        <w:rPr>
          <w:rFonts w:ascii="Arial Narrow" w:hAnsi="Arial Narrow"/>
          <w:sz w:val="20"/>
          <w:szCs w:val="20"/>
        </w:rPr>
      </w:pPr>
      <w:r w:rsidRPr="00F57665">
        <w:rPr>
          <w:rFonts w:ascii="Arial Narrow" w:hAnsi="Arial Narrow"/>
          <w:sz w:val="20"/>
          <w:szCs w:val="20"/>
        </w:rPr>
        <w:t xml:space="preserve">Betim, </w:t>
      </w:r>
      <w:r w:rsidRPr="00F57665">
        <w:rPr>
          <w:rFonts w:ascii="Arial Narrow" w:hAnsi="Arial Narrow"/>
          <w:sz w:val="20"/>
          <w:szCs w:val="20"/>
        </w:rPr>
        <w:fldChar w:fldCharType="begin"/>
      </w:r>
      <w:r w:rsidRPr="00F57665">
        <w:rPr>
          <w:rFonts w:ascii="Arial Narrow" w:hAnsi="Arial Narrow"/>
          <w:sz w:val="20"/>
          <w:szCs w:val="20"/>
        </w:rPr>
        <w:instrText xml:space="preserve"> MERGEFIELD  DataMatriculaContrato  \* MERGEFORMAT </w:instrText>
      </w:r>
      <w:r w:rsidRPr="00F57665">
        <w:rPr>
          <w:rFonts w:ascii="Arial Narrow" w:hAnsi="Arial Narrow"/>
          <w:sz w:val="20"/>
          <w:szCs w:val="20"/>
        </w:rPr>
        <w:fldChar w:fldCharType="separate"/>
      </w:r>
      <w:r w:rsidR="00957BC2">
        <w:rPr>
          <w:rFonts w:ascii="Arial Narrow" w:hAnsi="Arial Narrow"/>
          <w:noProof/>
          <w:sz w:val="20"/>
          <w:szCs w:val="20"/>
        </w:rPr>
        <w:t>«DataMatriculaContrato»</w:t>
      </w:r>
      <w:r w:rsidRPr="00F57665">
        <w:rPr>
          <w:rFonts w:ascii="Arial Narrow" w:hAnsi="Arial Narrow"/>
          <w:sz w:val="20"/>
          <w:szCs w:val="20"/>
        </w:rPr>
        <w:fldChar w:fldCharType="end"/>
      </w:r>
    </w:p>
    <w:p w:rsidR="0098755A" w:rsidRDefault="0098755A" w:rsidP="00A94265">
      <w:pPr>
        <w:ind w:firstLine="120"/>
        <w:jc w:val="both"/>
        <w:rPr>
          <w:rFonts w:ascii="Arial Narrow" w:hAnsi="Arial Narrow"/>
        </w:rPr>
      </w:pP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387154" w:rsidRPr="002B456F" w:rsidTr="002B456F">
        <w:trPr>
          <w:trHeight w:val="1055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957BC2" w:rsidRPr="002B456F" w:rsidRDefault="00957BC2" w:rsidP="002B456F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957BC2" w:rsidRPr="002B456F" w:rsidRDefault="002B456F" w:rsidP="002B456F">
            <w:pPr>
              <w:jc w:val="both"/>
              <w:rPr>
                <w:rFonts w:ascii="Arial Narrow" w:hAnsi="Arial Narrow"/>
              </w:rPr>
            </w:pPr>
            <w:r>
              <w:rPr>
                <w:noProof/>
              </w:rPr>
              <w:pict>
                <v:shape id="Imagem 6" o:spid="_x0000_s1028" type="#_x0000_t75" style="position:absolute;left:0;text-align:left;margin-left:72.7pt;margin-top:1.85pt;width:104.1pt;height:48pt;z-index:-251657728;visibility:visible;mso-position-horizontal-relative:text;mso-position-vertical-relative:text;mso-width-relative:margin;mso-height-relative:margin" wrapcoords="-155 0 -155 21262 21600 21262 21600 0 -155 0">
                  <v:imagedata r:id="rId8" o:title=""/>
                  <w10:wrap type="tight"/>
                </v:shape>
              </w:pict>
            </w:r>
          </w:p>
        </w:tc>
      </w:tr>
      <w:tr w:rsidR="00387154" w:rsidRPr="002B456F" w:rsidTr="002B456F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957BC2" w:rsidRPr="002B456F" w:rsidRDefault="00957BC2" w:rsidP="002B456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 w:rsidRPr="002B456F"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:rsidR="00957BC2" w:rsidRPr="002B456F" w:rsidRDefault="00957BC2" w:rsidP="002B456F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 w:rsidRPr="002B456F"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 w:rsidRPr="002B456F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 w:rsidRPr="002B456F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 w:rsidRPr="002B456F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Pr="002B456F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 w:rsidRPr="002B456F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 w:rsidRPr="002B456F">
              <w:rPr>
                <w:sz w:val="16"/>
                <w:szCs w:val="16"/>
              </w:rPr>
              <w:tab/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:rsidR="00957BC2" w:rsidRPr="002B456F" w:rsidRDefault="00957BC2" w:rsidP="002B456F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957BC2" w:rsidRPr="002B456F" w:rsidRDefault="00957BC2" w:rsidP="002B456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 w:rsidRPr="002B456F"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:rsidR="00957BC2" w:rsidRPr="002B456F" w:rsidRDefault="00957BC2" w:rsidP="002B456F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:rsidR="00957BC2" w:rsidRPr="002B456F" w:rsidRDefault="00957BC2" w:rsidP="002B456F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 w:rsidRPr="002B456F"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:rsidR="00265E1D" w:rsidRDefault="003B333B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:rsidR="003B333B" w:rsidRDefault="003B333B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:rsidR="003B333B" w:rsidRDefault="003B333B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:rsidR="003B333B" w:rsidRDefault="003B333B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:rsidR="003B333B" w:rsidRDefault="003B333B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:rsidR="003B333B" w:rsidRDefault="003B333B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:rsidR="003B333B" w:rsidRDefault="003B333B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:rsidR="003B333B" w:rsidRDefault="003B333B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:rsidR="003B333B" w:rsidRDefault="003B333B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:rsidR="003B333B" w:rsidRDefault="003B333B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:rsidR="003B333B" w:rsidRDefault="003B333B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:rsidR="003B333B" w:rsidRDefault="003B333B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:rsidR="003B333B" w:rsidRDefault="003B333B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:rsidR="003B333B" w:rsidRDefault="003B333B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:rsidR="003B333B" w:rsidRDefault="003B333B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:rsidR="003B333B" w:rsidRDefault="003B333B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:rsidR="003B333B" w:rsidRDefault="003B333B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:rsidR="003B333B" w:rsidRDefault="003B333B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:rsidR="003B333B" w:rsidRDefault="003B333B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:rsidR="003B333B" w:rsidRDefault="003B333B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:rsidR="003B333B" w:rsidRDefault="003B333B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:rsidR="00CF5713" w:rsidRPr="003B333B" w:rsidRDefault="003B333B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:rsidR="00F57665" w:rsidRPr="00B828F0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ANEXO I: REGULAMENTO INTERNO</w:t>
      </w:r>
      <w:r w:rsidR="00B828F0">
        <w:rPr>
          <w:rFonts w:ascii="Arial Narrow" w:hAnsi="Arial Narrow" w:cs="Arial Narrow"/>
          <w:b/>
          <w:bCs/>
          <w:sz w:val="20"/>
          <w:szCs w:val="20"/>
        </w:rPr>
        <w:t xml:space="preserve"> </w:t>
      </w:r>
      <w:r w:rsidR="00B828F0">
        <w:rPr>
          <w:rFonts w:ascii="Arial Narrow" w:hAnsi="Arial Narrow" w:cs="Arial Narrow"/>
          <w:b/>
          <w:bCs/>
          <w:sz w:val="20"/>
          <w:szCs w:val="20"/>
        </w:rPr>
        <w:tab/>
      </w:r>
    </w:p>
    <w:p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:rsidR="00B53CE9" w:rsidRDefault="002B456F" w:rsidP="00265E1D">
      <w:pPr>
        <w:autoSpaceDE w:val="0"/>
        <w:autoSpaceDN w:val="0"/>
        <w:adjustRightInd w:val="0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 w:rsidRPr="002B456F">
        <w:rPr>
          <w:rFonts w:ascii="Calibri" w:hAnsi="Calibri" w:cs="Calibri"/>
          <w:noProof/>
          <w:lang w:val="en-US" w:eastAsia="en-US"/>
        </w:rPr>
        <w:pict>
          <v:shape id="Imagem 4" o:spid="_x0000_i1026" type="#_x0000_t75" style="width:101.25pt;height:49.5pt;visibility:visible">
            <v:imagedata r:id="rId9" o:title=""/>
          </v:shape>
        </w:pict>
      </w:r>
    </w:p>
    <w:p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 w:rsidR="00F57665" w:rsidRDefault="00F57665" w:rsidP="00A94265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se divide em fases, conforme tabela de preços: </w:t>
      </w:r>
    </w:p>
    <w:p w:rsidR="00F57665" w:rsidRDefault="00F57665" w:rsidP="00A94265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Big Box, Playground e Have Fun;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:Teens e Teenstation;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Teens Pre-Intermediate, Fisk Teens Intermediate, Fisk Teens Upper Intermediate, Fisk Teens Advanced e Fisk Teens Higher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Breaking Free e Spreading Wings;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Aiming at the Sky, Flying High;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Expanding Horizons, Wings of Freedom, Focus, Proficiency e Perfect your English. </w:t>
      </w:r>
    </w:p>
    <w:p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ADOLESCENTES: </w:t>
      </w:r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Conéctate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con ñ 1;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con ñ 2 e 3;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r>
        <w:rPr>
          <w:rFonts w:ascii="Arial Narrow" w:hAnsi="Arial Narrow" w:cs="Arial Narrow"/>
          <w:sz w:val="18"/>
          <w:szCs w:val="18"/>
          <w:lang w:val="x-none"/>
        </w:rPr>
        <w:t>Espanhol con ñ 4 e 5. Perfeccione su Español.</w:t>
      </w:r>
    </w:p>
    <w:p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-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r>
        <w:rPr>
          <w:rFonts w:ascii="Arial Narrow" w:hAnsi="Arial Narrow" w:cs="Arial Narrow"/>
          <w:sz w:val="18"/>
          <w:szCs w:val="18"/>
          <w:lang w:val="x-none"/>
        </w:rPr>
        <w:t>Chiquiteens 1 a Espanhol con ñ 4: 40 a 45h (cada livro) e</w:t>
      </w:r>
      <w:r>
        <w:rPr>
          <w:rFonts w:ascii="Arial Narrow" w:hAnsi="Arial Narrow" w:cs="Arial Narrow"/>
          <w:color w:val="FF0000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>Espanhol con ñ 5: 60 h; Perfeccione su Español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 w:rsidR="00F57665" w:rsidRDefault="00F57665" w:rsidP="00A94265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b/>
          <w:bCs/>
          <w:sz w:val="18"/>
          <w:szCs w:val="18"/>
        </w:rPr>
        <w:t>b)</w:t>
      </w:r>
      <w:r w:rsidRPr="00B828F0">
        <w:rPr>
          <w:rFonts w:ascii="Arial Narrow" w:hAnsi="Arial Narrow"/>
          <w:sz w:val="18"/>
          <w:szCs w:val="18"/>
        </w:rPr>
        <w:t xml:space="preserve"> </w:t>
      </w:r>
      <w:r w:rsidRPr="00B828F0">
        <w:rPr>
          <w:rFonts w:ascii="Arial Narrow" w:hAnsi="Arial Narrow"/>
          <w:b/>
          <w:bCs/>
          <w:sz w:val="18"/>
          <w:szCs w:val="18"/>
        </w:rPr>
        <w:t>ATENÇÃO:</w:t>
      </w:r>
      <w:r w:rsidRPr="00B828F0">
        <w:rPr>
          <w:rFonts w:ascii="Arial Narrow" w:hAnsi="Arial Narrow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INGLÊS </w:t>
      </w:r>
      <w:r w:rsidRPr="00B828F0">
        <w:rPr>
          <w:rFonts w:ascii="Arial Narrow" w:hAnsi="Arial Narrow"/>
          <w:sz w:val="18"/>
          <w:szCs w:val="18"/>
        </w:rPr>
        <w:t>– 1)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r w:rsidRPr="00B828F0">
        <w:rPr>
          <w:rFonts w:ascii="Arial Narrow" w:hAnsi="Arial Narrow"/>
          <w:sz w:val="18"/>
          <w:szCs w:val="18"/>
        </w:rPr>
        <w:t>Teenstation/ Fisk Teens Pre-Intermediate/ Fisk Teens Intermediate/ Fisk Teens Upper Intermediate, Fisk Teens Advanced e Fisk Teens Higher 1/ 2 / Breaking Free/ Spreading Wings/ Aiming at the Sky/ Flying High / Expanding Horizons /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r w:rsidRPr="00B828F0">
        <w:rPr>
          <w:rFonts w:ascii="Arial Narrow" w:hAnsi="Arial Narrow"/>
          <w:sz w:val="18"/>
          <w:szCs w:val="18"/>
        </w:rPr>
        <w:t xml:space="preserve">Wings of Freedom: 28 horas de aula; 2) Focus1 e 2: 28 horas de aula cada; 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ESPANHOL – </w:t>
      </w:r>
      <w:r w:rsidRPr="00B828F0">
        <w:rPr>
          <w:rFonts w:ascii="Arial Narrow" w:hAnsi="Arial Narrow"/>
          <w:sz w:val="18"/>
          <w:szCs w:val="18"/>
        </w:rPr>
        <w:t>1)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r w:rsidRPr="00B828F0">
        <w:rPr>
          <w:rFonts w:ascii="Arial Narrow" w:hAnsi="Arial Narrow"/>
          <w:sz w:val="18"/>
          <w:szCs w:val="18"/>
        </w:rPr>
        <w:t>Chiquiteens/ Conéctate/ Español con ñ 1 a 4: 28 horas de aula; 2</w:t>
      </w:r>
      <w:r w:rsidRPr="00B828F0">
        <w:rPr>
          <w:rFonts w:ascii="Arial Narrow" w:hAnsi="Arial Narrow"/>
          <w:color w:val="FF0000"/>
          <w:sz w:val="18"/>
          <w:szCs w:val="18"/>
        </w:rPr>
        <w:t xml:space="preserve">) </w:t>
      </w:r>
      <w:r w:rsidRPr="00B828F0">
        <w:rPr>
          <w:rFonts w:ascii="Arial Narrow" w:hAnsi="Arial Narrow"/>
          <w:sz w:val="18"/>
          <w:szCs w:val="18"/>
        </w:rPr>
        <w:t>Español con ñ 5:  28horas de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r w:rsidRPr="00B828F0">
        <w:rPr>
          <w:rFonts w:ascii="Arial Narrow" w:hAnsi="Arial Narrow"/>
          <w:sz w:val="18"/>
          <w:szCs w:val="18"/>
        </w:rPr>
        <w:t>aula. Aluno cursando o Personalizado HORARIO FIXO: Não terá direito a reposição de hora aula. A falta será computada do banco de horas de aluno. ALUNO cursando o Personalizado HORARIO FLEXIVEL, deverá ligar para a escola as segundas-feiras para agendar suas aulas da semana. Caso não possa comparecer deverá desmarcá-la com antecedência mínima de 12(doze) horas, sob pena de ter a aula computada do seu saldo de horas. Por motivo de faltas ou por necessidade de voltar a lições anteriores, caso o aluno não termine as aulas dentro do pacote de horas + bônus de 5 aulas concedido pela escola, será necessário que o mesmo compre a quantidade de aulas necessárias para o termino do estágio. Valores de acordo com tabela vigente da escola.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04. A Escola seguirá o calendário próprio, tendo a hora-aula duração de 50 (cinquenta) ou 60 (sessenta) minutos.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05. Poderá haver substituição do(a) professor(a) quando necessário.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06. A Escola manterá turmas regulares com o mínimo de 6 (seis) alunos. Havendo quantidade inferior, os alunos poderão ser remanejados para outras turmas. Para os horários personalizados (PPT) fica estabelecido uma média mínima de 3 alunos por horário. Abaixo desta media, caso a escola julgue necessário poderá haver redução no quadro de horários. O aluno poderá optar entre os outros horários disponíveis na grade horaria divulgada pela secretaria da escola.  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07. 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turma/modalidade, ou repetir o estágio conforme orientação pedagógica mantendo-se a obrigação pelos pagamentos das parcelas de novo contrato.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08.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09. A parcela integral se refere ao mês de aula (do dia 01 ao dia 30), devendo ser paga no seu vencimento, sob pena da cobrança de multa, juros e atualização monetária, no caso de atraso.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10. O retorno às lições anteriores se reprovado, ou por iniciativa própria do Aluno/Turma implica na obrigação de pagamento equivalente às horas necessárias complementares.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11. Haverá devolução das quantias pagas aos alunos cuja turma não iniciar. Segundas vias de boletos bancários, relatórios de aproveitamento, outros serviços e documentos serão cobrados conforme tabela vigente.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12. Os boletos bancários, quando disponibilizados pela internet, deverão ser obtidos diretamente pelo Aluno/Responsável no site da escola.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13. Faltas, a qualquer título, exigem pagamento integral do curso, tendo em vista que o ensino estará disponível.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14.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15.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que possa participar das aulas. Caso opte por contrato anual o aluno está ciente que deverá adquirir o material didático antes do início de cada semestre.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16. O material didático do curso personalizado (Complementary Material/Extra Exercises e Material Complementario/Ejercicios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17. De acordo com a legislação, é expressamente proibido fumar em todas as dependências da Escola, ficando igualmente proibido o uso de celulares e aparelhos eletrônicos em sala de aula.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18.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19. A Escola cobrará de seu Aluno ou responsável por danos causados ao seu patrimônio bem como pelo material extraviado.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20. A Escola poderá conceder – a seu exclusivo critério (podendo ser cancelado a qualquer momento) – os seguintes descontos (conforme regras abaixo):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a) Desconto de convênio: decorre de convênio firmado entre a Escola e a Empresa ou Instituição à qual o Aluno é ligado, sendo aplicáveis regras e descontos previstos em instrumento próprio estabelecido entre aquelas partes.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b) Desconto de família: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c)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d) Desconto de pontualidade: Todos os descontos acima ou qualquer um que por ventura venham a ser instituídos nesta escola são válidos até a data do vencimento. Após a data do vencimento será cobrado o valor integral da parcela acrescidos de multa e juros.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21. Qualquer desconto no valor da parcela, inclusive os acima previstos, convênios, bolsas, promoções, campanhas e turmas promocionais, não serão acumulativos, levando sempre em conta o desconto de maior valor.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22.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23. O Aluno de Wings of Freedom / Espanhol con ñ 4 deve ter freqüência mínima de 80% (oitenta por cento)  e média mínima 7,0 (sete), para iniciar o estágio Focus e Espanhol con ñ 5.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24. O Aluno de Focus (inglês) e Espanhol con ñ 5 (espanhol) - 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25. O Aluno reprovado ou que não compareceu ao Exame Final deve aguardar o próximo exame agendado pela Escola e estar cursando o estágio Focus (inglês) ou Espanhol con ñ 5 (espanhol) há pelo menos 3 (três) meses para ter direito à segunda chance, mantendo-se a obrigação pelo pagamento das parcelas. 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26. Escolas com estacionamento poderão fechá-lo quando houver necessidade.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27. Não é permitida a entrada e a permanência de acompanhante em sala de aula.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28. A tolerância máxima para o Aluno entrar em sala de aula será de até 15 (quinze) minutos após o início da aula.</w:t>
      </w:r>
    </w:p>
    <w:p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29. 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90C94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30. Os Alunos/Responsáveis legais, desde já, autorizam o uso de seu nome, som de voz e imagem, sem qualquer ônus, por prazo indeterminado, seja em mídia impressa, eletrônica, televisiva ou marketing direto, da forma que melhor aprouver à Escola.</w:t>
      </w:r>
    </w:p>
    <w:p w:rsidR="00B828F0" w:rsidRDefault="00B828F0" w:rsidP="00A94265">
      <w:pPr>
        <w:jc w:val="both"/>
        <w:rPr>
          <w:rFonts w:ascii="Arial Narrow" w:hAnsi="Arial Narrow"/>
          <w:sz w:val="18"/>
          <w:szCs w:val="18"/>
        </w:rPr>
      </w:pPr>
    </w:p>
    <w:p w:rsidR="00B828F0" w:rsidRPr="003B333B" w:rsidRDefault="00B828F0" w:rsidP="003B333B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957BC2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228"/>
        <w:gridCol w:w="5229"/>
      </w:tblGrid>
      <w:tr w:rsidR="00265E1D" w:rsidTr="002B456F">
        <w:trPr>
          <w:trHeight w:val="1055"/>
        </w:trPr>
        <w:tc>
          <w:tcPr>
            <w:tcW w:w="5228" w:type="dxa"/>
            <w:shd w:val="clear" w:color="auto" w:fill="auto"/>
          </w:tcPr>
          <w:p w:rsidR="00265E1D" w:rsidRPr="002B456F" w:rsidRDefault="00265E1D" w:rsidP="002B456F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229" w:type="dxa"/>
            <w:shd w:val="clear" w:color="auto" w:fill="auto"/>
          </w:tcPr>
          <w:p w:rsidR="00265E1D" w:rsidRPr="002B456F" w:rsidRDefault="002B456F" w:rsidP="002B456F">
            <w:pPr>
              <w:jc w:val="both"/>
              <w:rPr>
                <w:rFonts w:ascii="Arial Narrow" w:hAnsi="Arial Narrow"/>
              </w:rPr>
            </w:pPr>
            <w:r>
              <w:rPr>
                <w:noProof/>
              </w:rPr>
              <w:pict>
                <v:shape id="Imagem 5" o:spid="_x0000_s1027" type="#_x0000_t75" style="position:absolute;left:0;text-align:left;margin-left:72.7pt;margin-top:1.85pt;width:104.1pt;height:48pt;z-index:-251658752;visibility:visible;mso-position-horizontal-relative:text;mso-position-vertical-relative:text;mso-width-relative:margin;mso-height-relative:margin" wrapcoords="-155 0 -155 21262 21600 21262 21600 0 -155 0">
                  <v:imagedata r:id="rId8" o:title=""/>
                  <w10:wrap type="tight"/>
                </v:shape>
              </w:pict>
            </w:r>
          </w:p>
        </w:tc>
      </w:tr>
      <w:tr w:rsidR="00265E1D" w:rsidTr="002B456F">
        <w:tc>
          <w:tcPr>
            <w:tcW w:w="5228" w:type="dxa"/>
            <w:shd w:val="clear" w:color="auto" w:fill="auto"/>
          </w:tcPr>
          <w:p w:rsidR="00265E1D" w:rsidRPr="002B456F" w:rsidRDefault="00265E1D" w:rsidP="002B456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 w:rsidRPr="002B456F"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:rsidR="00265E1D" w:rsidRPr="002B456F" w:rsidRDefault="00265E1D" w:rsidP="002B456F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 w:rsidRPr="002B456F"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 w:rsidRPr="002B456F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 w:rsidRPr="002B456F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 w:rsidRPr="002B456F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957BC2" w:rsidRPr="002B456F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 w:rsidRPr="002B456F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 w:rsidRPr="002B456F">
              <w:rPr>
                <w:sz w:val="16"/>
                <w:szCs w:val="16"/>
              </w:rPr>
              <w:tab/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957BC2"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:rsidR="00265E1D" w:rsidRPr="002B456F" w:rsidRDefault="00265E1D" w:rsidP="002B456F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229" w:type="dxa"/>
            <w:shd w:val="clear" w:color="auto" w:fill="auto"/>
          </w:tcPr>
          <w:p w:rsidR="00265E1D" w:rsidRPr="002B456F" w:rsidRDefault="00265E1D" w:rsidP="002B456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 w:rsidRPr="002B456F"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:rsidR="00265E1D" w:rsidRPr="002B456F" w:rsidRDefault="00265E1D" w:rsidP="002B456F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957BC2"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:rsidR="00265E1D" w:rsidRPr="002B456F" w:rsidRDefault="00265E1D" w:rsidP="002B456F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 w:rsidRPr="002B456F"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:rsidR="00B828F0" w:rsidRDefault="003B333B" w:rsidP="003B333B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 w:rsidR="003B333B" w:rsidRDefault="003B333B" w:rsidP="003B333B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 w:rsidR="003B333B" w:rsidRDefault="003B333B" w:rsidP="003B333B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 w:rsidR="003B333B" w:rsidRDefault="003B333B" w:rsidP="003B333B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 w:rsidR="003B333B" w:rsidRDefault="003B333B" w:rsidP="003B333B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 w:rsidR="003B333B" w:rsidRDefault="003B333B" w:rsidP="003B333B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 w:rsidR="003B333B" w:rsidRDefault="003B333B" w:rsidP="003B333B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 w:rsidR="003B333B" w:rsidRDefault="003B333B" w:rsidP="003B333B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 w:rsidR="003B333B" w:rsidRDefault="003B333B" w:rsidP="003B333B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 w:rsidR="003B333B" w:rsidRDefault="003B333B" w:rsidP="003B333B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 w:rsidR="003B333B" w:rsidRDefault="003B333B" w:rsidP="003B333B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 w:rsidR="00957BC2" w:rsidRDefault="00957BC2" w:rsidP="00A94265">
      <w:pPr>
        <w:ind w:left="120"/>
        <w:jc w:val="both"/>
        <w:rPr>
          <w:rFonts w:ascii="Arial Narrow" w:hAnsi="Arial Narrow"/>
        </w:rPr>
      </w:pPr>
    </w:p>
    <w:p w:rsidR="00B828F0" w:rsidRDefault="002B456F" w:rsidP="00A94265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sz w:val="22"/>
          <w:szCs w:val="22"/>
          <w:lang w:val="x-none"/>
        </w:rPr>
      </w:pPr>
      <w:r w:rsidRPr="002B456F">
        <w:rPr>
          <w:rFonts w:ascii="Calibri" w:hAnsi="Calibri" w:cs="Calibri"/>
          <w:noProof/>
          <w:lang w:val="en-US" w:eastAsia="en-US"/>
        </w:rPr>
        <w:pict>
          <v:shape id="Imagem 3" o:spid="_x0000_i1027" type="#_x0000_t75" style="width:101.25pt;height:49.5pt;visibility:visible">
            <v:imagedata r:id="rId9" o:title=""/>
          </v:shape>
        </w:pict>
      </w:r>
    </w:p>
    <w:p w:rsidR="00B828F0" w:rsidRDefault="00B828F0" w:rsidP="00A94265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lang w:val="x-none"/>
        </w:rPr>
      </w:pPr>
    </w:p>
    <w:p w:rsidR="00B828F0" w:rsidRDefault="00B828F0" w:rsidP="00A94265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  <w:r>
        <w:rPr>
          <w:rFonts w:ascii="Calibri" w:hAnsi="Calibri" w:cs="Calibri"/>
          <w:b/>
          <w:bCs/>
          <w:color w:val="000000"/>
          <w:lang w:val="x-none"/>
        </w:rPr>
        <w:t>TERMO DE AUTORIZAÇÃO DE USO DE IMAGEM</w:t>
      </w:r>
    </w:p>
    <w:p w:rsidR="00B828F0" w:rsidRDefault="00B828F0" w:rsidP="00A94265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:rsidR="00B828F0" w:rsidRPr="00B828F0" w:rsidRDefault="00B828F0" w:rsidP="00A94265">
      <w:pPr>
        <w:shd w:val="clear" w:color="auto" w:fill="FFFFFF"/>
        <w:autoSpaceDE w:val="0"/>
        <w:autoSpaceDN w:val="0"/>
        <w:adjustRightInd w:val="0"/>
        <w:jc w:val="both"/>
        <w:rPr>
          <w:rFonts w:ascii="Calibri" w:hAnsi="Calibri" w:cs="Calibri"/>
          <w:color w:val="000000"/>
          <w:sz w:val="20"/>
          <w:szCs w:val="20"/>
        </w:rPr>
      </w:pPr>
      <w:r w:rsidRPr="00B828F0">
        <w:rPr>
          <w:rFonts w:ascii="Calibri" w:hAnsi="Calibri" w:cs="Calibri"/>
          <w:color w:val="000000"/>
          <w:sz w:val="20"/>
          <w:szCs w:val="20"/>
        </w:rPr>
        <w:t>Aluno:</w:t>
      </w:r>
      <w:r w:rsidR="00E23723">
        <w:rPr>
          <w:rFonts w:ascii="Calibri" w:hAnsi="Calibri" w:cs="Calibri"/>
          <w:color w:val="000000"/>
          <w:sz w:val="20"/>
          <w:szCs w:val="20"/>
        </w:rPr>
        <w:t xml:space="preserve"> </w:t>
      </w:r>
      <w:r w:rsidR="006B5E8A">
        <w:rPr>
          <w:rFonts w:ascii="Calibri" w:hAnsi="Calibri" w:cs="Calibri"/>
          <w:color w:val="000000"/>
          <w:sz w:val="20"/>
          <w:szCs w:val="20"/>
        </w:rPr>
        <w:fldChar w:fldCharType="begin"/>
      </w:r>
      <w:r w:rsidR="006B5E8A">
        <w:rPr>
          <w:rFonts w:ascii="Calibri" w:hAnsi="Calibri" w:cs="Calibri"/>
          <w:color w:val="000000"/>
          <w:sz w:val="20"/>
          <w:szCs w:val="20"/>
        </w:rPr>
        <w:instrText xml:space="preserve"> MERGEFIELD  NomeAluno  \* MERGEFORMAT </w:instrText>
      </w:r>
      <w:r w:rsidR="006B5E8A">
        <w:rPr>
          <w:rFonts w:ascii="Calibri" w:hAnsi="Calibri" w:cs="Calibri"/>
          <w:color w:val="000000"/>
          <w:sz w:val="20"/>
          <w:szCs w:val="20"/>
        </w:rPr>
        <w:fldChar w:fldCharType="separate"/>
      </w:r>
      <w:r w:rsidR="00957BC2">
        <w:rPr>
          <w:rFonts w:ascii="Calibri" w:hAnsi="Calibri" w:cs="Calibri"/>
          <w:noProof/>
          <w:color w:val="000000"/>
          <w:sz w:val="20"/>
          <w:szCs w:val="20"/>
        </w:rPr>
        <w:t>«NomeAluno»</w:t>
      </w:r>
      <w:r w:rsidR="006B5E8A">
        <w:rPr>
          <w:rFonts w:ascii="Calibri" w:hAnsi="Calibri" w:cs="Calibri"/>
          <w:color w:val="000000"/>
          <w:sz w:val="20"/>
          <w:szCs w:val="20"/>
        </w:rPr>
        <w:fldChar w:fldCharType="end"/>
      </w:r>
    </w:p>
    <w:p w:rsidR="00B828F0" w:rsidRDefault="00B828F0" w:rsidP="00A94265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:rsidR="00B828F0" w:rsidRDefault="00B828F0" w:rsidP="00A94265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:rsidR="00B828F0" w:rsidRDefault="00B828F0" w:rsidP="00A94265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  <w:r w:rsidRPr="00B828F0">
        <w:rPr>
          <w:rFonts w:ascii="Calibri" w:hAnsi="Calibri"/>
          <w:color w:val="000000"/>
          <w:sz w:val="20"/>
          <w:szCs w:val="20"/>
          <w:lang w:val="x-none"/>
        </w:rPr>
        <w:t>O aluno supracitado, já qualificado no contato de prestação de serviços, AUTORIZA o uso de sua imagem em todo e qualquer material, entre fotos e documentos, para ser utilizada em campanhas promocionais e institucional da FISK e que sejam essas destinadas à divulgação ao público em geral. A presente autorização é concedida a título gratuito, abrangendo o uso da imagem acima mencionada em todo território nacional e no exterior, das seguintes formas: (I) outdoor; (II) busdoor; folhetos em geral (encartes, mala direta, catálogo, etc.); (III) folder de apresentação; (IV) anúncios em revistas e jornais em geral; (V) home page e redes sociais; (VI) cartazes; (VII) back-light; (VIII) mídia eletrônica (painéis, vídeo-tapes, televisão, cinema, programa para rádio, internet, entre outros). Por esta ser a expressão da minha vontade declaro que autorizo o uso acima descrito sem que nada haja a ser reclamado a título de direitos conexos à minha imagem ou a qualquer outro, e assino a presente autorização em 02 vias de igual teor e forma.</w:t>
      </w:r>
    </w:p>
    <w:p w:rsidR="00B828F0" w:rsidRDefault="00B828F0" w:rsidP="00A94265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:rsidR="00B828F0" w:rsidRDefault="00B828F0" w:rsidP="00A94265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:rsidR="00265E1D" w:rsidRDefault="00265E1D" w:rsidP="00265E1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957BC2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DD2D15" w:rsidP="00A94265">
      <w:pPr>
        <w:ind w:left="120"/>
        <w:jc w:val="center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>_________________________________________________________________</w:t>
      </w:r>
    </w:p>
    <w:p w:rsidR="00DD2D15" w:rsidRDefault="00DD2D15" w:rsidP="00A94265">
      <w:pPr>
        <w:ind w:left="120"/>
        <w:jc w:val="center"/>
        <w:rPr>
          <w:rFonts w:ascii="Arial Narrow" w:hAnsi="Arial Narrow"/>
          <w:b/>
          <w:sz w:val="20"/>
          <w:szCs w:val="20"/>
        </w:rPr>
      </w:pPr>
    </w:p>
    <w:p w:rsidR="00265E1D" w:rsidRPr="00265E1D" w:rsidRDefault="00265E1D" w:rsidP="00265E1D">
      <w:pPr>
        <w:jc w:val="center"/>
        <w:rPr>
          <w:rFonts w:ascii="Arial Narrow" w:hAnsi="Arial Narrow" w:cs="Shruti"/>
          <w:sz w:val="16"/>
          <w:szCs w:val="16"/>
        </w:rPr>
      </w:pPr>
      <w:r w:rsidRPr="00265E1D">
        <w:rPr>
          <w:rFonts w:ascii="Arial Narrow" w:hAnsi="Arial Narrow" w:cs="Shruti"/>
          <w:sz w:val="16"/>
          <w:szCs w:val="16"/>
        </w:rPr>
        <w:t>CONTRATANTE</w:t>
      </w:r>
    </w:p>
    <w:p w:rsidR="00265E1D" w:rsidRPr="00265E1D" w:rsidRDefault="00265E1D" w:rsidP="00265E1D">
      <w:pPr>
        <w:ind w:left="120"/>
        <w:jc w:val="center"/>
        <w:rPr>
          <w:rFonts w:ascii="Arial Narrow" w:hAnsi="Arial Narrow" w:cs="Shruti"/>
          <w:noProof/>
          <w:sz w:val="16"/>
          <w:szCs w:val="16"/>
          <w:u w:val="single"/>
        </w:rPr>
      </w:pPr>
      <w:r w:rsidRPr="00265E1D">
        <w:rPr>
          <w:rFonts w:ascii="Arial Narrow" w:hAnsi="Arial Narrow" w:cs="Shruti"/>
          <w:sz w:val="16"/>
          <w:szCs w:val="16"/>
        </w:rPr>
        <w:t xml:space="preserve">NOME: </w:t>
      </w:r>
      <w:r w:rsidRPr="00265E1D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265E1D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 w:rsidRPr="00265E1D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957BC2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 w:rsidRPr="00265E1D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265E1D">
        <w:rPr>
          <w:sz w:val="16"/>
          <w:szCs w:val="16"/>
        </w:rPr>
        <w:tab/>
      </w:r>
      <w:r w:rsidRPr="00265E1D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 xml:space="preserve">PJResponsavel» </w:t>
      </w:r>
      <w:r w:rsidRPr="00265E1D">
        <w:rPr>
          <w:rFonts w:ascii="Arial Narrow" w:hAnsi="Arial Narrow" w:cs="Shruti"/>
          <w:noProof/>
          <w:sz w:val="16"/>
          <w:szCs w:val="16"/>
          <w:u w:val="single"/>
        </w:rPr>
        <w:fldChar w:fldCharType="begin"/>
      </w:r>
      <w:r w:rsidRPr="00265E1D">
        <w:rPr>
          <w:rFonts w:ascii="Arial Narrow" w:hAnsi="Arial Narrow" w:cs="Shruti"/>
          <w:noProof/>
          <w:sz w:val="16"/>
          <w:szCs w:val="16"/>
          <w:u w:val="single"/>
        </w:rPr>
        <w:instrText xml:space="preserve"> MERGEFIELD  NomeAluno  \* MERGEFORMAT </w:instrText>
      </w:r>
      <w:r w:rsidRPr="00265E1D">
        <w:rPr>
          <w:rFonts w:ascii="Arial Narrow" w:hAnsi="Arial Narrow" w:cs="Shruti"/>
          <w:noProof/>
          <w:sz w:val="16"/>
          <w:szCs w:val="16"/>
          <w:u w:val="single"/>
        </w:rPr>
        <w:fldChar w:fldCharType="separate"/>
      </w:r>
      <w:r w:rsidR="00957BC2">
        <w:rPr>
          <w:rFonts w:ascii="Arial Narrow" w:hAnsi="Arial Narrow" w:cs="Shruti"/>
          <w:noProof/>
          <w:sz w:val="16"/>
          <w:szCs w:val="16"/>
          <w:u w:val="single"/>
        </w:rPr>
        <w:t>«NomeAluno»</w:t>
      </w:r>
      <w:r w:rsidRPr="00265E1D">
        <w:rPr>
          <w:rFonts w:ascii="Arial Narrow" w:hAnsi="Arial Narrow" w:cs="Shruti"/>
          <w:noProof/>
          <w:sz w:val="16"/>
          <w:szCs w:val="16"/>
          <w:u w:val="single"/>
        </w:rPr>
        <w:fldChar w:fldCharType="end"/>
      </w:r>
    </w:p>
    <w:p w:rsidR="00B828F0" w:rsidRDefault="00B828F0" w:rsidP="00A94265">
      <w:pPr>
        <w:ind w:left="120"/>
        <w:jc w:val="center"/>
        <w:rPr>
          <w:rFonts w:ascii="Arial Narrow" w:hAnsi="Arial Narrow"/>
          <w:b/>
        </w:rPr>
      </w:pPr>
    </w:p>
    <w:p w:rsidR="00B828F0" w:rsidRPr="00B828F0" w:rsidRDefault="00B828F0" w:rsidP="00A94265">
      <w:pPr>
        <w:jc w:val="both"/>
        <w:rPr>
          <w:rFonts w:ascii="Arial Narrow" w:hAnsi="Arial Narrow"/>
          <w:sz w:val="18"/>
          <w:szCs w:val="18"/>
        </w:rPr>
      </w:pPr>
    </w:p>
    <w:sectPr w:rsidR="00B828F0" w:rsidRPr="00B828F0" w:rsidSect="0098755A">
      <w:footerReference w:type="default" r:id="rId10"/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F1D8D" w:rsidRDefault="00DF1D8D">
      <w:r>
        <w:separator/>
      </w:r>
    </w:p>
  </w:endnote>
  <w:endnote w:type="continuationSeparator" w:id="0">
    <w:p w:rsidR="00DF1D8D" w:rsidRDefault="00DF1D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87154" w:rsidRDefault="00387154">
    <w:pPr>
      <w:pStyle w:val="Footer"/>
    </w:pPr>
    <w:r>
      <w:fldChar w:fldCharType="begin"/>
    </w:r>
    <w:r>
      <w:instrText>PAGE   \* MERGEFORMAT</w:instrText>
    </w:r>
    <w:r>
      <w:fldChar w:fldCharType="separate"/>
    </w:r>
    <w:r w:rsidR="00653080">
      <w:rPr>
        <w:noProof/>
      </w:rPr>
      <w:t>1</w:t>
    </w:r>
    <w:r>
      <w:fldChar w:fldCharType="end"/>
    </w:r>
  </w:p>
  <w:p w:rsidR="00387154" w:rsidRDefault="0038715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F1D8D" w:rsidRDefault="00DF1D8D">
      <w:r>
        <w:separator/>
      </w:r>
    </w:p>
  </w:footnote>
  <w:footnote w:type="continuationSeparator" w:id="0">
    <w:p w:rsidR="00DF1D8D" w:rsidRDefault="00DF1D8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957BC2"/>
    <w:rsid w:val="000054A3"/>
    <w:rsid w:val="00014579"/>
    <w:rsid w:val="000806CB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11960"/>
    <w:rsid w:val="00265E1D"/>
    <w:rsid w:val="002B456F"/>
    <w:rsid w:val="00306B3F"/>
    <w:rsid w:val="00340AF6"/>
    <w:rsid w:val="003612DA"/>
    <w:rsid w:val="003771C5"/>
    <w:rsid w:val="00387154"/>
    <w:rsid w:val="00394DBA"/>
    <w:rsid w:val="003B333B"/>
    <w:rsid w:val="003E5611"/>
    <w:rsid w:val="00425651"/>
    <w:rsid w:val="00492DF4"/>
    <w:rsid w:val="004A7DDF"/>
    <w:rsid w:val="00595196"/>
    <w:rsid w:val="00622D58"/>
    <w:rsid w:val="00644D05"/>
    <w:rsid w:val="00653080"/>
    <w:rsid w:val="0068410D"/>
    <w:rsid w:val="00690C94"/>
    <w:rsid w:val="00696524"/>
    <w:rsid w:val="006B5E8A"/>
    <w:rsid w:val="006F1D8B"/>
    <w:rsid w:val="00754B7E"/>
    <w:rsid w:val="00780347"/>
    <w:rsid w:val="007F79AD"/>
    <w:rsid w:val="008350C8"/>
    <w:rsid w:val="008C05BF"/>
    <w:rsid w:val="008F27E3"/>
    <w:rsid w:val="009147E8"/>
    <w:rsid w:val="00914AC5"/>
    <w:rsid w:val="00942A5A"/>
    <w:rsid w:val="009474F6"/>
    <w:rsid w:val="00957BC2"/>
    <w:rsid w:val="009645CC"/>
    <w:rsid w:val="0098755A"/>
    <w:rsid w:val="009A5849"/>
    <w:rsid w:val="00A01030"/>
    <w:rsid w:val="00A07D8D"/>
    <w:rsid w:val="00A926CB"/>
    <w:rsid w:val="00A94265"/>
    <w:rsid w:val="00AC3DAD"/>
    <w:rsid w:val="00AD5E29"/>
    <w:rsid w:val="00B045E7"/>
    <w:rsid w:val="00B41243"/>
    <w:rsid w:val="00B51CCB"/>
    <w:rsid w:val="00B53CE9"/>
    <w:rsid w:val="00B828F0"/>
    <w:rsid w:val="00B941B5"/>
    <w:rsid w:val="00C64280"/>
    <w:rsid w:val="00C73727"/>
    <w:rsid w:val="00CF1A8F"/>
    <w:rsid w:val="00CF5713"/>
    <w:rsid w:val="00D172BD"/>
    <w:rsid w:val="00D73E2C"/>
    <w:rsid w:val="00D85CC5"/>
    <w:rsid w:val="00D978F6"/>
    <w:rsid w:val="00DB09E3"/>
    <w:rsid w:val="00DD08B7"/>
    <w:rsid w:val="00DD2D15"/>
    <w:rsid w:val="00DF1D8D"/>
    <w:rsid w:val="00DF635E"/>
    <w:rsid w:val="00E01F20"/>
    <w:rsid w:val="00E137FE"/>
    <w:rsid w:val="00E23723"/>
    <w:rsid w:val="00E25850"/>
    <w:rsid w:val="00E93B9D"/>
    <w:rsid w:val="00F05206"/>
    <w:rsid w:val="00F56418"/>
    <w:rsid w:val="00F57665"/>
    <w:rsid w:val="00F613B5"/>
    <w:rsid w:val="00FB2D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link w:val="HeaderChar"/>
    <w:uiPriority w:val="99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59"/>
    <w:rsid w:val="00265E1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erChar">
    <w:name w:val="Header Char"/>
    <w:link w:val="Header"/>
    <w:uiPriority w:val="99"/>
    <w:rsid w:val="00387154"/>
    <w:rPr>
      <w:sz w:val="24"/>
      <w:szCs w:val="24"/>
    </w:rPr>
  </w:style>
  <w:style w:type="character" w:customStyle="1" w:styleId="FooterChar">
    <w:name w:val="Footer Char"/>
    <w:link w:val="Footer"/>
    <w:uiPriority w:val="99"/>
    <w:rsid w:val="00387154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6785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CONTRATO-ANUAL-SEMESTRAL-FISK-BETIM (1)</Template>
  <TotalTime>0</TotalTime>
  <Pages>3</Pages>
  <Words>3555</Words>
  <Characters>20269</Characters>
  <Application>Microsoft Office Word</Application>
  <DocSecurity>4</DocSecurity>
  <Lines>168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23777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cp:lastModifiedBy>word</cp:lastModifiedBy>
  <cp:revision>2</cp:revision>
  <cp:lastPrinted>2011-12-08T09:22:00Z</cp:lastPrinted>
  <dcterms:created xsi:type="dcterms:W3CDTF">2020-05-26T20:55:00Z</dcterms:created>
  <dcterms:modified xsi:type="dcterms:W3CDTF">2020-05-26T20:55:00Z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