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Default="00FB2D88" w:rsidP="00A94265">
      <w:pPr>
        <w:rPr>
          <w:rFonts w:ascii="Arial Narrow" w:hAnsi="Arial Narrow"/>
          <w:b/>
          <w:szCs w:val="22"/>
        </w:rPr>
      </w:pPr>
      <w:r w:rsidRPr="00167172">
        <w:rPr>
          <w:noProof/>
        </w:rPr>
        <w:drawing>
          <wp:inline distT="0" distB="0" distL="0" distR="0">
            <wp:extent cx="1162050" cy="581025"/>
            <wp:effectExtent l="0" t="0" r="0" b="0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J6ma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I4nqZr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9426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A94265" w:rsidRPr="009645CC" w:rsidRDefault="00A94265" w:rsidP="00A07D8D">
      <w:pPr>
        <w:rPr>
          <w:rFonts w:ascii="Arial Narrow" w:hAnsi="Arial Narrow"/>
          <w:b/>
          <w:szCs w:val="22"/>
        </w:rPr>
      </w:pPr>
    </w:p>
    <w:p w:rsidR="009645CC" w:rsidRPr="009645CC" w:rsidRDefault="009645CC" w:rsidP="00A9426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3E5611">
        <w:rPr>
          <w:rFonts w:ascii="Arial Narrow" w:hAnsi="Arial Narrow" w:cs="Shruti"/>
          <w:b/>
          <w:szCs w:val="22"/>
        </w:rPr>
        <w:t>ANUAL</w:t>
      </w:r>
    </w:p>
    <w:p w:rsidR="0068410D" w:rsidRDefault="009645CC" w:rsidP="00A9426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A94265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9426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942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26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26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D172BD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D172BD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9426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D172BD">
        <w:rPr>
          <w:rFonts w:ascii="Arial Narrow" w:hAnsi="Arial Narrow"/>
          <w:color w:val="000000"/>
          <w:sz w:val="18"/>
        </w:rPr>
        <w:t xml:space="preserve">        MODALIDADE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A94265" w:rsidRPr="00D172BD">
        <w:rPr>
          <w:rFonts w:ascii="Arial Narrow" w:hAnsi="Arial Narrow" w:cs="Shruti"/>
          <w:b/>
          <w:noProof/>
          <w:color w:val="000000"/>
        </w:rPr>
        <w:t>«Modalidade»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D172BD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D172B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D172BD">
        <w:rPr>
          <w:color w:val="000000"/>
          <w:sz w:val="20"/>
        </w:rPr>
        <w:t xml:space="preserve">OPÇÃO DE PAGAMENTO DO PLANO </w:t>
      </w:r>
    </w:p>
    <w:p w:rsidR="0068410D" w:rsidRPr="00D172BD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B53CE9" w:rsidRPr="00D172BD" w:rsidRDefault="0068410D" w:rsidP="00A94265">
      <w:pPr>
        <w:ind w:left="360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/>
          <w:color w:val="000000"/>
          <w:sz w:val="18"/>
        </w:rPr>
        <w:t>VALORES BRUTOS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ab/>
      </w:r>
      <w:proofErr w:type="gramStart"/>
      <w:r w:rsidRPr="00D172BD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</w:t>
      </w:r>
      <w:r w:rsidRPr="00D172BD">
        <w:rPr>
          <w:rFonts w:ascii="Arial Narrow" w:hAnsi="Arial Narrow" w:cs="Shruti"/>
          <w:color w:val="000000"/>
          <w:sz w:val="16"/>
          <w:szCs w:val="16"/>
        </w:rPr>
        <w:t>VENCIMENTO</w:t>
      </w:r>
      <w:proofErr w:type="gramEnd"/>
      <w:r w:rsidRPr="00D172BD">
        <w:rPr>
          <w:rFonts w:ascii="Arial Narrow" w:hAnsi="Arial Narrow" w:cs="Shruti"/>
          <w:b/>
          <w:noProof/>
          <w:color w:val="000000"/>
        </w:rPr>
        <w:t>: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A94265" w:rsidRPr="00D172BD">
        <w:rPr>
          <w:rFonts w:ascii="Arial Narrow" w:hAnsi="Arial Narrow" w:cs="Shruti"/>
          <w:b/>
          <w:noProof/>
          <w:color w:val="000000"/>
        </w:rPr>
        <w:t>«</w:t>
      </w:r>
      <w:proofErr w:type="spellStart"/>
      <w:r w:rsidR="00A94265" w:rsidRPr="00D172BD">
        <w:rPr>
          <w:rFonts w:ascii="Arial Narrow" w:hAnsi="Arial Narrow" w:cs="Shruti"/>
          <w:b/>
          <w:noProof/>
          <w:color w:val="000000"/>
        </w:rPr>
        <w:t>NroVencimento</w:t>
      </w:r>
      <w:proofErr w:type="spellEnd"/>
      <w:r w:rsidR="00A94265" w:rsidRPr="00D172BD">
        <w:rPr>
          <w:rFonts w:ascii="Arial Narrow" w:hAnsi="Arial Narrow" w:cs="Shruti"/>
          <w:b/>
          <w:noProof/>
          <w:color w:val="000000"/>
        </w:rPr>
        <w:t>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="00A94265" w:rsidRPr="00D172BD"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:rsidR="0068410D" w:rsidRPr="00D172BD" w:rsidRDefault="00A94265" w:rsidP="00A94265">
      <w:pPr>
        <w:ind w:left="360"/>
        <w:rPr>
          <w:rFonts w:ascii="Arial Narrow" w:hAnsi="Arial Narrow" w:cs="Shruti"/>
          <w:b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="0068410D" w:rsidRPr="00D172BD">
        <w:rPr>
          <w:rFonts w:ascii="Arial Narrow" w:hAnsi="Arial Narrow" w:cs="Shruti"/>
          <w:b/>
          <w:color w:val="000000"/>
        </w:rPr>
        <w:fldChar w:fldCharType="begin"/>
      </w:r>
      <w:r w:rsidR="0068410D" w:rsidRPr="00D172BD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="0068410D" w:rsidRPr="00D172BD">
        <w:rPr>
          <w:rFonts w:ascii="Arial Narrow" w:hAnsi="Arial Narrow" w:cs="Shruti"/>
          <w:b/>
          <w:color w:val="000000"/>
        </w:rPr>
        <w:fldChar w:fldCharType="separate"/>
      </w:r>
      <w:r w:rsidRPr="00D172BD">
        <w:rPr>
          <w:rFonts w:ascii="Arial Narrow" w:hAnsi="Arial Narrow" w:cs="Shruti"/>
          <w:b/>
          <w:noProof/>
          <w:color w:val="000000"/>
        </w:rPr>
        <w:t>«GradeValoresParcelas»</w:t>
      </w:r>
      <w:r w:rsidR="0068410D" w:rsidRPr="00D172BD">
        <w:rPr>
          <w:rFonts w:ascii="Arial Narrow" w:hAnsi="Arial Narrow" w:cs="Shruti"/>
          <w:b/>
          <w:color w:val="000000"/>
        </w:rPr>
        <w:fldChar w:fldCharType="end"/>
      </w: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B53CE9" w:rsidRPr="00D172BD" w:rsidRDefault="00B53CE9" w:rsidP="00A94265">
      <w:pPr>
        <w:ind w:left="360"/>
        <w:rPr>
          <w:rFonts w:ascii="Arial Narrow" w:hAnsi="Arial Narrow" w:cs="Shruti"/>
          <w:b/>
          <w:noProof/>
          <w:color w:val="00000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A94265" w:rsidRPr="00D172BD">
        <w:rPr>
          <w:rFonts w:ascii="Arial Narrow" w:hAnsi="Arial Narrow" w:cs="Shruti"/>
          <w:b/>
          <w:noProof/>
          <w:color w:val="000000"/>
        </w:rPr>
        <w:t>«TipoMatricula»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 w:rsidRPr="00D172BD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A94265" w:rsidRPr="00D172BD">
        <w:rPr>
          <w:rFonts w:ascii="Arial Narrow" w:hAnsi="Arial Narrow" w:cs="Shruti"/>
          <w:b/>
          <w:noProof/>
          <w:color w:val="000000"/>
        </w:rPr>
        <w:t>«OpcoesPagamento»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D172BD">
        <w:rPr>
          <w:rFonts w:ascii="Arial Narrow" w:hAnsi="Arial Narrow" w:cs="Shruti"/>
          <w:b/>
          <w:color w:val="000000"/>
        </w:rPr>
        <w:fldChar w:fldCharType="begin"/>
      </w:r>
      <w:r w:rsidRPr="00D172BD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D172BD">
        <w:rPr>
          <w:rFonts w:ascii="Arial Narrow" w:hAnsi="Arial Narrow" w:cs="Shruti"/>
          <w:b/>
          <w:color w:val="000000"/>
        </w:rPr>
        <w:fldChar w:fldCharType="separate"/>
      </w:r>
      <w:r w:rsidR="00A94265" w:rsidRPr="00D172BD">
        <w:rPr>
          <w:rFonts w:ascii="Arial Narrow" w:hAnsi="Arial Narrow" w:cs="Shruti"/>
          <w:b/>
          <w:noProof/>
          <w:color w:val="000000"/>
        </w:rPr>
        <w:t>«MatriculaRematricula»</w:t>
      </w:r>
      <w:r w:rsidRPr="00D172BD">
        <w:rPr>
          <w:rFonts w:ascii="Arial Narrow" w:hAnsi="Arial Narrow" w:cs="Shruti"/>
          <w:b/>
          <w:color w:val="000000"/>
        </w:rPr>
        <w:fldChar w:fldCharType="end"/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A94265" w:rsidRPr="00D172BD">
        <w:rPr>
          <w:rFonts w:ascii="Arial Narrow" w:hAnsi="Arial Narrow" w:cs="Shruti"/>
          <w:b/>
          <w:noProof/>
          <w:color w:val="000000"/>
        </w:rPr>
        <w:t>«TipoFinanceiroTaxa»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D172BD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D172BD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A94265" w:rsidRPr="00D172BD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D172BD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A94265" w:rsidRPr="00D172BD">
        <w:rPr>
          <w:rFonts w:ascii="Arial Narrow" w:hAnsi="Arial Narrow" w:cs="Shruti"/>
          <w:b/>
          <w:noProof/>
          <w:color w:val="000000"/>
        </w:rPr>
        <w:t>«GradeDescontosContrato»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D172BD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A94265" w:rsidRPr="00D172BD">
        <w:rPr>
          <w:rFonts w:ascii="Arial Narrow" w:hAnsi="Arial Narrow" w:cs="Shruti"/>
          <w:b/>
          <w:noProof/>
          <w:color w:val="000000"/>
        </w:rPr>
        <w:t>«GradeValoresLiquidos»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A94265" w:rsidRDefault="00A94265" w:rsidP="008C05BF">
      <w:pPr>
        <w:rPr>
          <w:rFonts w:ascii="Arial Narrow" w:hAnsi="Arial Narrow"/>
          <w:b/>
          <w:bCs/>
          <w:sz w:val="20"/>
          <w:szCs w:val="20"/>
        </w:rPr>
      </w:pP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r w:rsidR="00A94265" w:rsidRPr="008C05BF">
        <w:rPr>
          <w:rFonts w:ascii="Arial Narrow" w:hAnsi="Arial Narrow"/>
          <w:sz w:val="20"/>
          <w:szCs w:val="20"/>
        </w:rPr>
        <w:t>estágios</w:t>
      </w:r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</w:t>
      </w:r>
      <w:proofErr w:type="gramStart"/>
      <w:r w:rsidRPr="008C05BF">
        <w:rPr>
          <w:rFonts w:ascii="Arial Narrow" w:hAnsi="Arial Narrow" w:cs="Arial"/>
          <w:sz w:val="20"/>
          <w:szCs w:val="20"/>
        </w:rPr>
        <w:t>.</w:t>
      </w:r>
      <w:r w:rsidRPr="008C05BF">
        <w:rPr>
          <w:rFonts w:ascii="Arial Narrow" w:hAnsi="Arial Narrow"/>
          <w:sz w:val="20"/>
          <w:szCs w:val="20"/>
        </w:rPr>
        <w:t xml:space="preserve"> .</w:t>
      </w:r>
      <w:proofErr w:type="gramEnd"/>
      <w:r w:rsidRPr="008C05BF">
        <w:rPr>
          <w:rFonts w:ascii="Arial Narrow" w:hAnsi="Arial Narrow"/>
          <w:sz w:val="20"/>
          <w:szCs w:val="20"/>
        </w:rPr>
        <w:t xml:space="preserve">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8C05BF">
        <w:rPr>
          <w:rFonts w:ascii="Arial Narrow" w:hAnsi="Arial Narrow"/>
          <w:b/>
          <w:bCs/>
          <w:sz w:val="20"/>
          <w:szCs w:val="20"/>
        </w:rPr>
        <w:t>§3º</w:t>
      </w:r>
      <w:r w:rsidRPr="008C05BF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lastRenderedPageBreak/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 w:rsidRPr="008C05BF">
        <w:rPr>
          <w:rFonts w:ascii="Arial Narrow" w:hAnsi="Arial Narrow"/>
          <w:sz w:val="20"/>
          <w:szCs w:val="20"/>
        </w:rPr>
        <w:t>Cd-rom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:rsidR="00F57665" w:rsidRPr="00F57665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57665" w:rsidRDefault="00F57665" w:rsidP="00A94265">
      <w:pPr>
        <w:jc w:val="both"/>
        <w:rPr>
          <w:rFonts w:ascii="Arial Narrow" w:hAnsi="Arial Narrow"/>
        </w:rPr>
      </w:pPr>
    </w:p>
    <w:p w:rsidR="00F57665" w:rsidRPr="00F57665" w:rsidRDefault="00F57665" w:rsidP="00A94265">
      <w:pPr>
        <w:jc w:val="both"/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="00A94265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:rsidR="00F57665" w:rsidRDefault="00F57665" w:rsidP="00A94265">
      <w:pPr>
        <w:ind w:firstLine="120"/>
        <w:jc w:val="both"/>
        <w:rPr>
          <w:rFonts w:ascii="Arial Narrow" w:hAnsi="Arial Narrow"/>
        </w:rPr>
      </w:pPr>
    </w:p>
    <w:p w:rsidR="0016647D" w:rsidRPr="00DF6DA4" w:rsidRDefault="0016647D" w:rsidP="00A94265">
      <w:pPr>
        <w:ind w:firstLine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942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A94265">
        <w:rPr>
          <w:sz w:val="24"/>
          <w:szCs w:val="24"/>
        </w:rPr>
        <w:t xml:space="preserve">ALUNO </w:t>
      </w:r>
      <w:r w:rsidR="00A94265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A94265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 w:rsidR="00F57665">
        <w:rPr>
          <w:rFonts w:ascii="Arial Narrow" w:hAnsi="Arial Narrow"/>
          <w:b/>
        </w:rPr>
        <w:t xml:space="preserve"> 1                       </w:t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  <w:t>Testemunha 2</w:t>
      </w:r>
    </w:p>
    <w:p w:rsidR="0016647D" w:rsidRPr="00DF6DA4" w:rsidRDefault="0016647D" w:rsidP="00A94265">
      <w:pPr>
        <w:ind w:left="120"/>
        <w:jc w:val="both"/>
        <w:rPr>
          <w:rFonts w:ascii="Arial Narrow" w:hAnsi="Arial Narrow"/>
          <w:b/>
        </w:rPr>
      </w:pPr>
    </w:p>
    <w:p w:rsidR="00A94265" w:rsidRPr="00A94265" w:rsidRDefault="0016647D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F57665" w:rsidRPr="00B828F0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:rsidR="00F57665" w:rsidRDefault="00F57665" w:rsidP="00A94265">
      <w:pPr>
        <w:keepNext/>
        <w:autoSpaceDE w:val="0"/>
        <w:autoSpaceDN w:val="0"/>
        <w:adjustRightInd w:val="0"/>
        <w:ind w:left="360"/>
        <w:jc w:val="both"/>
        <w:outlineLvl w:val="3"/>
        <w:rPr>
          <w:rFonts w:ascii="Arial Narrow" w:hAnsi="Arial Narrow" w:cs="Arial Narrow"/>
          <w:sz w:val="20"/>
          <w:szCs w:val="20"/>
          <w:lang w:val="x-none"/>
        </w:rPr>
      </w:pP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FB2D88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 w:rsidRPr="00D172BD">
        <w:rPr>
          <w:rFonts w:ascii="Calibri" w:hAnsi="Calibri" w:cs="Calibri"/>
          <w:noProof/>
          <w:lang w:val="x-none"/>
        </w:rPr>
        <w:drawing>
          <wp:inline distT="0" distB="0" distL="0" distR="0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bookmarkStart w:id="1" w:name="_GoBack"/>
      <w:bookmarkEnd w:id="1"/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Breaking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Spreading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Aiming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the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Sky,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Flying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Expanding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Horizons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 e 5.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1: 80 a 90 h;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2 / 3: 40 a 45 h (cada); Playground até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55 a 60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Teenstation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Pre-Intermediate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Upper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,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Advanced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Higher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1/ 2 / </w:t>
      </w:r>
      <w:proofErr w:type="spellStart"/>
      <w:r w:rsidRPr="00B828F0">
        <w:rPr>
          <w:rFonts w:ascii="Arial Narrow" w:hAnsi="Arial Narrow"/>
          <w:sz w:val="18"/>
          <w:szCs w:val="18"/>
        </w:rPr>
        <w:t>Breaking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Spreading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Aiming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at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the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Sky/ </w:t>
      </w:r>
      <w:proofErr w:type="spellStart"/>
      <w:r w:rsidRPr="00B828F0">
        <w:rPr>
          <w:rFonts w:ascii="Arial Narrow" w:hAnsi="Arial Narrow"/>
          <w:sz w:val="18"/>
          <w:szCs w:val="18"/>
        </w:rPr>
        <w:t>Flying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High / </w:t>
      </w:r>
      <w:proofErr w:type="spellStart"/>
      <w:r w:rsidRPr="00B828F0">
        <w:rPr>
          <w:rFonts w:ascii="Arial Narrow" w:hAnsi="Arial Narrow"/>
          <w:sz w:val="18"/>
          <w:szCs w:val="18"/>
        </w:rPr>
        <w:t>Expanding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Horizons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Chiquiteens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Conéctate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 w:rsidRPr="00B828F0">
        <w:rPr>
          <w:rFonts w:ascii="Arial Narrow" w:hAnsi="Arial Narrow"/>
          <w:sz w:val="18"/>
          <w:szCs w:val="18"/>
        </w:rPr>
        <w:t>etc</w:t>
      </w:r>
      <w:proofErr w:type="spellEnd"/>
      <w:r w:rsidRPr="00B828F0">
        <w:rPr>
          <w:rFonts w:ascii="Arial Narrow" w:hAnsi="Arial Narrow"/>
          <w:sz w:val="18"/>
          <w:szCs w:val="18"/>
        </w:rPr>
        <w:t>) sob pena de sua não renovação.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 w:rsidRPr="00B828F0">
        <w:rPr>
          <w:rFonts w:ascii="Arial Narrow" w:hAnsi="Arial Narrow"/>
          <w:sz w:val="18"/>
          <w:szCs w:val="18"/>
        </w:rPr>
        <w:t>Complementary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 w:rsidRPr="00B828F0">
        <w:rPr>
          <w:rFonts w:ascii="Arial Narrow" w:hAnsi="Arial Narrow"/>
          <w:sz w:val="18"/>
          <w:szCs w:val="18"/>
        </w:rPr>
        <w:t>Exercises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Material </w:t>
      </w:r>
      <w:proofErr w:type="spellStart"/>
      <w:r w:rsidRPr="00B828F0">
        <w:rPr>
          <w:rFonts w:ascii="Arial Narrow" w:hAnsi="Arial Narrow"/>
          <w:sz w:val="18"/>
          <w:szCs w:val="18"/>
        </w:rPr>
        <w:t>Complementario</w:t>
      </w:r>
      <w:proofErr w:type="spellEnd"/>
      <w:r w:rsidRPr="00B828F0">
        <w:rPr>
          <w:rFonts w:ascii="Arial Narrow" w:hAnsi="Arial Narrow"/>
          <w:sz w:val="18"/>
          <w:szCs w:val="18"/>
        </w:rPr>
        <w:t>/</w:t>
      </w:r>
      <w:proofErr w:type="spellStart"/>
      <w:r w:rsidRPr="00B828F0">
        <w:rPr>
          <w:rFonts w:ascii="Arial Narrow" w:hAnsi="Arial Narrow"/>
          <w:sz w:val="18"/>
          <w:szCs w:val="18"/>
        </w:rPr>
        <w:t>Ejercicios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lastRenderedPageBreak/>
        <w:t>20. A Escola poderá conceder – a seu exclusivo critério (podendo ser cancelado a qualquer momento) – os seguintes descontos (conforme regras abaixo):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4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</w:t>
      </w:r>
      <w:proofErr w:type="gramStart"/>
      <w:r w:rsidRPr="00B828F0">
        <w:rPr>
          <w:rFonts w:ascii="Arial Narrow" w:hAnsi="Arial Narrow"/>
          <w:sz w:val="18"/>
          <w:szCs w:val="18"/>
        </w:rPr>
        <w:t>cento)  e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média mínima 7,0 (sete), para iniciar o estágio Focus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24. O Aluno de Focus (inglês)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- cursos preparatórios para o Exame Final, cuja aprovação é requisito para emissão de Certificado de Conclusão do Curso -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B828F0">
        <w:rPr>
          <w:rFonts w:ascii="Arial Narrow" w:hAnsi="Arial Narrow"/>
          <w:sz w:val="18"/>
          <w:szCs w:val="18"/>
        </w:rPr>
        <w:t>Examination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” (inglês) e “</w:t>
      </w:r>
      <w:proofErr w:type="spellStart"/>
      <w:r w:rsidRPr="00B828F0">
        <w:rPr>
          <w:rFonts w:ascii="Arial Narrow" w:hAnsi="Arial Narrow"/>
          <w:sz w:val="18"/>
          <w:szCs w:val="18"/>
        </w:rPr>
        <w:t>Prueba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, o Aluno deverá, ainda, pagar a taxa correspondente.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</w:t>
      </w:r>
      <w:proofErr w:type="gramStart"/>
      <w:r w:rsidRPr="00B828F0">
        <w:rPr>
          <w:rFonts w:ascii="Arial Narrow" w:hAnsi="Arial Narrow"/>
          <w:sz w:val="18"/>
          <w:szCs w:val="18"/>
        </w:rPr>
        <w:t>ou Espanhol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há pelo menos 3 (três) meses para ter direito à segunda chance, mantendo-se a obrigação pelo pagamento das parcelas.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90C94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A94265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:rsidR="00B828F0" w:rsidRDefault="00B828F0" w:rsidP="00A94265">
      <w:pPr>
        <w:ind w:firstLine="120"/>
        <w:jc w:val="both"/>
        <w:rPr>
          <w:rFonts w:ascii="Arial Narrow" w:hAnsi="Arial Narrow"/>
        </w:rPr>
      </w:pPr>
    </w:p>
    <w:p w:rsidR="00B828F0" w:rsidRDefault="00B828F0" w:rsidP="00A94265">
      <w:pPr>
        <w:ind w:firstLine="120"/>
        <w:jc w:val="both"/>
        <w:rPr>
          <w:rFonts w:ascii="Arial Narrow" w:hAnsi="Arial Narrow"/>
        </w:rPr>
      </w:pPr>
    </w:p>
    <w:p w:rsidR="00B828F0" w:rsidRPr="00DF6DA4" w:rsidRDefault="00B828F0" w:rsidP="00A94265">
      <w:pPr>
        <w:ind w:firstLine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B828F0" w:rsidRPr="00DF6DA4" w:rsidRDefault="00B828F0" w:rsidP="00A942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B828F0" w:rsidRPr="00DF6DA4" w:rsidRDefault="00B828F0" w:rsidP="00A94265">
      <w:pPr>
        <w:ind w:left="120"/>
        <w:jc w:val="both"/>
        <w:rPr>
          <w:rFonts w:ascii="Arial Narrow" w:hAnsi="Arial Narrow"/>
          <w:b/>
        </w:rPr>
      </w:pPr>
    </w:p>
    <w:p w:rsidR="00B828F0" w:rsidRDefault="00B828F0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44D05" w:rsidRDefault="00644D05" w:rsidP="00A94265">
      <w:pPr>
        <w:ind w:left="120"/>
        <w:jc w:val="both"/>
        <w:rPr>
          <w:rFonts w:ascii="Arial Narrow" w:hAnsi="Arial Narrow"/>
          <w:b/>
        </w:rPr>
      </w:pPr>
    </w:p>
    <w:p w:rsidR="00B828F0" w:rsidRPr="00DF6DA4" w:rsidRDefault="00B828F0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>
        <w:rPr>
          <w:rFonts w:ascii="Arial Narrow" w:hAnsi="Arial Narrow"/>
          <w:b/>
        </w:rPr>
        <w:t xml:space="preserve"> 1                     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Testemunha 2</w:t>
      </w:r>
    </w:p>
    <w:p w:rsidR="00B828F0" w:rsidRPr="00DF6DA4" w:rsidRDefault="00B828F0" w:rsidP="00A94265">
      <w:pPr>
        <w:ind w:left="120"/>
        <w:jc w:val="both"/>
        <w:rPr>
          <w:rFonts w:ascii="Arial Narrow" w:hAnsi="Arial Narrow"/>
          <w:b/>
        </w:rPr>
      </w:pPr>
    </w:p>
    <w:p w:rsidR="00B828F0" w:rsidRDefault="00B828F0" w:rsidP="00A94265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A94265" w:rsidRDefault="00A94265" w:rsidP="00A94265">
      <w:pPr>
        <w:ind w:left="120"/>
        <w:jc w:val="both"/>
        <w:rPr>
          <w:rFonts w:ascii="Arial Narrow" w:hAnsi="Arial Narrow"/>
        </w:rPr>
      </w:pPr>
    </w:p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B828F0" w:rsidRDefault="00FB2D88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 w:rsidRPr="00D172BD">
        <w:rPr>
          <w:rFonts w:ascii="Calibri" w:hAnsi="Calibri" w:cs="Calibri"/>
          <w:noProof/>
          <w:lang w:val="x-none"/>
        </w:rPr>
        <w:drawing>
          <wp:inline distT="0" distB="0" distL="0" distR="0">
            <wp:extent cx="1285875" cy="628650"/>
            <wp:effectExtent l="0" t="0" r="0" b="0"/>
            <wp:docPr id="1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28F0" w:rsidRDefault="00B828F0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Pr="00B828F0" w:rsidRDefault="00B828F0" w:rsidP="00A94265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A94265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  <w:r>
        <w:rPr>
          <w:rFonts w:ascii="Calibri" w:hAnsi="Calibri"/>
          <w:color w:val="000000"/>
          <w:sz w:val="20"/>
          <w:szCs w:val="20"/>
        </w:rPr>
        <w:t xml:space="preserve">Betim, </w:t>
      </w:r>
      <w:r w:rsidR="006B5E8A">
        <w:rPr>
          <w:rFonts w:ascii="Calibri" w:hAnsi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/>
          <w:color w:val="000000"/>
          <w:sz w:val="20"/>
          <w:szCs w:val="20"/>
        </w:rPr>
        <w:instrText xml:space="preserve"> MERGEFIELD  DataMatriculaContrato  \* MERGEFORMAT </w:instrText>
      </w:r>
      <w:r w:rsidR="006B5E8A">
        <w:rPr>
          <w:rFonts w:ascii="Calibri" w:hAnsi="Calibri"/>
          <w:color w:val="000000"/>
          <w:sz w:val="20"/>
          <w:szCs w:val="20"/>
        </w:rPr>
        <w:fldChar w:fldCharType="separate"/>
      </w:r>
      <w:r w:rsidR="00A94265">
        <w:rPr>
          <w:rFonts w:ascii="Calibri" w:hAnsi="Calibri"/>
          <w:noProof/>
          <w:color w:val="000000"/>
          <w:sz w:val="20"/>
          <w:szCs w:val="20"/>
        </w:rPr>
        <w:t>«DataMatriculaContrato»</w:t>
      </w:r>
      <w:r w:rsidR="006B5E8A">
        <w:rPr>
          <w:rFonts w:ascii="Calibri" w:hAnsi="Calibri"/>
          <w:color w:val="000000"/>
          <w:sz w:val="20"/>
          <w:szCs w:val="20"/>
        </w:rPr>
        <w:fldChar w:fldCharType="end"/>
      </w: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:rsidR="00DD2D1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:rsidR="00DD2D15" w:rsidRDefault="00DD2D15" w:rsidP="00A94265">
      <w:pPr>
        <w:ind w:left="120"/>
        <w:jc w:val="center"/>
        <w:rPr>
          <w:rFonts w:ascii="Arial Narrow" w:hAnsi="Arial Narrow"/>
          <w:bCs/>
          <w:sz w:val="14"/>
          <w:szCs w:val="14"/>
        </w:rPr>
      </w:pPr>
      <w:r w:rsidRPr="00DD2D15">
        <w:rPr>
          <w:rFonts w:ascii="Arial Narrow" w:hAnsi="Arial Narrow"/>
          <w:bCs/>
          <w:sz w:val="14"/>
          <w:szCs w:val="14"/>
        </w:rPr>
        <w:t>CONTRATANTE</w:t>
      </w:r>
      <w:r>
        <w:rPr>
          <w:rFonts w:ascii="Arial Narrow" w:hAnsi="Arial Narrow"/>
          <w:bCs/>
          <w:sz w:val="14"/>
          <w:szCs w:val="14"/>
        </w:rPr>
        <w:t xml:space="preserve"> /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NomeResponsavel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A94265">
        <w:rPr>
          <w:rFonts w:ascii="Arial Narrow" w:hAnsi="Arial Narrow"/>
          <w:bCs/>
          <w:noProof/>
          <w:sz w:val="14"/>
          <w:szCs w:val="14"/>
        </w:rPr>
        <w:t>«NomeResponsavel»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  <w:r w:rsidR="00425651">
        <w:rPr>
          <w:rFonts w:ascii="Arial Narrow" w:hAnsi="Arial Narrow"/>
          <w:bCs/>
          <w:sz w:val="14"/>
          <w:szCs w:val="14"/>
        </w:rPr>
        <w:t xml:space="preserve"> - CPF: </w:t>
      </w:r>
      <w:r w:rsidR="00A01030">
        <w:rPr>
          <w:rFonts w:ascii="Arial Narrow" w:hAnsi="Arial Narrow"/>
          <w:bCs/>
          <w:sz w:val="14"/>
          <w:szCs w:val="14"/>
        </w:rPr>
        <w:fldChar w:fldCharType="begin"/>
      </w:r>
      <w:r w:rsidR="00A01030">
        <w:rPr>
          <w:rFonts w:ascii="Arial Narrow" w:hAnsi="Arial Narrow"/>
          <w:bCs/>
          <w:sz w:val="14"/>
          <w:szCs w:val="14"/>
        </w:rPr>
        <w:instrText xml:space="preserve"> MERGEFIELD  CPFCNPJResponsavel  \* MERGEFORMAT </w:instrText>
      </w:r>
      <w:r w:rsidR="00A01030">
        <w:rPr>
          <w:rFonts w:ascii="Arial Narrow" w:hAnsi="Arial Narrow"/>
          <w:bCs/>
          <w:sz w:val="14"/>
          <w:szCs w:val="14"/>
        </w:rPr>
        <w:fldChar w:fldCharType="separate"/>
      </w:r>
      <w:r w:rsidR="00A94265">
        <w:rPr>
          <w:rFonts w:ascii="Arial Narrow" w:hAnsi="Arial Narrow"/>
          <w:bCs/>
          <w:noProof/>
          <w:sz w:val="14"/>
          <w:szCs w:val="14"/>
        </w:rPr>
        <w:t>«CPFCNPJResponsavel»</w:t>
      </w:r>
      <w:r w:rsidR="00A01030">
        <w:rPr>
          <w:rFonts w:ascii="Arial Narrow" w:hAnsi="Arial Narrow"/>
          <w:bCs/>
          <w:sz w:val="14"/>
          <w:szCs w:val="14"/>
        </w:rPr>
        <w:fldChar w:fldCharType="end"/>
      </w:r>
    </w:p>
    <w:p w:rsidR="00DD2D15" w:rsidRPr="00DD2D15" w:rsidRDefault="00425651" w:rsidP="00A94265">
      <w:pPr>
        <w:ind w:left="120"/>
        <w:jc w:val="center"/>
        <w:rPr>
          <w:rFonts w:ascii="Arial Narrow" w:hAnsi="Arial Narrow"/>
          <w:bCs/>
          <w:sz w:val="11"/>
          <w:szCs w:val="11"/>
        </w:rPr>
      </w:pPr>
      <w:r>
        <w:rPr>
          <w:rFonts w:ascii="Arial Narrow" w:hAnsi="Arial Narrow"/>
          <w:bCs/>
          <w:sz w:val="14"/>
          <w:szCs w:val="14"/>
        </w:rPr>
        <w:fldChar w:fldCharType="begin"/>
      </w:r>
      <w:r>
        <w:rPr>
          <w:rFonts w:ascii="Arial Narrow" w:hAnsi="Arial Narrow"/>
          <w:bCs/>
          <w:sz w:val="14"/>
          <w:szCs w:val="14"/>
        </w:rPr>
        <w:instrText xml:space="preserve"> MERGEFIELD  NomeAluno  \* MERGEFORMAT </w:instrText>
      </w:r>
      <w:r>
        <w:rPr>
          <w:rFonts w:ascii="Arial Narrow" w:hAnsi="Arial Narrow"/>
          <w:bCs/>
          <w:sz w:val="14"/>
          <w:szCs w:val="14"/>
        </w:rPr>
        <w:fldChar w:fldCharType="separate"/>
      </w:r>
      <w:r w:rsidR="00A94265">
        <w:rPr>
          <w:rFonts w:ascii="Arial Narrow" w:hAnsi="Arial Narrow"/>
          <w:bCs/>
          <w:noProof/>
          <w:sz w:val="14"/>
          <w:szCs w:val="14"/>
        </w:rPr>
        <w:t>«</w:t>
      </w:r>
      <w:r w:rsidR="00A94265" w:rsidRPr="00A94265">
        <w:rPr>
          <w:rFonts w:ascii="Arial Narrow" w:hAnsi="Arial Narrow"/>
          <w:bCs/>
          <w:noProof/>
          <w:sz w:val="11"/>
          <w:szCs w:val="11"/>
        </w:rPr>
        <w:t>NomeAluno</w:t>
      </w:r>
      <w:r w:rsidR="00A94265">
        <w:rPr>
          <w:rFonts w:ascii="Arial Narrow" w:hAnsi="Arial Narrow"/>
          <w:bCs/>
          <w:noProof/>
          <w:sz w:val="14"/>
          <w:szCs w:val="14"/>
        </w:rPr>
        <w:t>»</w:t>
      </w:r>
      <w:r>
        <w:rPr>
          <w:rFonts w:ascii="Arial Narrow" w:hAnsi="Arial Narrow"/>
          <w:bCs/>
          <w:sz w:val="14"/>
          <w:szCs w:val="14"/>
        </w:rPr>
        <w:fldChar w:fldCharType="end"/>
      </w:r>
      <w:r w:rsidR="00DD2D15" w:rsidRPr="00DD2D15">
        <w:rPr>
          <w:rFonts w:ascii="Arial Narrow" w:hAnsi="Arial Narrow"/>
          <w:bCs/>
          <w:sz w:val="11"/>
          <w:szCs w:val="11"/>
        </w:rPr>
        <w:t xml:space="preserve">- CPF: </w:t>
      </w:r>
      <w:r>
        <w:rPr>
          <w:rFonts w:ascii="Arial Narrow" w:hAnsi="Arial Narrow"/>
          <w:bCs/>
          <w:sz w:val="11"/>
          <w:szCs w:val="11"/>
        </w:rPr>
        <w:fldChar w:fldCharType="begin"/>
      </w:r>
      <w:r>
        <w:rPr>
          <w:rFonts w:ascii="Arial Narrow" w:hAnsi="Arial Narrow"/>
          <w:bCs/>
          <w:sz w:val="11"/>
          <w:szCs w:val="11"/>
        </w:rPr>
        <w:instrText xml:space="preserve"> MERGEFIELD  CPFAluno  \* MERGEFORMAT </w:instrText>
      </w:r>
      <w:r>
        <w:rPr>
          <w:rFonts w:ascii="Arial Narrow" w:hAnsi="Arial Narrow"/>
          <w:bCs/>
          <w:sz w:val="11"/>
          <w:szCs w:val="11"/>
        </w:rPr>
        <w:fldChar w:fldCharType="separate"/>
      </w:r>
      <w:r w:rsidR="00A94265">
        <w:rPr>
          <w:rFonts w:ascii="Arial Narrow" w:hAnsi="Arial Narrow"/>
          <w:bCs/>
          <w:noProof/>
          <w:sz w:val="11"/>
          <w:szCs w:val="11"/>
        </w:rPr>
        <w:t>«CPFAluno»</w:t>
      </w:r>
      <w:r>
        <w:rPr>
          <w:rFonts w:ascii="Arial Narrow" w:hAnsi="Arial Narrow"/>
          <w:bCs/>
          <w:sz w:val="11"/>
          <w:szCs w:val="11"/>
        </w:rPr>
        <w:fldChar w:fldCharType="end"/>
      </w:r>
    </w:p>
    <w:p w:rsidR="00B828F0" w:rsidRDefault="00B828F0" w:rsidP="00A94265">
      <w:pPr>
        <w:ind w:left="120"/>
        <w:jc w:val="center"/>
        <w:rPr>
          <w:rFonts w:ascii="Arial Narrow" w:hAnsi="Arial Narrow"/>
          <w:b/>
        </w:rPr>
      </w:pPr>
    </w:p>
    <w:p w:rsidR="00B828F0" w:rsidRP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sectPr w:rsidR="00B828F0" w:rsidRPr="00B828F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25697" w:rsidRDefault="00325697">
      <w:r>
        <w:separator/>
      </w:r>
    </w:p>
  </w:endnote>
  <w:endnote w:type="continuationSeparator" w:id="0">
    <w:p w:rsidR="00325697" w:rsidRDefault="003256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25697" w:rsidRDefault="00325697">
      <w:r>
        <w:separator/>
      </w:r>
    </w:p>
  </w:footnote>
  <w:footnote w:type="continuationSeparator" w:id="0">
    <w:p w:rsidR="00325697" w:rsidRDefault="0032569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4265"/>
    <w:rsid w:val="000054A3"/>
    <w:rsid w:val="00014579"/>
    <w:rsid w:val="000806CB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1960"/>
    <w:rsid w:val="00306B3F"/>
    <w:rsid w:val="00325697"/>
    <w:rsid w:val="00340AF6"/>
    <w:rsid w:val="003612DA"/>
    <w:rsid w:val="00394DBA"/>
    <w:rsid w:val="003E5611"/>
    <w:rsid w:val="00425651"/>
    <w:rsid w:val="00492DF4"/>
    <w:rsid w:val="004A7DDF"/>
    <w:rsid w:val="00595196"/>
    <w:rsid w:val="00622D58"/>
    <w:rsid w:val="00644D05"/>
    <w:rsid w:val="0068410D"/>
    <w:rsid w:val="00690C94"/>
    <w:rsid w:val="00696524"/>
    <w:rsid w:val="006B5E8A"/>
    <w:rsid w:val="006F1D8B"/>
    <w:rsid w:val="00754B7E"/>
    <w:rsid w:val="00780347"/>
    <w:rsid w:val="008350C8"/>
    <w:rsid w:val="008C05BF"/>
    <w:rsid w:val="008F27E3"/>
    <w:rsid w:val="009147E8"/>
    <w:rsid w:val="00914AC5"/>
    <w:rsid w:val="00942A5A"/>
    <w:rsid w:val="009474F6"/>
    <w:rsid w:val="009645CC"/>
    <w:rsid w:val="009A5849"/>
    <w:rsid w:val="00A01030"/>
    <w:rsid w:val="00A07D8D"/>
    <w:rsid w:val="00A926CB"/>
    <w:rsid w:val="00A94265"/>
    <w:rsid w:val="00AC3DAD"/>
    <w:rsid w:val="00AD5E29"/>
    <w:rsid w:val="00B045E7"/>
    <w:rsid w:val="00B41243"/>
    <w:rsid w:val="00B51CCB"/>
    <w:rsid w:val="00B53CE9"/>
    <w:rsid w:val="00B828F0"/>
    <w:rsid w:val="00B941B5"/>
    <w:rsid w:val="00BC150E"/>
    <w:rsid w:val="00C64280"/>
    <w:rsid w:val="00D172BD"/>
    <w:rsid w:val="00D73E2C"/>
    <w:rsid w:val="00D85CC5"/>
    <w:rsid w:val="00D978F6"/>
    <w:rsid w:val="00DB09E3"/>
    <w:rsid w:val="00DD08B7"/>
    <w:rsid w:val="00DD2D15"/>
    <w:rsid w:val="00DF635E"/>
    <w:rsid w:val="00E01F20"/>
    <w:rsid w:val="00E23723"/>
    <w:rsid w:val="00E25850"/>
    <w:rsid w:val="00F56418"/>
    <w:rsid w:val="00F57665"/>
    <w:rsid w:val="00F613B5"/>
    <w:rsid w:val="00FB2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758C8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Betim1</Template>
  <TotalTime>0</TotalTime>
  <Pages>6</Pages>
  <Words>3741</Words>
  <Characters>20203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Raquel Martins</cp:lastModifiedBy>
  <cp:revision>2</cp:revision>
  <cp:lastPrinted>2011-12-08T13:22:00Z</cp:lastPrinted>
  <dcterms:created xsi:type="dcterms:W3CDTF">2020-01-30T20:04:00Z</dcterms:created>
  <dcterms:modified xsi:type="dcterms:W3CDTF">2020-01-30T20:04:00Z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