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E8E1A4" w14:textId="77777777" w:rsidR="000B516F" w:rsidRDefault="000B516F" w:rsidP="000B516F">
      <w:pPr>
        <w:keepNext/>
        <w:autoSpaceDE w:val="0"/>
        <w:autoSpaceDN w:val="0"/>
        <w:adjustRightInd w:val="0"/>
        <w:spacing w:after="0" w:line="240" w:lineRule="auto"/>
        <w:ind w:left="360"/>
        <w:jc w:val="center"/>
        <w:outlineLvl w:val="3"/>
        <w:rPr>
          <w:rFonts w:ascii="Arial" w:hAnsi="Arial" w:cs="Arial"/>
          <w:sz w:val="24"/>
          <w:szCs w:val="24"/>
        </w:rPr>
      </w:pPr>
      <w:bookmarkStart w:id="0" w:name="_GoBack"/>
      <w:bookmarkEnd w:id="0"/>
      <w:r>
        <w:rPr>
          <w:rFonts w:ascii="Arial" w:hAnsi="Arial" w:cs="Arial"/>
          <w:noProof/>
          <w:sz w:val="24"/>
          <w:szCs w:val="24"/>
        </w:rPr>
        <w:drawing>
          <wp:inline distT="0" distB="0" distL="0" distR="0" wp14:anchorId="765D0DA4" wp14:editId="6AE136C0">
            <wp:extent cx="1276350" cy="628650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24FD15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Unidade Betim – Método Autorizado –PPT Modalidade (    ) FLEX  (    ) FIXO</w:t>
      </w:r>
    </w:p>
    <w:p w14:paraId="490E0AC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360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CONTRATO DE PRESTAÇÃO DE SERVIÇOS EDUCACIONAIS - (    )ANUAL  (    ) SEMESTRAL</w:t>
      </w:r>
    </w:p>
    <w:p w14:paraId="3AC09A1C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sz w:val="20"/>
          <w:szCs w:val="20"/>
          <w:lang w:val="x-none"/>
        </w:rPr>
        <w:t xml:space="preserve">Por este instrumento, de um lado SOUZA &amp; MARTINS CENTRO DE IDIOMAS LTDA ME, inscrita no CNPJ n.º 17.411.079/0001-46 com sede </w:t>
      </w:r>
      <w:proofErr w:type="spellStart"/>
      <w:r>
        <w:rPr>
          <w:rFonts w:ascii="Arial Narrow" w:hAnsi="Arial Narrow" w:cs="Arial Narrow"/>
          <w:sz w:val="20"/>
          <w:szCs w:val="20"/>
          <w:lang w:val="x-none"/>
        </w:rPr>
        <w:t>á</w:t>
      </w:r>
      <w:proofErr w:type="spellEnd"/>
      <w:r>
        <w:rPr>
          <w:rFonts w:ascii="Arial Narrow" w:hAnsi="Arial Narrow" w:cs="Arial Narrow"/>
          <w:sz w:val="20"/>
          <w:szCs w:val="20"/>
          <w:lang w:val="x-none"/>
        </w:rPr>
        <w:t xml:space="preserve"> Rua Rio Negro, n.º 73, Brasileia, Betim/MG, unidade franqueada Fisk, doravante denominada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CONTRATADA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e outro lado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abaixo assinado e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ALUNO/CONTRATANTE,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assinam o presente contrato e regulamento de prestação de serviços de ensino de idiomas e aquisição de seus materiais de ensino. </w:t>
      </w:r>
    </w:p>
    <w:p w14:paraId="09E4FCE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lang w:val="x-none"/>
        </w:rPr>
      </w:pPr>
    </w:p>
    <w:p w14:paraId="30C66CB4" w14:textId="77777777" w:rsidR="000B516F" w:rsidRDefault="000B516F" w:rsidP="000B516F">
      <w:pPr>
        <w:keepNext/>
        <w:tabs>
          <w:tab w:val="left" w:pos="7740"/>
        </w:tabs>
        <w:autoSpaceDE w:val="0"/>
        <w:autoSpaceDN w:val="0"/>
        <w:adjustRightInd w:val="0"/>
        <w:spacing w:after="0" w:line="240" w:lineRule="auto"/>
        <w:ind w:left="360"/>
        <w:jc w:val="both"/>
        <w:outlineLvl w:val="0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744FFDF" w14:textId="77777777" w:rsidR="000B516F" w:rsidRDefault="000B516F" w:rsidP="000B516F">
      <w:pPr>
        <w:keepNext/>
        <w:numPr>
          <w:ilvl w:val="0"/>
          <w:numId w:val="1"/>
        </w:numPr>
        <w:tabs>
          <w:tab w:val="left" w:pos="7740"/>
        </w:tabs>
        <w:autoSpaceDE w:val="0"/>
        <w:autoSpaceDN w:val="0"/>
        <w:adjustRightInd w:val="0"/>
        <w:spacing w:after="0" w:line="240" w:lineRule="auto"/>
        <w:jc w:val="both"/>
        <w:outlineLvl w:val="0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</w:p>
    <w:p w14:paraId="3D18D69E" w14:textId="77777777" w:rsidR="000B516F" w:rsidRDefault="000B516F" w:rsidP="000B516F">
      <w:pPr>
        <w:keepNext/>
        <w:tabs>
          <w:tab w:val="left" w:pos="7740"/>
        </w:tabs>
        <w:autoSpaceDE w:val="0"/>
        <w:autoSpaceDN w:val="0"/>
        <w:adjustRightInd w:val="0"/>
        <w:spacing w:after="0" w:line="240" w:lineRule="auto"/>
        <w:ind w:left="360"/>
        <w:jc w:val="both"/>
        <w:outlineLvl w:val="0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tbl>
      <w:tblPr>
        <w:tblW w:w="5000" w:type="pct"/>
        <w:tblCellSpacing w:w="15" w:type="dxa"/>
        <w:tblInd w:w="16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5914"/>
        <w:gridCol w:w="4842"/>
      </w:tblGrid>
      <w:tr w:rsidR="000B516F" w14:paraId="56EA044C" w14:textId="77777777">
        <w:trPr>
          <w:tblCellSpacing w:w="15" w:type="dxa"/>
        </w:trPr>
        <w:tc>
          <w:tcPr>
            <w:tcW w:w="5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CEE459C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NOME: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RespFin_Nome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BF1662F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CPF: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RespFin_CPF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</w:tr>
      <w:tr w:rsidR="000B516F" w14:paraId="7A8C7936" w14:textId="77777777">
        <w:trPr>
          <w:tblCellSpacing w:w="15" w:type="dxa"/>
        </w:trPr>
        <w:tc>
          <w:tcPr>
            <w:tcW w:w="5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AB3AEAC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ENDEREÇO: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RespFin_Endereco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RespFin_Cidade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RespFin_Bairro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» 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A40FF3D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RG: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RespFin_RG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</w:tr>
      <w:tr w:rsidR="000B516F" w14:paraId="746CE4E0" w14:textId="77777777">
        <w:trPr>
          <w:tblCellSpacing w:w="15" w:type="dxa"/>
        </w:trPr>
        <w:tc>
          <w:tcPr>
            <w:tcW w:w="5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A12F357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TELEFONE: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RespFin_Fone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40E5202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</w:tc>
      </w:tr>
    </w:tbl>
    <w:p w14:paraId="10955087" w14:textId="77777777" w:rsidR="000B516F" w:rsidRDefault="000B516F" w:rsidP="000B516F">
      <w:pPr>
        <w:keepNext/>
        <w:tabs>
          <w:tab w:val="left" w:pos="7740"/>
        </w:tabs>
        <w:autoSpaceDE w:val="0"/>
        <w:autoSpaceDN w:val="0"/>
        <w:adjustRightInd w:val="0"/>
        <w:spacing w:after="0" w:line="240" w:lineRule="auto"/>
        <w:ind w:left="360"/>
        <w:jc w:val="both"/>
        <w:outlineLvl w:val="0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B3EF4ED" w14:textId="77777777" w:rsidR="000B516F" w:rsidRDefault="000B516F" w:rsidP="000B516F">
      <w:pPr>
        <w:keepNext/>
        <w:numPr>
          <w:ilvl w:val="0"/>
          <w:numId w:val="1"/>
        </w:numPr>
        <w:tabs>
          <w:tab w:val="left" w:pos="7740"/>
        </w:tabs>
        <w:autoSpaceDE w:val="0"/>
        <w:autoSpaceDN w:val="0"/>
        <w:adjustRightInd w:val="0"/>
        <w:spacing w:after="0" w:line="240" w:lineRule="auto"/>
        <w:jc w:val="both"/>
        <w:outlineLvl w:val="0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ALUNO - «</w:t>
      </w:r>
      <w:proofErr w:type="spellStart"/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Aluno_RA</w:t>
      </w:r>
      <w:proofErr w:type="spellEnd"/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»</w:t>
      </w:r>
    </w:p>
    <w:tbl>
      <w:tblPr>
        <w:tblW w:w="5000" w:type="pct"/>
        <w:tblCellSpacing w:w="15" w:type="dxa"/>
        <w:tblInd w:w="16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5914"/>
        <w:gridCol w:w="4842"/>
      </w:tblGrid>
      <w:tr w:rsidR="000B516F" w14:paraId="62B7023E" w14:textId="77777777">
        <w:trPr>
          <w:trHeight w:val="180"/>
          <w:tblCellSpacing w:w="15" w:type="dxa"/>
        </w:trPr>
        <w:tc>
          <w:tcPr>
            <w:tcW w:w="5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947168B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NOME: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Aluno_Nome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738A24B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NASC: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Aluno_Data_Nascimento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</w:tr>
      <w:tr w:rsidR="000B516F" w14:paraId="607EDF76" w14:textId="77777777">
        <w:trPr>
          <w:tblCellSpacing w:w="15" w:type="dxa"/>
        </w:trPr>
        <w:tc>
          <w:tcPr>
            <w:tcW w:w="5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1DDED0D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ESTADO CIVIL: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Aluno_EstadoCivil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9DBCE1C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RG: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Aluno_RG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</w:tr>
      <w:tr w:rsidR="000B516F" w14:paraId="559056D7" w14:textId="77777777">
        <w:trPr>
          <w:tblCellSpacing w:w="15" w:type="dxa"/>
        </w:trPr>
        <w:tc>
          <w:tcPr>
            <w:tcW w:w="5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E4FA328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TELEFONE: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RespFin_Fone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03327F2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CPF: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Aluno_CPF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</w:tr>
      <w:tr w:rsidR="000B516F" w14:paraId="1288ECDB" w14:textId="77777777">
        <w:trPr>
          <w:tblCellSpacing w:w="15" w:type="dxa"/>
        </w:trPr>
        <w:tc>
          <w:tcPr>
            <w:tcW w:w="106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D604D79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ENDEREÇO: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Aluno_Endereco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Aluno_Bairro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Aluno_Cep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Aluno_Cidade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</w:tr>
    </w:tbl>
    <w:p w14:paraId="29F3557E" w14:textId="77777777" w:rsidR="000B516F" w:rsidRDefault="000B516F" w:rsidP="000B516F">
      <w:pPr>
        <w:tabs>
          <w:tab w:val="left" w:pos="7740"/>
        </w:tabs>
        <w:autoSpaceDE w:val="0"/>
        <w:autoSpaceDN w:val="0"/>
        <w:adjustRightInd w:val="0"/>
        <w:spacing w:after="0" w:line="240" w:lineRule="auto"/>
        <w:ind w:left="36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tbl>
      <w:tblPr>
        <w:tblW w:w="5000" w:type="pct"/>
        <w:tblCellSpacing w:w="15" w:type="dxa"/>
        <w:tblInd w:w="16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342"/>
        <w:gridCol w:w="1871"/>
        <w:gridCol w:w="920"/>
        <w:gridCol w:w="920"/>
        <w:gridCol w:w="905"/>
        <w:gridCol w:w="1071"/>
        <w:gridCol w:w="815"/>
        <w:gridCol w:w="2912"/>
      </w:tblGrid>
      <w:tr w:rsidR="000B516F" w14:paraId="6609F393" w14:textId="77777777">
        <w:trPr>
          <w:tblCellSpacing w:w="15" w:type="dxa"/>
        </w:trPr>
        <w:tc>
          <w:tcPr>
            <w:tcW w:w="315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72384A2" w14:textId="77777777" w:rsidR="000B516F" w:rsidRDefault="000B516F">
            <w:pPr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MODALIDADE PPT: HORARIO XXXX </w:t>
            </w:r>
          </w:p>
        </w:tc>
        <w:tc>
          <w:tcPr>
            <w:tcW w:w="2700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8A42E18" w14:textId="77777777" w:rsidR="000B516F" w:rsidRDefault="000B516F">
            <w:pPr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ind w:left="45" w:firstLine="12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DATA DA MAT: 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Matri_Data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184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D891048" w14:textId="77777777" w:rsidR="000B516F" w:rsidRDefault="000B516F">
            <w:pPr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ind w:left="45" w:firstLine="12"/>
              <w:jc w:val="both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INÍCIO:  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Matri_Inicio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28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E427186" w14:textId="77777777" w:rsidR="000B516F" w:rsidRDefault="000B516F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DATA DE VENC.: 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Matri_Dia_Venc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</w:tr>
      <w:tr w:rsidR="000B516F" w14:paraId="4DE4D7B4" w14:textId="77777777">
        <w:trPr>
          <w:tblCellSpacing w:w="15" w:type="dxa"/>
        </w:trPr>
        <w:tc>
          <w:tcPr>
            <w:tcW w:w="588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6D23CB3" w14:textId="77777777" w:rsidR="000B516F" w:rsidRDefault="000B516F">
            <w:pPr>
              <w:tabs>
                <w:tab w:val="left" w:pos="5694"/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TX MATRICLULA: R$ 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Matri_TaxaM_Val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»        </w:t>
            </w:r>
          </w:p>
        </w:tc>
        <w:tc>
          <w:tcPr>
            <w:tcW w:w="472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A6F60E3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Condição PG: </w:t>
            </w:r>
          </w:p>
        </w:tc>
      </w:tr>
      <w:tr w:rsidR="000B516F" w14:paraId="48624078" w14:textId="77777777">
        <w:trPr>
          <w:tblCellSpacing w:w="15" w:type="dxa"/>
        </w:trPr>
        <w:tc>
          <w:tcPr>
            <w:tcW w:w="315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F33FC2A" w14:textId="77777777" w:rsidR="000B516F" w:rsidRDefault="000B516F">
            <w:pPr>
              <w:tabs>
                <w:tab w:val="left" w:pos="5694"/>
                <w:tab w:val="left" w:pos="7740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ESTAGIO 1: 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Matri_Curso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</w:tc>
        <w:tc>
          <w:tcPr>
            <w:tcW w:w="376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nil"/>
            </w:tcBorders>
          </w:tcPr>
          <w:p w14:paraId="685DC70C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__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Matri_QtdPG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___ Parcelas de R$</w:t>
            </w:r>
          </w:p>
        </w:tc>
        <w:tc>
          <w:tcPr>
            <w:tcW w:w="366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0AA17DC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Condição de PG: </w:t>
            </w:r>
          </w:p>
        </w:tc>
      </w:tr>
      <w:tr w:rsidR="000B516F" w14:paraId="5038F117" w14:textId="77777777">
        <w:trPr>
          <w:tblCellSpacing w:w="15" w:type="dxa"/>
        </w:trPr>
        <w:tc>
          <w:tcPr>
            <w:tcW w:w="315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C5004A5" w14:textId="77777777" w:rsidR="000B516F" w:rsidRDefault="000B516F">
            <w:pPr>
              <w:keepNext/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ESTAGIO 2: </w:t>
            </w:r>
          </w:p>
        </w:tc>
        <w:tc>
          <w:tcPr>
            <w:tcW w:w="376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nil"/>
            </w:tcBorders>
          </w:tcPr>
          <w:p w14:paraId="24CF31F8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__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Matri_QtdPG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___ Parcelas de R$</w:t>
            </w:r>
          </w:p>
        </w:tc>
        <w:tc>
          <w:tcPr>
            <w:tcW w:w="366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BBCACAB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Condição de PG:</w:t>
            </w:r>
          </w:p>
        </w:tc>
      </w:tr>
      <w:tr w:rsidR="000B516F" w14:paraId="52D3DC39" w14:textId="77777777">
        <w:trPr>
          <w:trHeight w:val="210"/>
          <w:tblCellSpacing w:w="15" w:type="dxa"/>
        </w:trPr>
        <w:tc>
          <w:tcPr>
            <w:tcW w:w="498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385D872" w14:textId="77777777" w:rsidR="000B516F" w:rsidRDefault="000B516F">
            <w:pPr>
              <w:tabs>
                <w:tab w:val="center" w:pos="993"/>
              </w:tabs>
              <w:autoSpaceDE w:val="0"/>
              <w:autoSpaceDN w:val="0"/>
              <w:adjustRightInd w:val="0"/>
              <w:spacing w:after="0" w:line="240" w:lineRule="auto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TOTAL 1 e 2 COM DESCONTO: R$ </w:t>
            </w:r>
          </w:p>
        </w:tc>
        <w:tc>
          <w:tcPr>
            <w:tcW w:w="562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0CD6621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DESCONTO: R$ «Matri_DescPont1_Val» Válido até a data do vencimento</w:t>
            </w:r>
          </w:p>
        </w:tc>
      </w:tr>
      <w:tr w:rsidR="000B516F" w14:paraId="59C4233A" w14:textId="77777777">
        <w:trPr>
          <w:trHeight w:val="210"/>
          <w:tblCellSpacing w:w="15" w:type="dxa"/>
        </w:trPr>
        <w:tc>
          <w:tcPr>
            <w:tcW w:w="498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4B4678D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TOTAL 1 e 2 SEM DESCONTO: R$</w:t>
            </w:r>
          </w:p>
        </w:tc>
        <w:tc>
          <w:tcPr>
            <w:tcW w:w="562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7F554D4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DESCONTO: R$ «Matri_DescPont1_Val» Válido até a data do vencimento</w:t>
            </w:r>
          </w:p>
        </w:tc>
      </w:tr>
      <w:tr w:rsidR="000B516F" w14:paraId="37625C49" w14:textId="77777777">
        <w:trPr>
          <w:trHeight w:val="210"/>
          <w:tblCellSpacing w:w="15" w:type="dxa"/>
        </w:trPr>
        <w:tc>
          <w:tcPr>
            <w:tcW w:w="12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4885C95" w14:textId="77777777" w:rsidR="000B516F" w:rsidRDefault="000B516F">
            <w:pPr>
              <w:keepNext/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MATERIAL 1</w:t>
            </w:r>
          </w:p>
        </w:tc>
        <w:tc>
          <w:tcPr>
            <w:tcW w:w="274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E54AB48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Á vista R$ </w:t>
            </w:r>
          </w:p>
        </w:tc>
        <w:tc>
          <w:tcPr>
            <w:tcW w:w="366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13B92E4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ou  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xx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 Parcelas de R$</w:t>
            </w:r>
          </w:p>
        </w:tc>
        <w:tc>
          <w:tcPr>
            <w:tcW w:w="28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57F1556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Condição PG: </w:t>
            </w:r>
          </w:p>
        </w:tc>
      </w:tr>
      <w:tr w:rsidR="000B516F" w14:paraId="5E3434C4" w14:textId="77777777">
        <w:trPr>
          <w:trHeight w:val="210"/>
          <w:tblCellSpacing w:w="15" w:type="dxa"/>
        </w:trPr>
        <w:tc>
          <w:tcPr>
            <w:tcW w:w="12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37B2067" w14:textId="77777777" w:rsidR="000B516F" w:rsidRDefault="000B516F">
            <w:pPr>
              <w:keepNext/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jc w:val="both"/>
              <w:outlineLvl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MATERIAL 2</w:t>
            </w:r>
          </w:p>
        </w:tc>
        <w:tc>
          <w:tcPr>
            <w:tcW w:w="274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596FEFD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 vista R$</w:t>
            </w:r>
          </w:p>
        </w:tc>
        <w:tc>
          <w:tcPr>
            <w:tcW w:w="366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CC0F524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ou   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xx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  Parcelas de R$</w:t>
            </w:r>
          </w:p>
        </w:tc>
        <w:tc>
          <w:tcPr>
            <w:tcW w:w="28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1895FFD" w14:textId="77777777" w:rsidR="000B516F" w:rsidRDefault="000B516F">
            <w:pPr>
              <w:tabs>
                <w:tab w:val="left" w:pos="8183"/>
              </w:tabs>
              <w:autoSpaceDE w:val="0"/>
              <w:autoSpaceDN w:val="0"/>
              <w:adjustRightInd w:val="0"/>
              <w:spacing w:after="0" w:line="240" w:lineRule="auto"/>
              <w:ind w:left="24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Condição PG:</w:t>
            </w:r>
          </w:p>
        </w:tc>
      </w:tr>
    </w:tbl>
    <w:p w14:paraId="13D92477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CLÁUSULA PRIMEIRA – OBJETO: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Este contrato tem como objeto a prestação de serviços educacionais de idiomas e aquisição do material didático necessário, correspondentes aos estágios estabelecidos acima, ministrados individualmente em sala com até 5(cinco) alunos, conforme currículo próprio, nos termos deste instrumento, calendário, normas e regulamento interno da Escola, que integram este contrato para todos os fins, cujo conteúdo é de prévio conhecimento do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. Modalidades do curso PPT (conforme opção assinalada no cabeçalho do presente instrumento):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Horário Flex ou Horário Fixo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. Sendo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Horário Flex: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O CONTRATANTE tem a liberdade de marcar suas aulas dentro do prazo e quadro de horário previamente fixados pela escola ou desmarcar com antecedência mínima de 12 horas. Horário Fixo: O CONTRATANTE tem horário(s) fixo(s) previamente combinados com a CONTRATADA para realização de suas aulas e não poderá desmarcá-las. A falta será abatida do banco de horas do aluno. §1º-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14:paraId="0C5893DE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shd w:val="clear" w:color="auto" w:fill="FFFF0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CLÁUSULA SEGUNDA – PAGAMENTO: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Pelos serviços ora contratados,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pagará à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as parcelas aqui estabelecidas - nos termos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do § 2º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abaixo - relativas aos estágios contratados, obrigação de pagar que persistirá durante toda sua duração, independentemente do calendário da Escola e da fruição de aulas no período, sendo devido o pagamento até a conclusão do contrato.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§1º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- No caso de inadimplência do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sejam integralmente quitados.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§2º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§3º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- </w:t>
      </w:r>
      <w:r>
        <w:rPr>
          <w:rFonts w:ascii="Arial Narrow" w:hAnsi="Arial Narrow" w:cs="Arial Narrow"/>
          <w:sz w:val="20"/>
          <w:szCs w:val="20"/>
          <w:shd w:val="clear" w:color="auto" w:fill="FFFF00"/>
          <w:lang w:val="x-none"/>
        </w:rPr>
        <w:t xml:space="preserve">Eventual atraso no pagamento de qualquer das parcelas acarretará na aplicação da multa de 2% e deverá a </w:t>
      </w:r>
      <w:r>
        <w:rPr>
          <w:rFonts w:ascii="Arial Narrow" w:hAnsi="Arial Narrow" w:cs="Arial Narrow"/>
          <w:b/>
          <w:bCs/>
          <w:sz w:val="20"/>
          <w:szCs w:val="20"/>
          <w:shd w:val="clear" w:color="auto" w:fill="FFFF0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shd w:val="clear" w:color="auto" w:fill="FFFF00"/>
          <w:lang w:val="x-none"/>
        </w:rPr>
        <w:t xml:space="preserve"> efetuar o pagamento acrescido de juros 1% e correção monetária. Caso o CONTRATANTE atrase o pagamento de qualquer parcela por um período superior a 90 (noventa) dias, seu nome será credenciado junto ao SPC (SERVIÇO DE PROTEÇÃO AO CRÉDITO).</w:t>
      </w:r>
    </w:p>
    <w:p w14:paraId="3D2D6CB0" w14:textId="77777777" w:rsidR="000B516F" w:rsidRDefault="000B516F" w:rsidP="000B516F">
      <w:pPr>
        <w:keepNext/>
        <w:autoSpaceDE w:val="0"/>
        <w:autoSpaceDN w:val="0"/>
        <w:adjustRightInd w:val="0"/>
        <w:spacing w:after="0" w:line="240" w:lineRule="auto"/>
        <w:jc w:val="both"/>
        <w:outlineLvl w:val="1"/>
        <w:rPr>
          <w:rFonts w:ascii="Arial Narrow" w:hAnsi="Arial Narrow" w:cs="Arial Narrow"/>
          <w:sz w:val="20"/>
          <w:szCs w:val="20"/>
          <w:u w:val="single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CLÁUSULA TERCEIRA – VIGÊNCIA E RESCISÃO: </w:t>
      </w:r>
      <w:r>
        <w:rPr>
          <w:rFonts w:ascii="Arial Narrow" w:hAnsi="Arial Narrow" w:cs="Arial Narrow"/>
          <w:sz w:val="20"/>
          <w:szCs w:val="20"/>
          <w:shd w:val="clear" w:color="auto" w:fill="FFFF00"/>
          <w:lang w:val="x-none"/>
        </w:rPr>
        <w:t xml:space="preserve">Este contrato é firmado pelo prazo estabelecido no cabeçalho do presente instrumento, podendo ser anual ou semestral. Sendo respeitada a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quantidade mínima individual para cada estágio de 28 (vinte e oito) horas aula.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§1º-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Somente serão mantidas as turmas quando existente o número mínimo de Alunos estabelecido no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§ </w:t>
      </w:r>
      <w:r>
        <w:rPr>
          <w:rFonts w:ascii="Arial Narrow" w:hAnsi="Arial Narrow" w:cs="Arial Narrow"/>
          <w:b/>
          <w:bCs/>
          <w:color w:val="FF0000"/>
          <w:sz w:val="20"/>
          <w:szCs w:val="20"/>
          <w:lang w:val="x-none"/>
        </w:rPr>
        <w:t xml:space="preserve">7º, da cláusula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quinta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deste contrato, tendo 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§2º-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Não mantido o curso no prazo acima,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§3º-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O contrato poderá ser rescindido antecipadamente pelas partes, mediante comunicação prévia de 30 (trinta) dias, por escrito</w:t>
      </w:r>
      <w:r>
        <w:rPr>
          <w:rFonts w:ascii="Arial Narrow" w:hAnsi="Arial Narrow" w:cs="Arial Narrow"/>
          <w:sz w:val="20"/>
          <w:szCs w:val="20"/>
          <w:shd w:val="clear" w:color="auto" w:fill="FFFF00"/>
          <w:lang w:val="x-none"/>
        </w:rPr>
        <w:t>, sendo devido, o pagamento , por parte do aluno que der causa a rescisão da mensalidade do mês vigente, bem como de uma multa contratual no importe de 20% (vinte por cento) sobre o valor restante do contrato, sem descontos,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 não sendo devida nos casos do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 7º, da cláusula quinta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deste instrumento. - O aluno também deverá quitar as aulas realizadas até o período da rescisão. 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§4º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softHyphen/>
        <w:t>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 Narrow"/>
          <w:b/>
          <w:bCs/>
          <w:sz w:val="20"/>
          <w:szCs w:val="20"/>
          <w:u w:val="single"/>
          <w:lang w:val="x-none"/>
        </w:rPr>
        <w:t>§5º-</w:t>
      </w:r>
      <w:r>
        <w:rPr>
          <w:rFonts w:ascii="Arial Narrow" w:hAnsi="Arial Narrow" w:cs="Arial Narrow"/>
          <w:sz w:val="20"/>
          <w:szCs w:val="20"/>
          <w:u w:val="single"/>
          <w:lang w:val="x-none"/>
        </w:rPr>
        <w:t xml:space="preserve"> Deve ser respeitada a seguinte carga horária mínima: 28 horas-aula (60 minutos) por </w:t>
      </w:r>
      <w:r>
        <w:rPr>
          <w:rFonts w:ascii="Arial Narrow" w:hAnsi="Arial Narrow" w:cs="Arial Narrow"/>
          <w:sz w:val="20"/>
          <w:szCs w:val="20"/>
          <w:u w:val="single"/>
          <w:lang w:val="x-none"/>
        </w:rPr>
        <w:lastRenderedPageBreak/>
        <w:t xml:space="preserve">estágio/semestre contratado, independentemente da evolução do Aluno. O Prazo máximo para utilização das 35 horas-aula mais bônus de 5 horas-aula é de 6 (meses) para cada estágio/semestre a contar da primeira aula do aluno. O agendamento das aulas deverá respeitar as normas de regulamento interno da escola. </w:t>
      </w:r>
    </w:p>
    <w:p w14:paraId="12AF68E4" w14:textId="77777777" w:rsidR="000B516F" w:rsidRDefault="000B516F" w:rsidP="000B516F">
      <w:pPr>
        <w:keepNext/>
        <w:autoSpaceDE w:val="0"/>
        <w:autoSpaceDN w:val="0"/>
        <w:adjustRightInd w:val="0"/>
        <w:spacing w:after="0" w:line="240" w:lineRule="auto"/>
        <w:jc w:val="both"/>
        <w:outlineLvl w:val="1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sz w:val="20"/>
          <w:szCs w:val="20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§6º-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o valor correspondente às aulas excedentes</w:t>
      </w:r>
      <w:r>
        <w:rPr>
          <w:rFonts w:ascii="Arial Narrow" w:hAnsi="Arial Narrow" w:cs="Arial Narrow"/>
          <w:color w:val="FF0000"/>
          <w:sz w:val="20"/>
          <w:szCs w:val="20"/>
          <w:lang w:val="x-none"/>
        </w:rPr>
        <w:t xml:space="preserve"> </w:t>
      </w:r>
      <w:r>
        <w:rPr>
          <w:rFonts w:ascii="Arial Narrow" w:hAnsi="Arial Narrow" w:cs="Arial Narrow"/>
          <w:sz w:val="20"/>
          <w:szCs w:val="20"/>
          <w:lang w:val="x-none"/>
        </w:rPr>
        <w:t>necessárias para a conclusão do estágio, aplicando-se o valor conforme tabela vigente para o semestre.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 </w:t>
      </w:r>
    </w:p>
    <w:p w14:paraId="6E57BB35" w14:textId="77777777" w:rsidR="000B516F" w:rsidRDefault="000B516F" w:rsidP="000B516F">
      <w:pPr>
        <w:keepNext/>
        <w:autoSpaceDE w:val="0"/>
        <w:autoSpaceDN w:val="0"/>
        <w:adjustRightInd w:val="0"/>
        <w:spacing w:after="0" w:line="240" w:lineRule="auto"/>
        <w:jc w:val="both"/>
        <w:outlineLvl w:val="1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§7º-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Caso a inadimplência dos valores devidos por força deste contrato seja superior a 90 (noventa) dias, 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poderá rescindir este contrato, com a simples comunicação ao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.  </w:t>
      </w:r>
    </w:p>
    <w:p w14:paraId="36B5CBE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CLÁUSULA QUARTA - DAS OBRIGAÇÕES DAS PARTES: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deverá efetivar sua matrícula e aquisição de novo material didático relativa aos estágios cursados, diretamente da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, sendo vedada a reutilização de material de terceiros – inclusive parentes – e proibida a extração e utilização de cópias de todo o material (livro e provas; CD, </w:t>
      </w:r>
      <w:proofErr w:type="spellStart"/>
      <w:r>
        <w:rPr>
          <w:rFonts w:ascii="Arial Narrow" w:hAnsi="Arial Narrow" w:cs="Arial Narrow"/>
          <w:sz w:val="20"/>
          <w:szCs w:val="20"/>
          <w:lang w:val="x-none"/>
        </w:rPr>
        <w:t>Cd-rom</w:t>
      </w:r>
      <w:proofErr w:type="spellEnd"/>
      <w:r>
        <w:rPr>
          <w:rFonts w:ascii="Arial Narrow" w:hAnsi="Arial Narrow" w:cs="Arial Narrow"/>
          <w:sz w:val="20"/>
          <w:szCs w:val="20"/>
          <w:lang w:val="x-none"/>
        </w:rPr>
        <w:t xml:space="preserve"> e apostilas quando aplicáveis). Eventual perda ou destruição do material obriga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a adquirir novo material para poder participar das aulas.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§1º-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A cada mudança de estágio, deverá ser efetivada a rematrícula e aquisição de novo material didático, sob pena de não continuidade dos estudos.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CONTRATANTE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está ciente que para realizar a contratação de novos estágios deverá ter quitado todas as parcelas dos estágios anteriores. Não sendo permitido acumular parcelas entre os estágios.  </w:t>
      </w:r>
    </w:p>
    <w:p w14:paraId="775D1DAF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CLÁUSULA QUINTA - DAS DISPOSIÇÕES GERAIS: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CONTRATANTE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declara ter prévio conhecimento, fazendo parte integrante deste instrumento.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§1º-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O Aluno deverá comparecer às aulas que lhe são disponibilizadas. A ausência às aulas não dá ensejo à recusa de pagamento das parcelas pelo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CONTRATANTE. §2º-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As aulas serão ministradas diretamente na sede da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, no horário estabelecido neste instrumento.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§3º- </w:t>
      </w:r>
      <w:r>
        <w:rPr>
          <w:rFonts w:ascii="Arial Narrow" w:hAnsi="Arial Narrow" w:cs="Arial Narrow"/>
          <w:sz w:val="20"/>
          <w:szCs w:val="20"/>
          <w:lang w:val="x-none"/>
        </w:rPr>
        <w:t>Não haverá reposição de aulas nas modalidades PPT Flex e PPT Fixo. Sendo que no PPT Flex as aulas serão agendadas previamente pelo aluno na secretaria da escola. Caso o mesmo não possa comparecer, deverá desmarcar com antecedência mínima de 12 (doze) horas, sob pena de descontar a hora aula do seu saldo total de horas. No PPT Fixo, o dia e hora das aulas serão acordados no ato da matrícula, o CONTRATANTE não poderá desmarca-la com antecedência.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  §4º-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Os Alunos serão submetidos a avaliações a cada 5 (cinco) ou 6 (seis) lições, tendo que atingir a média final mínima 6,0 (seis) para a aprovação: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I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CONTRATADA; II</w:t>
      </w:r>
      <w:r>
        <w:rPr>
          <w:rFonts w:ascii="Arial Narrow" w:hAnsi="Arial Narrow" w:cs="Arial Narrow"/>
          <w:sz w:val="20"/>
          <w:szCs w:val="20"/>
          <w:lang w:val="x-none"/>
        </w:rPr>
        <w:t>-</w:t>
      </w:r>
      <w:r>
        <w:rPr>
          <w:rFonts w:ascii="Arial Narrow" w:hAnsi="Arial Narrow" w:cs="Arial Narrow"/>
          <w:color w:val="FF0000"/>
          <w:sz w:val="20"/>
          <w:szCs w:val="20"/>
          <w:lang w:val="x-none"/>
        </w:rPr>
        <w:t xml:space="preserve"> </w:t>
      </w:r>
      <w:r>
        <w:rPr>
          <w:rFonts w:ascii="Arial Narrow" w:hAnsi="Arial Narrow" w:cs="Arial Narrow"/>
          <w:sz w:val="20"/>
          <w:szCs w:val="20"/>
          <w:lang w:val="x-none"/>
        </w:rPr>
        <w:t>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4A48B39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§5º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§6º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- Após o cumprimento da carga horária pelo Aluno e a obtenção da nota necessária, a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CONTRATADA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 fornecerá o correspondente certificado de conclusão daquele estágio do curso. </w:t>
      </w: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§7º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- A CONTRATADA manterá aberto os horários na modalidade ensino personalizado – PPT com media mínima de 3 alunos, sendo que, havendo quantidade inferior, os Alunos poderão ser remanejados para outros horários. </w:t>
      </w:r>
    </w:p>
    <w:p w14:paraId="621D9837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CLAÚSULA SEXTA - DO FORO: </w:t>
      </w:r>
      <w:r>
        <w:rPr>
          <w:rFonts w:ascii="Arial Narrow" w:hAnsi="Arial Narrow" w:cs="Arial Narrow"/>
          <w:sz w:val="20"/>
          <w:szCs w:val="20"/>
          <w:lang w:val="x-none"/>
        </w:rPr>
        <w:t xml:space="preserve">As partes contratantes elegem o Foro da Comarca de (cidade/estado),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14:paraId="24656E5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20"/>
          <w:szCs w:val="20"/>
          <w:lang w:val="x-none"/>
        </w:rPr>
      </w:pPr>
    </w:p>
    <w:p w14:paraId="6245E853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20"/>
          <w:szCs w:val="20"/>
          <w:lang w:val="x-none"/>
        </w:rPr>
      </w:pPr>
    </w:p>
    <w:p w14:paraId="2EEE9C42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20"/>
          <w:szCs w:val="20"/>
          <w:lang w:val="x-none"/>
        </w:rPr>
      </w:pPr>
    </w:p>
    <w:p w14:paraId="12ED5D3B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rPr>
          <w:rFonts w:ascii="Arial Narrow" w:hAnsi="Arial Narrow" w:cs="Arial Narrow"/>
          <w:sz w:val="20"/>
          <w:szCs w:val="20"/>
          <w:lang w:val="x-none"/>
        </w:rPr>
      </w:pPr>
      <w:r>
        <w:rPr>
          <w:rFonts w:ascii="Arial Narrow" w:hAnsi="Arial Narrow" w:cs="Arial Narrow"/>
          <w:sz w:val="20"/>
          <w:szCs w:val="20"/>
          <w:lang w:val="x-none"/>
        </w:rPr>
        <w:t xml:space="preserve">Betim, ___ de _______________ </w:t>
      </w:r>
      <w:proofErr w:type="spellStart"/>
      <w:r>
        <w:rPr>
          <w:rFonts w:ascii="Arial Narrow" w:hAnsi="Arial Narrow" w:cs="Arial Narrow"/>
          <w:sz w:val="20"/>
          <w:szCs w:val="20"/>
          <w:lang w:val="x-none"/>
        </w:rPr>
        <w:t>de</w:t>
      </w:r>
      <w:proofErr w:type="spellEnd"/>
      <w:r>
        <w:rPr>
          <w:rFonts w:ascii="Arial Narrow" w:hAnsi="Arial Narrow" w:cs="Arial Narrow"/>
          <w:sz w:val="20"/>
          <w:szCs w:val="20"/>
          <w:lang w:val="x-none"/>
        </w:rPr>
        <w:t xml:space="preserve"> ____.</w:t>
      </w:r>
    </w:p>
    <w:tbl>
      <w:tblPr>
        <w:tblW w:w="0" w:type="auto"/>
        <w:tblInd w:w="586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24"/>
        <w:gridCol w:w="4816"/>
      </w:tblGrid>
      <w:tr w:rsidR="000B516F" w14:paraId="36CE7F36" w14:textId="77777777">
        <w:tc>
          <w:tcPr>
            <w:tcW w:w="4724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371E5E53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  <w:p w14:paraId="23157158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  <w:p w14:paraId="08A9F29F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</w:tc>
        <w:tc>
          <w:tcPr>
            <w:tcW w:w="4816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7ACD7355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  <w:lang w:val="x-none"/>
              </w:rPr>
              <w:drawing>
                <wp:inline distT="0" distB="0" distL="0" distR="0" wp14:anchorId="5CFE4C6C" wp14:editId="22C6C1FF">
                  <wp:extent cx="1390650" cy="438150"/>
                  <wp:effectExtent l="0" t="0" r="0" b="0"/>
                  <wp:docPr id="6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516F" w14:paraId="7CBFBA11" w14:textId="77777777">
        <w:tc>
          <w:tcPr>
            <w:tcW w:w="47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AF313DC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CONTRATANTE /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RespFin_Nome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- CPF: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RespFin_CPF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  <w:p w14:paraId="4A4D9F36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Aluno_Nome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  - CPF: «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Aluno_CPF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»</w:t>
            </w:r>
          </w:p>
          <w:p w14:paraId="1EE1AE9D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</w:tc>
        <w:tc>
          <w:tcPr>
            <w:tcW w:w="48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2F48843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CONTRATADA  </w:t>
            </w:r>
          </w:p>
          <w:p w14:paraId="0A1C5A45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Raquel Chaves de Souza  012.129.306-81 </w:t>
            </w:r>
          </w:p>
        </w:tc>
      </w:tr>
    </w:tbl>
    <w:p w14:paraId="6252166F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20"/>
          <w:szCs w:val="20"/>
          <w:lang w:val="x-none"/>
        </w:rPr>
      </w:pPr>
    </w:p>
    <w:p w14:paraId="02338EB3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20"/>
          <w:szCs w:val="20"/>
          <w:lang w:val="x-none"/>
        </w:rPr>
      </w:pPr>
    </w:p>
    <w:p w14:paraId="0EF60B7F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3000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tbl>
      <w:tblPr>
        <w:tblW w:w="0" w:type="auto"/>
        <w:tblInd w:w="586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24"/>
        <w:gridCol w:w="4816"/>
      </w:tblGrid>
      <w:tr w:rsidR="000B516F" w14:paraId="085AEC64" w14:textId="77777777">
        <w:tc>
          <w:tcPr>
            <w:tcW w:w="4724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1023CFE6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lang w:val="x-none"/>
              </w:rPr>
            </w:pPr>
          </w:p>
        </w:tc>
        <w:tc>
          <w:tcPr>
            <w:tcW w:w="4816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48EB5CFB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b/>
                <w:bCs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b/>
                <w:bCs/>
                <w:noProof/>
                <w:sz w:val="20"/>
                <w:szCs w:val="20"/>
                <w:lang w:val="x-none"/>
              </w:rPr>
              <w:drawing>
                <wp:inline distT="0" distB="0" distL="0" distR="0" wp14:anchorId="3E0D29A8" wp14:editId="1A03D997">
                  <wp:extent cx="962025" cy="533400"/>
                  <wp:effectExtent l="0" t="0" r="9525" b="0"/>
                  <wp:docPr id="5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62025" cy="533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516F" w14:paraId="063B34DE" w14:textId="77777777">
        <w:tc>
          <w:tcPr>
            <w:tcW w:w="47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32B7EB0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Testemunha 1 </w:t>
            </w:r>
          </w:p>
          <w:p w14:paraId="56A7EEEB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Missia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Tamela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Pereira - CPF: 046954916-64</w:t>
            </w:r>
          </w:p>
        </w:tc>
        <w:tc>
          <w:tcPr>
            <w:tcW w:w="48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3858411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Testemunha 2 </w:t>
            </w:r>
          </w:p>
          <w:p w14:paraId="342839B9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THALITA COUTO 077.613.876-64</w:t>
            </w:r>
          </w:p>
        </w:tc>
      </w:tr>
    </w:tbl>
    <w:p w14:paraId="2867E72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51B164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B32CFE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75F960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 xml:space="preserve">ANEXO 1 - REGULAMENTO INTERNO </w:t>
      </w:r>
    </w:p>
    <w:p w14:paraId="490B902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BA589BF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SECRETARIA(O): «</w:t>
      </w:r>
      <w:proofErr w:type="spellStart"/>
      <w:r>
        <w:rPr>
          <w:rFonts w:ascii="Arial Narrow" w:hAnsi="Arial Narrow" w:cs="Arial Narrow"/>
          <w:b/>
          <w:bCs/>
          <w:sz w:val="20"/>
          <w:szCs w:val="20"/>
          <w:lang w:val="x-none"/>
        </w:rPr>
        <w:t>Matri_Func_ID</w:t>
      </w:r>
      <w:proofErr w:type="spellEnd"/>
      <w:r>
        <w:rPr>
          <w:rFonts w:ascii="Arial Narrow" w:hAnsi="Arial Narrow" w:cs="Arial Narrow"/>
          <w:b/>
          <w:bCs/>
          <w:sz w:val="20"/>
          <w:szCs w:val="20"/>
          <w:lang w:val="x-none"/>
        </w:rPr>
        <w:t>»</w:t>
      </w:r>
    </w:p>
    <w:p w14:paraId="78A247F7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04AFB7EF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4300032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0847D18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5BFD006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7A9C228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2E5CFF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568FE3E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7EE687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02B66B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  <w:r>
        <w:rPr>
          <w:rFonts w:ascii="Arial Narrow" w:hAnsi="Arial Narrow" w:cs="Arial Narrow"/>
          <w:b/>
          <w:bCs/>
          <w:noProof/>
          <w:sz w:val="20"/>
          <w:szCs w:val="20"/>
          <w:lang w:val="x-none"/>
        </w:rPr>
        <w:drawing>
          <wp:inline distT="0" distB="0" distL="0" distR="0" wp14:anchorId="20BF3B3E" wp14:editId="635074A4">
            <wp:extent cx="1285875" cy="62865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0F61A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5212258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432F8766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116A3072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31D13778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4249B6F5" w14:textId="77777777" w:rsidR="000B516F" w:rsidRDefault="000B516F" w:rsidP="000B516F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20FCAFF8" w14:textId="77777777" w:rsidR="000B516F" w:rsidRDefault="000B516F" w:rsidP="000B516F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18F7843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6A9780D3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513618DC" w14:textId="77777777" w:rsidR="000B516F" w:rsidRDefault="000B516F" w:rsidP="000B516F">
      <w:pPr>
        <w:autoSpaceDE w:val="0"/>
        <w:autoSpaceDN w:val="0"/>
        <w:adjustRightInd w:val="0"/>
        <w:spacing w:after="120" w:line="240" w:lineRule="auto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364939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b)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ATENÇÃO: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o </w:t>
      </w:r>
      <w:r>
        <w:rPr>
          <w:rFonts w:ascii="Arial Narrow" w:hAnsi="Arial Narrow" w:cs="Arial Narrow"/>
          <w:sz w:val="18"/>
          <w:szCs w:val="18"/>
          <w:shd w:val="clear" w:color="auto" w:fill="FFFF00"/>
          <w:lang w:val="x-none"/>
        </w:rPr>
        <w:t>Aluno cursando o Personalizado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>
        <w:rPr>
          <w:rFonts w:ascii="Arial Narrow" w:hAnsi="Arial Narrow" w:cs="Arial Narrow"/>
          <w:sz w:val="18"/>
          <w:szCs w:val="18"/>
          <w:lang w:val="x-none"/>
        </w:rPr>
        <w:t>– 1)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 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 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/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28 horas de aula; 2) Focus1 e 2: 28 horas de aula cada;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1)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 a 4: 28 horas de aula; 2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)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con ñ 5:  28horas de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aula. </w:t>
      </w:r>
      <w:r>
        <w:rPr>
          <w:rFonts w:ascii="Arial Narrow" w:hAnsi="Arial Narrow" w:cs="Arial Narrow"/>
          <w:color w:val="000000"/>
          <w:sz w:val="18"/>
          <w:szCs w:val="18"/>
          <w:shd w:val="clear" w:color="auto" w:fill="FFFF00"/>
          <w:lang w:val="x-none"/>
        </w:rPr>
        <w:t>Aluno cursando o Personalizado HORARIO FIXO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: </w:t>
      </w:r>
      <w:r>
        <w:rPr>
          <w:rFonts w:ascii="Arial Narrow" w:hAnsi="Arial Narrow" w:cs="Arial Narrow"/>
          <w:color w:val="000000"/>
          <w:sz w:val="18"/>
          <w:szCs w:val="18"/>
          <w:shd w:val="clear" w:color="auto" w:fill="FFFF00"/>
          <w:lang w:val="x-none"/>
        </w:rPr>
        <w:t>Não terá direito a reposição de hora aula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. A falta será computada do banco de horas de aluno. </w:t>
      </w:r>
      <w:r>
        <w:rPr>
          <w:rFonts w:ascii="Arial Narrow" w:hAnsi="Arial Narrow" w:cs="Arial Narrow"/>
          <w:color w:val="000000"/>
          <w:sz w:val="18"/>
          <w:szCs w:val="18"/>
          <w:shd w:val="clear" w:color="auto" w:fill="FFFF00"/>
          <w:lang w:val="x-none"/>
        </w:rPr>
        <w:t>ALUNO cursando o Personalizado HORARIO FLEXIVEL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, deverá ligar para a escola as segundas-feiras para agendar suas aulas da semana. Caso não possa comparecer deverá </w:t>
      </w:r>
      <w:r>
        <w:rPr>
          <w:rFonts w:ascii="Arial Narrow" w:hAnsi="Arial Narrow" w:cs="Arial Narrow"/>
          <w:color w:val="000000"/>
          <w:sz w:val="18"/>
          <w:szCs w:val="18"/>
          <w:shd w:val="clear" w:color="auto" w:fill="FFFF00"/>
          <w:lang w:val="x-none"/>
        </w:rPr>
        <w:t>desmarcá-la com antecedência mínima de 12(doze) horas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necessária para o termino do estágio. Valores de acordo com tabela vigente da escola.</w:t>
      </w:r>
    </w:p>
    <w:p w14:paraId="647E5E9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04.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seguirá o calendário próprio, tendo a hora-aula duração de 50 (cinquenta) ou 60 (sessenta) minutos. </w:t>
      </w:r>
    </w:p>
    <w:p w14:paraId="5EFEDDA8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05.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Poderá haver substituição do(a) professor(a) quando necessário.</w:t>
      </w:r>
    </w:p>
    <w:p w14:paraId="728A4EF8" w14:textId="77777777" w:rsidR="000B516F" w:rsidRDefault="000B516F" w:rsidP="000B516F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06.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3F04713C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07. </w:t>
      </w:r>
      <w:r>
        <w:rPr>
          <w:rFonts w:ascii="Arial Narrow" w:hAnsi="Arial Narrow" w:cs="Arial Narrow"/>
          <w:sz w:val="18"/>
          <w:szCs w:val="18"/>
          <w:lang w:val="x-none"/>
        </w:rPr>
        <w:t>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2878EF6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</w:p>
    <w:p w14:paraId="4286004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08.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9C4F81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09.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46F27FC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10.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375DB1E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11.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207EF670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12. </w:t>
      </w:r>
      <w:r>
        <w:rPr>
          <w:rFonts w:ascii="Arial Narrow" w:hAnsi="Arial Narrow" w:cs="Arial Narrow"/>
          <w:sz w:val="18"/>
          <w:szCs w:val="18"/>
          <w:lang w:val="x-none"/>
        </w:rPr>
        <w:t>Os boletos bancários, quando disponibilizados pela internet, deverão ser obtidos diretamente pelo Aluno/Responsável no site da escola.</w:t>
      </w:r>
    </w:p>
    <w:p w14:paraId="41C0E268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Faltas, a qualquer título, exigem pagamento integral do curso, tendo em vista que o ensino estará disponível. </w:t>
      </w:r>
    </w:p>
    <w:p w14:paraId="1FBA80B5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14.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etc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) sob pena de sua não renovação.</w:t>
      </w:r>
    </w:p>
    <w:p w14:paraId="50E859D3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15.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7CCAC4B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16. </w:t>
      </w:r>
      <w:r>
        <w:rPr>
          <w:rFonts w:ascii="Arial Narrow" w:hAnsi="Arial Narrow" w:cs="Arial Narrow"/>
          <w:sz w:val="18"/>
          <w:szCs w:val="18"/>
          <w:lang w:val="x-none"/>
        </w:rPr>
        <w:t>O material didático do curso personalizado (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Complementary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Material/Extra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Exercises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Material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Complementario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/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Ejercicios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9E9DB9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17.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B9985AB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18.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BA9E73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19.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cobrará de seu Aluno ou responsável por danos causados ao seu patrimônio bem como pelo material extraviado.</w:t>
      </w:r>
    </w:p>
    <w:p w14:paraId="4017C04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20.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14:paraId="6A3876E0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</w:p>
    <w:p w14:paraId="13355EB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a) Desconto de convênio: </w:t>
      </w:r>
      <w:r>
        <w:rPr>
          <w:rFonts w:ascii="Arial Narrow" w:hAnsi="Arial Narrow" w:cs="Arial Narrow"/>
          <w:sz w:val="18"/>
          <w:szCs w:val="18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17F8F8A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lastRenderedPageBreak/>
        <w:t>b) Desconto de família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5B25AAE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c) Desconto de segundo curso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64D8BDE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d) Desconto de pontualidade: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sz w:val="18"/>
          <w:szCs w:val="18"/>
          <w:shd w:val="clear" w:color="auto" w:fill="FFFF00"/>
          <w:lang w:val="x-none"/>
        </w:rPr>
        <w:t>Todos os descontos acima ou qualquer um que por ventura venham a ser instituídos nesta escola são válidos até a data do vencimento. Após a data do vencimento será cobrado o valor integral da parcela acrescidos de multa e juros.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</w:p>
    <w:p w14:paraId="17FBB402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</w:p>
    <w:p w14:paraId="2E355F42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21.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Qualquer desconto no valor da parcela, inclusive os acima previstos, convênios, bolsas, promoções, campanhas e turmas promocionais, </w:t>
      </w:r>
      <w:r>
        <w:rPr>
          <w:rFonts w:ascii="Arial Narrow" w:hAnsi="Arial Narrow" w:cs="Arial Narrow"/>
          <w:sz w:val="18"/>
          <w:szCs w:val="18"/>
          <w:shd w:val="clear" w:color="auto" w:fill="FFFF00"/>
          <w:lang w:val="x-none"/>
        </w:rPr>
        <w:t>não serão acumulativos,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levando sempre em conta o desconto de maior valor.</w:t>
      </w:r>
    </w:p>
    <w:p w14:paraId="5094391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22.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15F50EB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i/>
          <w:i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23.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O Aluno de </w:t>
      </w:r>
      <w:proofErr w:type="spellStart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/ Espanhol </w:t>
      </w:r>
      <w:proofErr w:type="spellStart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ñ 4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deve ter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freqüência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mínima de 80% (oitenta por cento)  e média mínima 7,0 (sete), para iniciar o estágio </w:t>
      </w:r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Focus </w:t>
      </w:r>
      <w:r>
        <w:rPr>
          <w:rFonts w:ascii="Arial Narrow" w:hAnsi="Arial Narrow" w:cs="Arial Narrow"/>
          <w:sz w:val="18"/>
          <w:szCs w:val="18"/>
          <w:lang w:val="x-none"/>
        </w:rPr>
        <w:t>e</w:t>
      </w:r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Espanhol </w:t>
      </w:r>
      <w:proofErr w:type="spellStart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ñ 5.</w:t>
      </w:r>
    </w:p>
    <w:p w14:paraId="20B0233C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24.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O Aluno de </w:t>
      </w:r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Focus </w:t>
      </w:r>
      <w:r>
        <w:rPr>
          <w:rFonts w:ascii="Arial Narrow" w:hAnsi="Arial Narrow" w:cs="Arial Narrow"/>
          <w:sz w:val="18"/>
          <w:szCs w:val="18"/>
          <w:lang w:val="x-none"/>
        </w:rPr>
        <w:t>(inglês)</w:t>
      </w:r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e Espanhol </w:t>
      </w:r>
      <w:proofErr w:type="spellStart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ñ 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(espanhol) - cursos preparatórios para o Exame Final, cuja aprovação é requisito para emissão de Certificado de Conclusão do Curso - deve ter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freqüência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Examination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” e “Fisk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” (inglês) e “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Prueba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, o Aluno deverá, ainda, pagar a taxa correspondente.</w:t>
      </w:r>
    </w:p>
    <w:p w14:paraId="204482C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25.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O Aluno reprovado ou que não compareceu ao Exame Final deve aguardar o próximo exame agendado pela Escola e estar cursando o estágio </w:t>
      </w:r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Focus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(inglês) ou </w:t>
      </w:r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i/>
          <w:iCs/>
          <w:sz w:val="18"/>
          <w:szCs w:val="18"/>
          <w:lang w:val="x-none"/>
        </w:rPr>
        <w:t xml:space="preserve"> ñ 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(espanhol) há pelo menos 3 (três) meses para ter direito à segunda chance, mantendo-se a obrigação pelo pagamento das parcelas. </w:t>
      </w:r>
    </w:p>
    <w:p w14:paraId="7F5AA95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26. </w:t>
      </w:r>
      <w:r>
        <w:rPr>
          <w:rFonts w:ascii="Arial Narrow" w:hAnsi="Arial Narrow" w:cs="Arial Narrow"/>
          <w:sz w:val="18"/>
          <w:szCs w:val="18"/>
          <w:lang w:val="x-none"/>
        </w:rPr>
        <w:t>Escolas com estacionamento poderão fechá-lo quando houver necessidade.</w:t>
      </w:r>
    </w:p>
    <w:p w14:paraId="541E8721" w14:textId="77777777" w:rsidR="000B516F" w:rsidRDefault="000B516F" w:rsidP="000B516F">
      <w:pPr>
        <w:autoSpaceDE w:val="0"/>
        <w:autoSpaceDN w:val="0"/>
        <w:adjustRightInd w:val="0"/>
        <w:spacing w:after="120" w:line="240" w:lineRule="auto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27.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Não é permitida a entrada e a permanência de acompanhante em sala de aula.</w:t>
      </w:r>
    </w:p>
    <w:p w14:paraId="3232DCD3" w14:textId="77777777" w:rsidR="000B516F" w:rsidRDefault="000B516F" w:rsidP="000B516F">
      <w:pPr>
        <w:autoSpaceDE w:val="0"/>
        <w:autoSpaceDN w:val="0"/>
        <w:adjustRightInd w:val="0"/>
        <w:spacing w:after="120" w:line="240" w:lineRule="auto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28. </w:t>
      </w:r>
      <w:r>
        <w:rPr>
          <w:rFonts w:ascii="Arial Narrow" w:hAnsi="Arial Narrow" w:cs="Arial Narrow"/>
          <w:sz w:val="18"/>
          <w:szCs w:val="18"/>
          <w:lang w:val="x-none"/>
        </w:rPr>
        <w:t>A tolerância máxima para o Aluno entrar em sala de aula será de até 15 (quinze) minutos após o início da aula.</w:t>
      </w:r>
    </w:p>
    <w:p w14:paraId="644E4A57" w14:textId="77777777" w:rsidR="000B516F" w:rsidRDefault="000B516F" w:rsidP="000B516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14" w:lineRule="atLeast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29. </w:t>
      </w:r>
      <w:r>
        <w:rPr>
          <w:rFonts w:ascii="Arial Narrow" w:hAnsi="Arial Narrow" w:cs="Arial Narrow"/>
          <w:sz w:val="18"/>
          <w:szCs w:val="18"/>
          <w:lang w:val="x-none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A86D495" w14:textId="77777777" w:rsidR="000B516F" w:rsidRDefault="000B516F" w:rsidP="000B516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14" w:lineRule="atLeast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30.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11961DF7" w14:textId="77777777" w:rsidR="000B516F" w:rsidRDefault="000B516F" w:rsidP="000B516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14" w:lineRule="atLeast"/>
        <w:jc w:val="both"/>
        <w:rPr>
          <w:rFonts w:ascii="Arial Narrow" w:hAnsi="Arial Narrow" w:cs="Arial Narrow"/>
          <w:sz w:val="18"/>
          <w:szCs w:val="18"/>
          <w:lang w:val="x-none"/>
        </w:rPr>
      </w:pPr>
    </w:p>
    <w:p w14:paraId="47084B4C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18"/>
          <w:szCs w:val="18"/>
          <w:lang w:val="x-none"/>
        </w:rPr>
      </w:pPr>
    </w:p>
    <w:p w14:paraId="243D6FCA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sz w:val="18"/>
          <w:szCs w:val="18"/>
          <w:lang w:val="x-none"/>
        </w:rPr>
        <w:t xml:space="preserve">Betim, ___ de _______________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de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____.</w:t>
      </w:r>
    </w:p>
    <w:p w14:paraId="63F64F4E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rPr>
          <w:rFonts w:ascii="Arial Narrow" w:hAnsi="Arial Narrow" w:cs="Arial Narrow"/>
          <w:sz w:val="18"/>
          <w:szCs w:val="18"/>
          <w:lang w:val="x-none"/>
        </w:rPr>
      </w:pPr>
    </w:p>
    <w:tbl>
      <w:tblPr>
        <w:tblW w:w="0" w:type="auto"/>
        <w:tblInd w:w="586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24"/>
        <w:gridCol w:w="4816"/>
      </w:tblGrid>
      <w:tr w:rsidR="000B516F" w14:paraId="24442F44" w14:textId="77777777">
        <w:tc>
          <w:tcPr>
            <w:tcW w:w="4724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7B4D42A4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</w:p>
          <w:p w14:paraId="5E028F94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</w:p>
          <w:p w14:paraId="234B004D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</w:p>
        </w:tc>
        <w:tc>
          <w:tcPr>
            <w:tcW w:w="4816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0F575428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noProof/>
                <w:sz w:val="18"/>
                <w:szCs w:val="18"/>
                <w:lang w:val="x-none"/>
              </w:rPr>
              <w:drawing>
                <wp:inline distT="0" distB="0" distL="0" distR="0" wp14:anchorId="20979D7C" wp14:editId="738152B8">
                  <wp:extent cx="1390650" cy="438150"/>
                  <wp:effectExtent l="0" t="0" r="0" b="0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516F" w14:paraId="041C608B" w14:textId="77777777">
        <w:tc>
          <w:tcPr>
            <w:tcW w:w="47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6D60809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CONTRATANTE / «</w:t>
            </w:r>
            <w:proofErr w:type="spellStart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RespFin_Nome</w:t>
            </w:r>
            <w:proofErr w:type="spellEnd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» - CPF: «</w:t>
            </w:r>
            <w:proofErr w:type="spellStart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RespFin_CPF</w:t>
            </w:r>
            <w:proofErr w:type="spellEnd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»</w:t>
            </w:r>
          </w:p>
          <w:p w14:paraId="3BFF3449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Aluno: «</w:t>
            </w:r>
            <w:proofErr w:type="spellStart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Aluno_Nome</w:t>
            </w:r>
            <w:proofErr w:type="spellEnd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»  - CPF: «</w:t>
            </w:r>
            <w:proofErr w:type="spellStart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Aluno_CPF</w:t>
            </w:r>
            <w:proofErr w:type="spellEnd"/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>»</w:t>
            </w:r>
          </w:p>
          <w:p w14:paraId="4885A764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</w:p>
        </w:tc>
        <w:tc>
          <w:tcPr>
            <w:tcW w:w="48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A737D1F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 xml:space="preserve">CONTRATADA  </w:t>
            </w:r>
          </w:p>
          <w:p w14:paraId="4B93E747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 xml:space="preserve">Raquel Chaves de Souza  012.129.306-81 </w:t>
            </w:r>
          </w:p>
        </w:tc>
      </w:tr>
    </w:tbl>
    <w:p w14:paraId="4FB06E7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18"/>
          <w:szCs w:val="18"/>
          <w:lang w:val="x-none"/>
        </w:rPr>
      </w:pPr>
    </w:p>
    <w:p w14:paraId="3E8BA1E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jc w:val="center"/>
        <w:rPr>
          <w:rFonts w:ascii="Arial Narrow" w:hAnsi="Arial Narrow" w:cs="Arial Narrow"/>
          <w:sz w:val="18"/>
          <w:szCs w:val="18"/>
          <w:lang w:val="x-none"/>
        </w:rPr>
      </w:pPr>
    </w:p>
    <w:tbl>
      <w:tblPr>
        <w:tblW w:w="0" w:type="auto"/>
        <w:tblInd w:w="594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24"/>
        <w:gridCol w:w="4816"/>
      </w:tblGrid>
      <w:tr w:rsidR="000B516F" w14:paraId="3D779116" w14:textId="77777777">
        <w:tc>
          <w:tcPr>
            <w:tcW w:w="4724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0DCE00DE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lang w:val="x-none"/>
              </w:rPr>
            </w:pPr>
          </w:p>
        </w:tc>
        <w:tc>
          <w:tcPr>
            <w:tcW w:w="4816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33040D1B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noProof/>
                <w:sz w:val="18"/>
                <w:szCs w:val="18"/>
                <w:lang w:val="x-none"/>
              </w:rPr>
              <w:drawing>
                <wp:inline distT="0" distB="0" distL="0" distR="0" wp14:anchorId="434F5148" wp14:editId="54EE1B7C">
                  <wp:extent cx="962025" cy="533400"/>
                  <wp:effectExtent l="0" t="0" r="9525" b="0"/>
                  <wp:docPr id="2" name="Imagem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62025" cy="533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516F" w14:paraId="68226E9E" w14:textId="77777777">
        <w:tc>
          <w:tcPr>
            <w:tcW w:w="47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F05CF63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 xml:space="preserve">Testemunha 1 </w:t>
            </w:r>
          </w:p>
          <w:p w14:paraId="0CF1CD01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Missia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</w:t>
            </w:r>
            <w:proofErr w:type="spellStart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Tamela</w:t>
            </w:r>
            <w:proofErr w:type="spellEnd"/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Pereira - CPF: 046954916-64</w:t>
            </w:r>
          </w:p>
        </w:tc>
        <w:tc>
          <w:tcPr>
            <w:tcW w:w="48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3525025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 xml:space="preserve">Testemunha 2 </w:t>
            </w:r>
          </w:p>
          <w:p w14:paraId="77D9586E" w14:textId="77777777" w:rsidR="000B516F" w:rsidRDefault="000B516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 Narrow" w:hAnsi="Arial Narrow" w:cs="Arial Narrow"/>
                <w:sz w:val="18"/>
                <w:szCs w:val="18"/>
                <w:lang w:val="x-none"/>
              </w:rPr>
            </w:pPr>
            <w:r>
              <w:rPr>
                <w:rFonts w:ascii="Arial Narrow" w:hAnsi="Arial Narrow" w:cs="Arial Narrow"/>
                <w:sz w:val="18"/>
                <w:szCs w:val="18"/>
                <w:lang w:val="x-none"/>
              </w:rPr>
              <w:t xml:space="preserve"> THALITA COUTO 077.613.876-64</w:t>
            </w:r>
          </w:p>
        </w:tc>
      </w:tr>
    </w:tbl>
    <w:p w14:paraId="0BFA8A9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5A307D0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7A6F8B4E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44019E3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4A2DD854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SECRETARIA(O): «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Matri_Func_ID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»</w:t>
      </w:r>
    </w:p>
    <w:p w14:paraId="5BD0F790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7AB64279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3D212321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3B4D768A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25C965E6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3A56F342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34BF087D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1FB57143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0EC6E69E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7F89F59D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6AA08D68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</w:p>
    <w:p w14:paraId="2C5DB4E9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  <w:r>
        <w:rPr>
          <w:rFonts w:ascii="Calibri" w:hAnsi="Calibri" w:cs="Calibri"/>
          <w:b/>
          <w:bCs/>
          <w:noProof/>
          <w:color w:val="000000"/>
          <w:sz w:val="24"/>
          <w:szCs w:val="24"/>
          <w:lang w:val="x-none"/>
        </w:rPr>
        <w:drawing>
          <wp:inline distT="0" distB="0" distL="0" distR="0" wp14:anchorId="4DA14634" wp14:editId="3F0F10C8">
            <wp:extent cx="1285875" cy="628650"/>
            <wp:effectExtent l="0" t="0" r="9525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F2183A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</w:p>
    <w:p w14:paraId="5F982AC8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</w:p>
    <w:p w14:paraId="6BAE1FF5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</w:p>
    <w:p w14:paraId="120CEA06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jc w:val="center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</w:p>
    <w:p w14:paraId="147AB0F0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jc w:val="center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</w:p>
    <w:p w14:paraId="41E2A8FA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ind w:left="2124" w:firstLine="708"/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</w:pPr>
      <w:r>
        <w:rPr>
          <w:rFonts w:ascii="Calibri" w:hAnsi="Calibri" w:cs="Calibri"/>
          <w:b/>
          <w:bCs/>
          <w:color w:val="000000"/>
          <w:sz w:val="24"/>
          <w:szCs w:val="24"/>
          <w:lang w:val="x-none"/>
        </w:rPr>
        <w:t>TERMO DE AUTORIZAÇÃO DE USO DE IMAGEM</w:t>
      </w:r>
    </w:p>
    <w:p w14:paraId="2F7944BB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5A4E7F77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107CE7A7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22CFA8F8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1391E785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Calibri" w:hAnsi="Calibri" w:cs="Calibri"/>
          <w:color w:val="000000"/>
          <w:sz w:val="24"/>
          <w:szCs w:val="24"/>
          <w:lang w:val="x-none"/>
        </w:rPr>
        <w:t>Aluno</w:t>
      </w:r>
      <w:r>
        <w:rPr>
          <w:rFonts w:ascii="Calibri" w:hAnsi="Calibri" w:cs="Calibri"/>
          <w:color w:val="000000"/>
          <w:sz w:val="26"/>
          <w:szCs w:val="26"/>
          <w:lang w:val="x-none"/>
        </w:rPr>
        <w:t>:</w:t>
      </w:r>
      <w:r>
        <w:rPr>
          <w:rFonts w:ascii="Arial Narrow" w:hAnsi="Arial Narrow" w:cs="Arial Narrow"/>
          <w:sz w:val="26"/>
          <w:szCs w:val="26"/>
          <w:lang w:val="x-none"/>
        </w:rPr>
        <w:t xml:space="preserve"> «</w:t>
      </w:r>
      <w:proofErr w:type="spellStart"/>
      <w:r>
        <w:rPr>
          <w:rFonts w:ascii="Arial Narrow" w:hAnsi="Arial Narrow" w:cs="Arial Narrow"/>
          <w:sz w:val="26"/>
          <w:szCs w:val="26"/>
          <w:lang w:val="x-none"/>
        </w:rPr>
        <w:t>Aluno_Nome</w:t>
      </w:r>
      <w:proofErr w:type="spellEnd"/>
      <w:r>
        <w:rPr>
          <w:rFonts w:ascii="Arial Narrow" w:hAnsi="Arial Narrow" w:cs="Arial Narrow"/>
          <w:sz w:val="26"/>
          <w:szCs w:val="26"/>
          <w:lang w:val="x-none"/>
        </w:rPr>
        <w:t>»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 </w:t>
      </w:r>
    </w:p>
    <w:p w14:paraId="5F6BA059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3EF357AA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1876ECBA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  <w:r>
        <w:rPr>
          <w:rFonts w:ascii="Calibri" w:hAnsi="Calibri" w:cs="Calibri"/>
          <w:color w:val="000000"/>
          <w:sz w:val="24"/>
          <w:szCs w:val="24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>
        <w:rPr>
          <w:rFonts w:ascii="Calibri" w:hAnsi="Calibri" w:cs="Calibri"/>
          <w:color w:val="000000"/>
          <w:sz w:val="24"/>
          <w:szCs w:val="24"/>
          <w:lang w:val="x-none"/>
        </w:rPr>
        <w:t>busdoor</w:t>
      </w:r>
      <w:proofErr w:type="spellEnd"/>
      <w:r>
        <w:rPr>
          <w:rFonts w:ascii="Calibri" w:hAnsi="Calibri" w:cs="Calibri"/>
          <w:color w:val="000000"/>
          <w:sz w:val="24"/>
          <w:szCs w:val="24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>
        <w:rPr>
          <w:rFonts w:ascii="Calibri" w:hAnsi="Calibri" w:cs="Calibri"/>
          <w:color w:val="000000"/>
          <w:sz w:val="24"/>
          <w:szCs w:val="24"/>
          <w:lang w:val="x-none"/>
        </w:rPr>
        <w:t>page</w:t>
      </w:r>
      <w:proofErr w:type="spellEnd"/>
      <w:r>
        <w:rPr>
          <w:rFonts w:ascii="Calibri" w:hAnsi="Calibri" w:cs="Calibri"/>
          <w:color w:val="000000"/>
          <w:sz w:val="24"/>
          <w:szCs w:val="24"/>
          <w:lang w:val="x-none"/>
        </w:rPr>
        <w:t xml:space="preserve"> e redes sociais; (VI) cartazes; (VII) </w:t>
      </w:r>
      <w:proofErr w:type="spellStart"/>
      <w:r>
        <w:rPr>
          <w:rFonts w:ascii="Calibri" w:hAnsi="Calibri" w:cs="Calibri"/>
          <w:color w:val="000000"/>
          <w:sz w:val="24"/>
          <w:szCs w:val="24"/>
          <w:lang w:val="x-none"/>
        </w:rPr>
        <w:t>back</w:t>
      </w:r>
      <w:proofErr w:type="spellEnd"/>
      <w:r>
        <w:rPr>
          <w:rFonts w:ascii="Calibri" w:hAnsi="Calibri" w:cs="Calibri"/>
          <w:color w:val="000000"/>
          <w:sz w:val="24"/>
          <w:szCs w:val="24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2564587D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15A380BD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3C8E9785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4557A062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4DB0ABFD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ind w:left="120"/>
        <w:rPr>
          <w:rFonts w:ascii="Arial Narrow" w:hAnsi="Arial Narrow" w:cs="Arial Narrow"/>
          <w:sz w:val="24"/>
          <w:szCs w:val="24"/>
          <w:lang w:val="x-none"/>
        </w:rPr>
      </w:pPr>
      <w:r>
        <w:rPr>
          <w:rFonts w:ascii="Arial Narrow" w:hAnsi="Arial Narrow" w:cs="Arial Narrow"/>
          <w:sz w:val="24"/>
          <w:szCs w:val="24"/>
          <w:lang w:val="x-none"/>
        </w:rPr>
        <w:t xml:space="preserve">Betim, ___ de _______________ </w:t>
      </w:r>
      <w:proofErr w:type="spellStart"/>
      <w:r>
        <w:rPr>
          <w:rFonts w:ascii="Arial Narrow" w:hAnsi="Arial Narrow" w:cs="Arial Narrow"/>
          <w:sz w:val="24"/>
          <w:szCs w:val="24"/>
          <w:lang w:val="x-none"/>
        </w:rPr>
        <w:t>de</w:t>
      </w:r>
      <w:proofErr w:type="spellEnd"/>
      <w:r>
        <w:rPr>
          <w:rFonts w:ascii="Arial Narrow" w:hAnsi="Arial Narrow" w:cs="Arial Narrow"/>
          <w:sz w:val="24"/>
          <w:szCs w:val="24"/>
          <w:lang w:val="x-none"/>
        </w:rPr>
        <w:t xml:space="preserve"> ____.</w:t>
      </w:r>
    </w:p>
    <w:p w14:paraId="0DC2E154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084B13E2" w14:textId="77777777" w:rsidR="000B516F" w:rsidRDefault="000B516F" w:rsidP="000B516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Calibri" w:hAnsi="Calibri" w:cs="Calibri"/>
          <w:color w:val="000000"/>
          <w:sz w:val="24"/>
          <w:szCs w:val="24"/>
          <w:lang w:val="x-none"/>
        </w:rPr>
      </w:pPr>
    </w:p>
    <w:p w14:paraId="434679B4" w14:textId="77777777" w:rsidR="000B516F" w:rsidRDefault="000B516F" w:rsidP="000B516F">
      <w:pPr>
        <w:autoSpaceDE w:val="0"/>
        <w:autoSpaceDN w:val="0"/>
        <w:adjustRightInd w:val="0"/>
        <w:spacing w:line="254" w:lineRule="auto"/>
        <w:rPr>
          <w:rFonts w:ascii="Calibri" w:hAnsi="Calibri" w:cs="Calibri"/>
          <w:sz w:val="24"/>
          <w:szCs w:val="24"/>
          <w:lang w:val="x-none"/>
        </w:rPr>
      </w:pPr>
    </w:p>
    <w:p w14:paraId="01B7B580" w14:textId="77777777" w:rsidR="000B516F" w:rsidRDefault="000B516F" w:rsidP="000B516F">
      <w:pPr>
        <w:autoSpaceDE w:val="0"/>
        <w:autoSpaceDN w:val="0"/>
        <w:adjustRightInd w:val="0"/>
        <w:spacing w:line="254" w:lineRule="auto"/>
        <w:rPr>
          <w:rFonts w:ascii="Calibri" w:hAnsi="Calibri" w:cs="Calibri"/>
          <w:sz w:val="24"/>
          <w:szCs w:val="24"/>
          <w:lang w:val="x-none"/>
        </w:rPr>
      </w:pPr>
    </w:p>
    <w:p w14:paraId="7FBAB16F" w14:textId="77777777" w:rsidR="000B516F" w:rsidRDefault="000B516F" w:rsidP="000B516F">
      <w:pPr>
        <w:autoSpaceDE w:val="0"/>
        <w:autoSpaceDN w:val="0"/>
        <w:adjustRightInd w:val="0"/>
        <w:spacing w:line="254" w:lineRule="auto"/>
        <w:rPr>
          <w:rFonts w:ascii="Calibri" w:hAnsi="Calibri" w:cs="Calibri"/>
          <w:sz w:val="24"/>
          <w:szCs w:val="24"/>
          <w:lang w:val="x-none"/>
        </w:rPr>
      </w:pPr>
      <w:r>
        <w:rPr>
          <w:rFonts w:ascii="Calibri" w:hAnsi="Calibri" w:cs="Calibri"/>
          <w:sz w:val="24"/>
          <w:szCs w:val="24"/>
          <w:lang w:val="x-none"/>
        </w:rPr>
        <w:tab/>
      </w:r>
      <w:r>
        <w:rPr>
          <w:rFonts w:ascii="Calibri" w:hAnsi="Calibri" w:cs="Calibri"/>
          <w:sz w:val="24"/>
          <w:szCs w:val="24"/>
          <w:lang w:val="x-none"/>
        </w:rPr>
        <w:tab/>
        <w:t>_______________________________________________________________________</w:t>
      </w:r>
    </w:p>
    <w:p w14:paraId="3835E989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Calibri" w:hAnsi="Calibri" w:cs="Calibri"/>
          <w:sz w:val="24"/>
          <w:szCs w:val="24"/>
          <w:lang w:val="x-none"/>
        </w:rPr>
        <w:tab/>
      </w:r>
      <w:r>
        <w:rPr>
          <w:rFonts w:ascii="Arial Narrow" w:hAnsi="Arial Narrow" w:cs="Arial Narrow"/>
          <w:sz w:val="18"/>
          <w:szCs w:val="18"/>
          <w:lang w:val="x-none"/>
        </w:rPr>
        <w:t>CONTRATANTE / «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RespFin_Nome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» - CPF: «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RespFin_CPF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»</w:t>
      </w:r>
    </w:p>
    <w:p w14:paraId="074D0111" w14:textId="77777777" w:rsidR="000B516F" w:rsidRDefault="000B516F" w:rsidP="000B516F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sz w:val="18"/>
          <w:szCs w:val="18"/>
          <w:lang w:val="x-none"/>
        </w:rPr>
        <w:t>Aluno: «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Aluno_Nome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»  - CPF: «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Aluno_CPF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»</w:t>
      </w:r>
    </w:p>
    <w:p w14:paraId="302EA9EA" w14:textId="77777777" w:rsidR="000B516F" w:rsidRDefault="000B516F" w:rsidP="000B516F">
      <w:pPr>
        <w:autoSpaceDE w:val="0"/>
        <w:autoSpaceDN w:val="0"/>
        <w:adjustRightInd w:val="0"/>
        <w:spacing w:line="256" w:lineRule="auto"/>
        <w:rPr>
          <w:rFonts w:ascii="Calibri" w:hAnsi="Calibri" w:cs="Calibri"/>
          <w:lang w:val="x-none"/>
        </w:rPr>
      </w:pPr>
    </w:p>
    <w:p w14:paraId="09394D74" w14:textId="77777777" w:rsidR="00672292" w:rsidRDefault="00672292"/>
    <w:sectPr w:rsidR="00672292" w:rsidSect="00DB6CA0">
      <w:pgSz w:w="11906" w:h="16838"/>
      <w:pgMar w:top="567" w:right="567" w:bottom="567" w:left="567" w:header="567" w:footer="567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E341BD"/>
    <w:multiLevelType w:val="multilevel"/>
    <w:tmpl w:val="4072AC58"/>
    <w:lvl w:ilvl="0">
      <w:start w:val="1"/>
      <w:numFmt w:val="upperRoman"/>
      <w:lvlText w:val="%1."/>
      <w:lvlJc w:val="right"/>
      <w:pPr>
        <w:tabs>
          <w:tab w:val="num" w:pos="600"/>
        </w:tabs>
        <w:ind w:left="360"/>
      </w:pPr>
      <w:rPr>
        <w:rFonts w:ascii="Times New Roman" w:hAnsi="Times New Roman" w:cs="Times New Roman"/>
        <w:b/>
        <w:bCs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516F"/>
    <w:rsid w:val="000B516F"/>
    <w:rsid w:val="00672292"/>
    <w:rsid w:val="00A92D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DC8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PPT</Template>
  <TotalTime>0</TotalTime>
  <Pages>5</Pages>
  <Words>3666</Words>
  <Characters>19800</Characters>
  <Application>Microsoft Office Word</Application>
  <DocSecurity>0</DocSecurity>
  <Lines>165</Lines>
  <Paragraphs>46</Paragraphs>
  <ScaleCrop>false</ScaleCrop>
  <Company/>
  <LinksUpToDate>false</LinksUpToDate>
  <CharactersWithSpaces>23420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Otavio Teixeira de Oliveira Neto</cp:lastModifiedBy>
  <cp:revision>2</cp:revision>
  <dcterms:created xsi:type="dcterms:W3CDTF">2019-11-12T14:24:00Z</dcterms:created>
  <dcterms:modified xsi:type="dcterms:W3CDTF">2019-11-12T14:24:00Z</dcterms:modified>
</cp:coreProperties>
</file>