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607BBE">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07BBE">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07BBE">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07BBE">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07BBE">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607BBE">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607BBE">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607BBE">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607BBE">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607BBE">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607BBE">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607BBE">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607BBE">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607BBE">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607BBE">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607BBE">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607BBE">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607BBE">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607BBE">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607BBE">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607BBE">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607BBE">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607BBE">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607BBE">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607BBE">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607BBE">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607BBE">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607BBE">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607BBE">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607BBE">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607BBE">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247E77">
      <w:pPr>
        <w:jc w:val="both"/>
        <w:rPr>
          <w:rFonts w:ascii="Arial Narrow" w:hAnsi="Arial Narrow" w:cs="Shruti"/>
          <w:b/>
          <w:noProof/>
          <w:color w:val="000000" w:themeColor="text1"/>
        </w:rPr>
      </w:pPr>
      <w:bookmarkStart w:id="1" w:name="_GoBack"/>
      <w:bookmarkEnd w:id="1"/>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607BBE">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Pr="00AC0B45" w:rsidRDefault="00247E77" w:rsidP="0068410D">
      <w:pPr>
        <w:ind w:left="360"/>
        <w:jc w:val="both"/>
        <w:rPr>
          <w:rFonts w:ascii="Arial Narrow" w:hAnsi="Arial Narrow"/>
          <w:b/>
          <w:color w:val="000000" w:themeColor="text1"/>
          <w:sz w:val="20"/>
        </w:rPr>
      </w:pPr>
    </w:p>
    <w:p w:rsidR="00607BBE" w:rsidRPr="009932C8" w:rsidRDefault="00607BBE" w:rsidP="00607BBE">
      <w:pPr>
        <w:pStyle w:val="SemEspaamento"/>
        <w:rPr>
          <w:rFonts w:ascii="Arial" w:hAnsi="Arial" w:cs="Arial"/>
          <w:b/>
          <w:sz w:val="24"/>
          <w:szCs w:val="24"/>
        </w:rPr>
      </w:pPr>
    </w:p>
    <w:p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lastRenderedPageBreak/>
        <w:t>CLÁUSULAS CONTRATUAIS</w:t>
      </w:r>
    </w:p>
    <w:p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t>BLUEBERRY CENTRO DE ENSINO LTDA</w:t>
      </w:r>
    </w:p>
    <w:p w:rsidR="00607BBE" w:rsidRPr="00D62F94" w:rsidRDefault="00607BBE" w:rsidP="00607BBE">
      <w:pPr>
        <w:jc w:val="center"/>
        <w:rPr>
          <w:rFonts w:ascii="Arial" w:hAnsi="Arial" w:cs="Arial"/>
          <w:b/>
        </w:rPr>
      </w:pPr>
      <w:r w:rsidRPr="009932C8">
        <w:rPr>
          <w:rFonts w:ascii="Arial" w:hAnsi="Arial" w:cs="Arial"/>
          <w:b/>
        </w:rPr>
        <w:t>CURSOS REGULAR E PERSONALIZADO</w:t>
      </w:r>
    </w:p>
    <w:p w:rsidR="00607BBE" w:rsidRPr="009932C8" w:rsidRDefault="00607BBE" w:rsidP="00607BBE">
      <w:pPr>
        <w:rPr>
          <w:rFonts w:ascii="Arial" w:hAnsi="Arial" w:cs="Arial"/>
        </w:rPr>
      </w:pPr>
    </w:p>
    <w:p w:rsidR="00607BBE" w:rsidRPr="009932C8" w:rsidRDefault="00607BBE" w:rsidP="00607BBE">
      <w:pPr>
        <w:rPr>
          <w:rFonts w:ascii="Arial" w:hAnsi="Arial" w:cs="Arial"/>
        </w:rPr>
      </w:pP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CONTRATANTE adquire uma vaga no curso descrito neste contrato, que será ministrado nas dependências desta unidade FISK, para cursar o módulo correspondente. A carga horária de cada módulo segue as orientações da matriz</w:t>
      </w:r>
      <w:r>
        <w:rPr>
          <w:rFonts w:ascii="Arial" w:hAnsi="Arial" w:cs="Arial"/>
          <w:color w:val="333333"/>
          <w:sz w:val="24"/>
          <w:szCs w:val="24"/>
        </w:rPr>
        <w:t xml:space="preserve">, estabelecidas pela </w:t>
      </w:r>
      <w:r w:rsidRPr="00C16362">
        <w:rPr>
          <w:rFonts w:ascii="Arial" w:hAnsi="Arial" w:cs="Arial"/>
          <w:color w:val="333333"/>
          <w:sz w:val="24"/>
          <w:szCs w:val="24"/>
        </w:rPr>
        <w:t>Fundação Richard Hugh Fisk. As aulas utilizarão recursos multimídia, além de material didático produzido por Fundação Richard Hugh Fisk. Além das aulas, o aluno poderá participar de atividades extra-classe, tais como, sessões de estudo, eventos internos e clube de prática de idiomas.</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Cabe e esta instituição de ensino ministrar as aulas contratada</w:t>
      </w:r>
      <w:r>
        <w:rPr>
          <w:rFonts w:ascii="Arial" w:hAnsi="Arial" w:cs="Arial"/>
          <w:sz w:val="24"/>
          <w:szCs w:val="24"/>
        </w:rPr>
        <w:t>s</w:t>
      </w:r>
      <w:r w:rsidRPr="00C16362">
        <w:rPr>
          <w:rFonts w:ascii="Arial" w:hAnsi="Arial" w:cs="Arial"/>
          <w:sz w:val="24"/>
          <w:szCs w:val="24"/>
        </w:rPr>
        <w:t>, nos dias, horário e local convencionados, por ocasião da matrícula.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Quando achar conveniente, esta instituição de ensino reserva-se o direito de “emendar” feriados</w:t>
      </w:r>
      <w:r>
        <w:rPr>
          <w:rFonts w:ascii="Arial" w:hAnsi="Arial" w:cs="Arial"/>
          <w:sz w:val="24"/>
          <w:szCs w:val="24"/>
        </w:rPr>
        <w:t>, assegurando que serão ministradas as aulas necessárias para a conclusão de cada módulo</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No caso do curso personalizado (PPT, em língua inglesa e PPE, em língua espanhola), se o(a) estudante precisar faltar algumas poucas aulas, não há necessidade de reposição, haja vista que o(a) estudante não sofrerá prejuízo quanto ao conteúdo, pois o(a) mesmo(a) continuará do ponto, leia-se lição, em que parou.</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No caso do curso regular, se o(a) estudante faltar à aula, injustificadamente, deverá pagar a quantia de </w:t>
      </w:r>
      <w:r w:rsidRPr="00C16362">
        <w:rPr>
          <w:rFonts w:ascii="Arial" w:hAnsi="Arial" w:cs="Arial"/>
          <w:b/>
          <w:sz w:val="24"/>
          <w:szCs w:val="24"/>
        </w:rPr>
        <w:t>R$ 30,00</w:t>
      </w:r>
      <w:r w:rsidRPr="00C16362">
        <w:rPr>
          <w:rFonts w:ascii="Arial" w:hAnsi="Arial" w:cs="Arial"/>
          <w:sz w:val="24"/>
          <w:szCs w:val="24"/>
        </w:rPr>
        <w:t xml:space="preserve"> para tê-la reposta. Nos casos de falta justificada, o(a) estudante ou seu/sua responsável legal deverá, necessariamente, apresentar justificativa por escrito, </w:t>
      </w:r>
      <w:r w:rsidRPr="00C16362">
        <w:rPr>
          <w:rFonts w:ascii="Arial" w:hAnsi="Arial" w:cs="Arial"/>
          <w:b/>
          <w:sz w:val="24"/>
          <w:szCs w:val="24"/>
        </w:rPr>
        <w:t>em no máximo 48 (quarenta e oito) horas</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5"/>
        <w:jc w:val="both"/>
        <w:rPr>
          <w:rFonts w:ascii="Arial" w:hAnsi="Arial" w:cs="Arial"/>
          <w:b/>
          <w:sz w:val="24"/>
          <w:szCs w:val="24"/>
        </w:rPr>
      </w:pPr>
      <w:r w:rsidRPr="00C16362">
        <w:rPr>
          <w:rFonts w:ascii="Arial" w:hAnsi="Arial" w:cs="Arial"/>
          <w:sz w:val="24"/>
          <w:szCs w:val="24"/>
        </w:rPr>
        <w:t xml:space="preserve">No caso do curso VIP, o(a) estudante faz jus à reposição de aula, desde que comunique a Secretaria Escolar com, no mínimo, de </w:t>
      </w:r>
      <w:r w:rsidRPr="00C16362">
        <w:rPr>
          <w:rFonts w:ascii="Arial" w:hAnsi="Arial" w:cs="Arial"/>
          <w:b/>
          <w:sz w:val="24"/>
          <w:szCs w:val="24"/>
        </w:rPr>
        <w:t xml:space="preserve">48 (quarenta e oito) horas </w:t>
      </w:r>
      <w:r w:rsidRPr="00C16362">
        <w:rPr>
          <w:rFonts w:ascii="Arial" w:hAnsi="Arial" w:cs="Arial"/>
          <w:sz w:val="24"/>
          <w:szCs w:val="24"/>
        </w:rPr>
        <w:t>antes do início da mesma e somente será aceito no máximo 1(um) cancelamento ao mês com direito a reposição. O(a) estudante deve expor os motivos e estes devem ser plausíveis.</w:t>
      </w:r>
    </w:p>
    <w:p w:rsidR="00607BBE" w:rsidRPr="00C16362" w:rsidRDefault="00607BBE" w:rsidP="00607BBE">
      <w:pPr>
        <w:pStyle w:val="PargrafodaLista"/>
        <w:numPr>
          <w:ilvl w:val="0"/>
          <w:numId w:val="35"/>
        </w:numPr>
        <w:spacing w:after="0" w:line="240" w:lineRule="auto"/>
        <w:ind w:left="0" w:hanging="425"/>
        <w:jc w:val="both"/>
        <w:rPr>
          <w:rFonts w:ascii="Arial" w:hAnsi="Arial" w:cs="Arial"/>
          <w:sz w:val="24"/>
          <w:szCs w:val="24"/>
        </w:rPr>
      </w:pPr>
      <w:r w:rsidRPr="00C16362">
        <w:rPr>
          <w:rFonts w:ascii="Arial" w:hAnsi="Arial" w:cs="Arial"/>
          <w:b/>
          <w:sz w:val="24"/>
          <w:szCs w:val="24"/>
        </w:rPr>
        <w:t xml:space="preserve">O(a) estudante, no caso do curso regular e do curso VIP, que não estiver em dia com os </w:t>
      </w:r>
      <w:r w:rsidRPr="00C16362">
        <w:rPr>
          <w:rFonts w:ascii="Arial" w:hAnsi="Arial" w:cs="Arial"/>
          <w:b/>
          <w:i/>
          <w:sz w:val="24"/>
          <w:szCs w:val="24"/>
        </w:rPr>
        <w:t>Homework</w:t>
      </w:r>
      <w:r w:rsidRPr="00C16362">
        <w:rPr>
          <w:rFonts w:ascii="Arial" w:hAnsi="Arial" w:cs="Arial"/>
          <w:sz w:val="24"/>
          <w:szCs w:val="24"/>
        </w:rPr>
        <w:t>/</w:t>
      </w:r>
      <w:r w:rsidRPr="00C16362">
        <w:rPr>
          <w:rFonts w:ascii="Arial" w:hAnsi="Arial" w:cs="Arial"/>
          <w:b/>
          <w:i/>
          <w:sz w:val="24"/>
          <w:szCs w:val="24"/>
        </w:rPr>
        <w:t>Anexo Gramatical</w:t>
      </w:r>
      <w:r w:rsidRPr="00C16362">
        <w:rPr>
          <w:rFonts w:ascii="Arial" w:hAnsi="Arial" w:cs="Arial"/>
          <w:sz w:val="24"/>
          <w:szCs w:val="24"/>
        </w:rPr>
        <w:t>,</w:t>
      </w:r>
      <w:r w:rsidRPr="00C16362">
        <w:rPr>
          <w:rFonts w:ascii="Arial" w:hAnsi="Arial" w:cs="Arial"/>
          <w:b/>
          <w:sz w:val="24"/>
          <w:szCs w:val="24"/>
        </w:rPr>
        <w:t xml:space="preserve"> NÃO poderão fazer nenhuma avaliação.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Não é permitido, em hipótese alguma, levar o(a) estudante nenhum  material da escola (livro do professor, CDs de sala de aula etc.) para casa.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Consta, no cronograma semestral, a realização de atividades complementares (exibição de filmes, utilização de canções em língua estrangeira moderna, utilização do laboratório de informática para realização de atividades do CYBER FISK), afim de um melhor aproveitamento do curso e integração entre o corpo discente.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 </w:t>
      </w:r>
      <w:r w:rsidRPr="00C16362">
        <w:rPr>
          <w:rFonts w:ascii="Arial" w:hAnsi="Arial" w:cs="Arial"/>
          <w:color w:val="333333"/>
          <w:sz w:val="24"/>
          <w:szCs w:val="24"/>
        </w:rPr>
        <w:t>CONTRATANTE com freqüência igual ou superior a 85% (oitenta e cinco por cento) das aulas, com notas iguais ou superiores à 70 (setenta) em todas as avaliações será aprovado para o módulo seguinte e receberá certificado de conclusão de nível</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O(a) estudante de turmas regulares tem direito a </w:t>
      </w:r>
      <w:r w:rsidRPr="00C16362">
        <w:rPr>
          <w:rFonts w:ascii="Arial" w:hAnsi="Arial" w:cs="Arial"/>
          <w:b/>
          <w:sz w:val="24"/>
          <w:szCs w:val="24"/>
        </w:rPr>
        <w:t>25%</w:t>
      </w:r>
      <w:r w:rsidRPr="00C16362">
        <w:rPr>
          <w:rFonts w:ascii="Arial" w:hAnsi="Arial" w:cs="Arial"/>
          <w:sz w:val="24"/>
          <w:szCs w:val="24"/>
        </w:rPr>
        <w:t xml:space="preserve"> de faltas não justificadas durante o semestre letivo. Aquele(a) que exceder esse limite será, automaticamente, reprovado(a). </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Caso o CONTRATANTE não atinja a frequência mínima e/ou a notas mínimas para a aprovação, deverá no caso de não atingir a frequência mínima deverá realizar a reposição das aulas, e no caso de não atingir a nota mínima deverá realizar uma prova de segunda chance, que deverá ser realizada no prazo máximo de 15 (quinze), como última possibilidade de atingir a nota mínima.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Poderá haver substituição de professor(a), ao longo do semestre letivo, se houver necessidade ou por motivo de força maior, sem prévio aviso.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Só poderão ser mantidas turmas com, no mínimo, 4 (quatro) estudantes. Caso contrário, haverá junção de turmas ou remanejamento de estudantes, em se tratando de turmas regulares e personalizadas.</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Caso não haja formação da turma, haverá devolução das quantias pagas.</w:t>
      </w:r>
    </w:p>
    <w:p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A escola poderá fazer junção de grupos ou cancelá-los, independentemente do número de estudantes quando achar necessário.</w:t>
      </w:r>
    </w:p>
    <w:p w:rsidR="00607BBE" w:rsidRDefault="00607BBE" w:rsidP="00607BBE">
      <w:pPr>
        <w:jc w:val="both"/>
        <w:rPr>
          <w:rFonts w:ascii="Arial" w:hAnsi="Arial" w:cs="Arial"/>
        </w:rPr>
      </w:pPr>
    </w:p>
    <w:p w:rsidR="00607BBE" w:rsidRPr="00D62F94" w:rsidRDefault="00607BBE" w:rsidP="00607BBE">
      <w:pPr>
        <w:jc w:val="both"/>
        <w:rPr>
          <w:rFonts w:ascii="Arial" w:hAnsi="Arial" w:cs="Arial"/>
        </w:rPr>
      </w:pPr>
    </w:p>
    <w:p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D62F94">
        <w:rPr>
          <w:rFonts w:ascii="Arial" w:hAnsi="Arial" w:cs="Arial"/>
          <w:sz w:val="24"/>
          <w:szCs w:val="24"/>
        </w:rPr>
        <w:t>A cada novo módulo, o(a) estudante deve adquirir o material didático, que corresponde, em geral, ao livro do estudante.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pagamento após a data de vencimento será acrescido de multa moratória de 2% (dois por cento), juros de 1% (um por cento) ao mês e atualização monetária cabível.</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São pessoais e intransferíveis as prestações ora contratadas, não importando o motivo de eventual desistência por parte do CONTRATANTE.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Este contrato poderá ser rescindindo por vontade do CONTRATANTE, mediante requerimento protocolado nesta unidade FISK, com a parcela do mês paga ainda que o aluno tenha assistido uma única aula no mês referência. A rescisão será acrescida de multa de 30% do saldo devedor do contrato.</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que necessitar se transferir, por qualquer motivo, para outra unidade FISK deverá estar em dia com suas parcelas e demais compromissos financeiros até a data da transferência. A transferência se efetuará de acordo com o “Critério de Transferência entre alunos da rede FISK”.</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inadimplemento de qualquer das obrigações assumidas, pecuniárias ou não, faculta à parte inocente a rescisão contratual, sem necessidade de avisos e/ou notificações judiciais ou extra-judiciais.</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A turma do(s) aluno(s) matriculado, só funcionará com o mínimo de 04 (quatro) alunos efetivamente matriculados e no máximo 12 alunos. Da mesma forma, a continuidade nos próximos períodos estará igualmente condicionada a esses números.</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tem a opção de trancar sua matrícula por um período de 01 (um) ano, pagando uma taxa de R$ 100,00 (cem reais), desde que esteja em dia com o pagamento de suas parcelas, com o benefício de prosseguir com o pagamento para a conclusão da proporção em que suspendeu. Não retornando no prazo estabelecido, o aluno deverá iniciar novamento o mesmo módulo.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Não será aceito devolução de material didático, em qualquer hipótese, mesmo em caso de rescisão por comum acordo.</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A parcela integral refere-se ao mês, do 1º ao 30º dia. As parcelas serão reajustadas pelo INPC ou outro índice que venha a substituir.</w:t>
      </w:r>
    </w:p>
    <w:p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b/>
          <w:sz w:val="24"/>
          <w:szCs w:val="24"/>
        </w:rPr>
        <w:t>DA VIGÊNCIA - Este contrato será renovado automaticamente quando findado seu prazo, desde que não haja comunicação, por escrito, por qualquer das partes, até o prazo de 30 (trinta) dias antes de seu vencimento.</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todos os efeitos legais, nos casos de omissão, onde se lê o/a estudante, leia-se: seu representante legal, caso se trate de menor de 18 (dezoito) anos</w:t>
      </w:r>
      <w:r>
        <w:rPr>
          <w:rFonts w:ascii="Arial" w:hAnsi="Arial" w:cs="Arial"/>
          <w:sz w:val="24"/>
          <w:szCs w:val="24"/>
        </w:rPr>
        <w:t>.</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dirimir dúvidas acerca deste contrato, fica eleito o foro da sede desta instituição de ensino</w:t>
      </w:r>
      <w:r>
        <w:rPr>
          <w:rFonts w:ascii="Arial" w:hAnsi="Arial" w:cs="Arial"/>
          <w:sz w:val="24"/>
          <w:szCs w:val="24"/>
        </w:rPr>
        <w:t>.</w:t>
      </w:r>
    </w:p>
    <w:p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 xml:space="preserve">Por estarem justas e contratadas, as partes firmam este contrato em 2 (duas) vias de igual teor e forma, juntamente com as testemunhas signatárias, para todos os fins legais e de direitos. </w:t>
      </w:r>
    </w:p>
    <w:p w:rsidR="00607BBE" w:rsidRPr="00C16362" w:rsidRDefault="00607BBE" w:rsidP="00607BBE">
      <w:pPr>
        <w:ind w:hanging="426"/>
        <w:jc w:val="both"/>
        <w:rPr>
          <w:rFonts w:ascii="Arial" w:hAnsi="Arial" w:cs="Arial"/>
        </w:rPr>
      </w:pPr>
    </w:p>
    <w:p w:rsidR="00607BBE" w:rsidRDefault="00607BBE" w:rsidP="00607BBE">
      <w:pPr>
        <w:ind w:hanging="426"/>
        <w:jc w:val="center"/>
        <w:rPr>
          <w:rFonts w:ascii="Arial" w:hAnsi="Arial" w:cs="Arial"/>
          <w:b/>
        </w:rPr>
      </w:pPr>
      <w:r w:rsidRPr="00C16362">
        <w:rPr>
          <w:rFonts w:ascii="Arial" w:hAnsi="Arial" w:cs="Arial"/>
          <w:b/>
        </w:rPr>
        <w:t>DECLARO TER LIDO O PRESENTE CONTRATO E ESTAR DE PLENO ACORDO COM AS CLÁUSULAS NELE ESTABELECIDAS.</w:t>
      </w:r>
    </w:p>
    <w:p w:rsidR="00607BBE" w:rsidRDefault="00607BBE" w:rsidP="00607BBE">
      <w:pPr>
        <w:ind w:hanging="426"/>
        <w:jc w:val="center"/>
        <w:rPr>
          <w:rFonts w:ascii="Arial" w:hAnsi="Arial" w:cs="Arial"/>
          <w:b/>
        </w:rPr>
      </w:pPr>
    </w:p>
    <w:p w:rsidR="00607BBE" w:rsidRPr="00C16362" w:rsidRDefault="00607BBE" w:rsidP="00607BBE">
      <w:pPr>
        <w:ind w:hanging="426"/>
        <w:rPr>
          <w:rFonts w:ascii="Arial" w:hAnsi="Arial" w:cs="Arial"/>
        </w:rPr>
      </w:pPr>
    </w:p>
    <w:p w:rsidR="00607BBE" w:rsidRPr="00C16362" w:rsidRDefault="00607BBE" w:rsidP="00607BBE">
      <w:pPr>
        <w:ind w:hanging="426"/>
        <w:jc w:val="center"/>
        <w:rPr>
          <w:rFonts w:ascii="Arial" w:hAnsi="Arial" w:cs="Arial"/>
        </w:rPr>
      </w:pPr>
      <w:r w:rsidRPr="00C16362">
        <w:rPr>
          <w:rFonts w:ascii="Arial" w:hAnsi="Arial" w:cs="Arial"/>
        </w:rPr>
        <w:t xml:space="preserve">Núcleo Bandeirante – DF, __________ de ______________________________ de </w:t>
      </w:r>
      <w:r>
        <w:rPr>
          <w:rFonts w:ascii="Arial" w:hAnsi="Arial" w:cs="Arial"/>
        </w:rPr>
        <w:t>_____</w:t>
      </w:r>
    </w:p>
    <w:p w:rsidR="00607BBE" w:rsidRPr="00C16362" w:rsidRDefault="00607BBE" w:rsidP="00607BBE">
      <w:pPr>
        <w:ind w:hanging="426"/>
        <w:jc w:val="center"/>
        <w:rPr>
          <w:rFonts w:ascii="Arial" w:hAnsi="Arial" w:cs="Arial"/>
        </w:rPr>
      </w:pPr>
    </w:p>
    <w:p w:rsidR="00607BBE" w:rsidRDefault="00607BBE" w:rsidP="00607BBE">
      <w:pPr>
        <w:ind w:hanging="426"/>
        <w:jc w:val="center"/>
        <w:rPr>
          <w:rFonts w:ascii="Arial" w:hAnsi="Arial" w:cs="Arial"/>
        </w:rPr>
      </w:pPr>
    </w:p>
    <w:p w:rsidR="00607BBE" w:rsidRPr="00C16362" w:rsidRDefault="00607BBE" w:rsidP="00607BBE">
      <w:pPr>
        <w:ind w:hanging="426"/>
        <w:jc w:val="center"/>
        <w:rPr>
          <w:rFonts w:ascii="Arial" w:hAnsi="Arial" w:cs="Arial"/>
        </w:rPr>
      </w:pPr>
      <w:r>
        <w:rPr>
          <w:rFonts w:ascii="Arial" w:hAnsi="Arial" w:cs="Arial"/>
          <w:noProof/>
        </w:rPr>
        <mc:AlternateContent>
          <mc:Choice Requires="wps">
            <w:drawing>
              <wp:anchor distT="0" distB="0" distL="114300" distR="114300" simplePos="0" relativeHeight="251661312" behindDoc="0" locked="0" layoutInCell="1" allowOverlap="1" wp14:anchorId="1ADD9AB5" wp14:editId="4284E214">
                <wp:simplePos x="0" y="0"/>
                <wp:positionH relativeFrom="column">
                  <wp:posOffset>3313430</wp:posOffset>
                </wp:positionH>
                <wp:positionV relativeFrom="paragraph">
                  <wp:posOffset>128905</wp:posOffset>
                </wp:positionV>
                <wp:extent cx="3139440" cy="0"/>
                <wp:effectExtent l="0" t="0" r="22860" b="19050"/>
                <wp:wrapNone/>
                <wp:docPr id="4" name="Conector reto 4"/>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7809A929" id="Conector reto 4"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260.9pt,10.15pt" to="508.1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Gi8EsgEAALIDAAAOAAAAZHJzL2Uyb0RvYy54bWysU02PEzEMvSPxH6Lc6XR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" strokecolor="black [3040]"/>
            </w:pict>
          </mc:Fallback>
        </mc:AlternateContent>
      </w:r>
      <w:r>
        <w:rPr>
          <w:rFonts w:ascii="Arial" w:hAnsi="Arial" w:cs="Arial"/>
          <w:noProof/>
        </w:rPr>
        <mc:AlternateContent>
          <mc:Choice Requires="wps">
            <w:drawing>
              <wp:anchor distT="0" distB="0" distL="114300" distR="114300" simplePos="0" relativeHeight="251659264" behindDoc="0" locked="0" layoutInCell="1" allowOverlap="1" wp14:anchorId="7EE1E850" wp14:editId="3B9A371B">
                <wp:simplePos x="0" y="0"/>
                <wp:positionH relativeFrom="column">
                  <wp:posOffset>21590</wp:posOffset>
                </wp:positionH>
                <wp:positionV relativeFrom="paragraph">
                  <wp:posOffset>128905</wp:posOffset>
                </wp:positionV>
                <wp:extent cx="3139440" cy="0"/>
                <wp:effectExtent l="0" t="0" r="22860" b="19050"/>
                <wp:wrapNone/>
                <wp:docPr id="3" name="Conector reto 3"/>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5A901AA9" id="Conector reto 3"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7pt,10.15pt" to="248.9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WMbsgEAALIDAAAOAAAAZHJzL2Uyb0RvYy54bWysU02PEzEMvSPxH6Lc6XS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" strokecolor="black [3040]"/>
            </w:pict>
          </mc:Fallback>
        </mc:AlternateContent>
      </w:r>
    </w:p>
    <w:p w:rsidR="00607BBE" w:rsidRPr="00C16362" w:rsidRDefault="00607BBE" w:rsidP="00607BBE">
      <w:pPr>
        <w:ind w:hanging="426"/>
        <w:rPr>
          <w:rFonts w:ascii="Arial" w:hAnsi="Arial" w:cs="Arial"/>
        </w:rPr>
      </w:pPr>
      <w:r w:rsidRPr="00C16362">
        <w:rPr>
          <w:rFonts w:ascii="Arial" w:hAnsi="Arial" w:cs="Arial"/>
          <w:b/>
        </w:rPr>
        <w:t xml:space="preserve">                                 CONTRATADA</w:t>
      </w:r>
      <w:r>
        <w:rPr>
          <w:rFonts w:ascii="Arial" w:hAnsi="Arial" w:cs="Arial"/>
        </w:rPr>
        <w:tab/>
      </w:r>
      <w:r>
        <w:rPr>
          <w:rFonts w:ascii="Arial" w:hAnsi="Arial" w:cs="Arial"/>
        </w:rPr>
        <w:tab/>
      </w:r>
      <w:r>
        <w:rPr>
          <w:rFonts w:ascii="Arial" w:hAnsi="Arial" w:cs="Arial"/>
        </w:rPr>
        <w:tab/>
      </w:r>
      <w:r>
        <w:rPr>
          <w:rFonts w:ascii="Arial" w:hAnsi="Arial" w:cs="Arial"/>
        </w:rPr>
        <w:tab/>
        <w:t xml:space="preserve">           </w:t>
      </w:r>
      <w:r w:rsidRPr="00C16362">
        <w:rPr>
          <w:rFonts w:ascii="Arial" w:hAnsi="Arial" w:cs="Arial"/>
        </w:rPr>
        <w:t xml:space="preserve">  </w:t>
      </w:r>
      <w:r w:rsidRPr="00C16362">
        <w:rPr>
          <w:rFonts w:ascii="Arial" w:hAnsi="Arial" w:cs="Arial"/>
          <w:b/>
        </w:rPr>
        <w:t>CONTRATANTE</w:t>
      </w:r>
    </w:p>
    <w:p w:rsidR="00607BBE" w:rsidRPr="00C16362" w:rsidRDefault="00607BBE" w:rsidP="00607BBE">
      <w:pPr>
        <w:rPr>
          <w:rFonts w:ascii="Georgia" w:hAnsi="Georgia"/>
          <w:sz w:val="20"/>
          <w:szCs w:val="20"/>
        </w:rPr>
      </w:pPr>
    </w:p>
    <w:p w:rsidR="00607BBE" w:rsidRDefault="00607BBE" w:rsidP="00607BBE">
      <w:pPr>
        <w:rPr>
          <w:rFonts w:ascii="Georgia" w:hAnsi="Georgia"/>
          <w:b/>
          <w:sz w:val="28"/>
          <w:szCs w:val="28"/>
        </w:rPr>
      </w:pPr>
    </w:p>
    <w:p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3360" behindDoc="0" locked="0" layoutInCell="1" allowOverlap="1" wp14:anchorId="745ED618" wp14:editId="7548557F">
                <wp:simplePos x="0" y="0"/>
                <wp:positionH relativeFrom="column">
                  <wp:posOffset>1515110</wp:posOffset>
                </wp:positionH>
                <wp:positionV relativeFrom="paragraph">
                  <wp:posOffset>87630</wp:posOffset>
                </wp:positionV>
                <wp:extent cx="2479040" cy="0"/>
                <wp:effectExtent l="0" t="0" r="35560" b="19050"/>
                <wp:wrapNone/>
                <wp:docPr id="5" name="Conector reto 5"/>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0308EF4" id="Conector reto 5" o:spid="_x0000_s1026"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6.9pt" to="314.5pt,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" strokecolor="black [3040]"/>
            </w:pict>
          </mc:Fallback>
        </mc:AlternateContent>
      </w:r>
      <w:r>
        <w:rPr>
          <w:rFonts w:ascii="Georgia" w:hAnsi="Georgia"/>
          <w:b/>
        </w:rPr>
        <w:t>Testemunhas :</w:t>
      </w:r>
      <w:r>
        <w:rPr>
          <w:rFonts w:ascii="Georgia" w:hAnsi="Georgia"/>
          <w:b/>
        </w:rPr>
        <w:t xml:space="preserve">   1- </w:t>
      </w:r>
    </w:p>
    <w:p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5408" behindDoc="0" locked="0" layoutInCell="1" allowOverlap="1" wp14:anchorId="1A5C3A4E" wp14:editId="5F35871E">
                <wp:simplePos x="0" y="0"/>
                <wp:positionH relativeFrom="column">
                  <wp:posOffset>1515110</wp:posOffset>
                </wp:positionH>
                <wp:positionV relativeFrom="paragraph">
                  <wp:posOffset>127635</wp:posOffset>
                </wp:positionV>
                <wp:extent cx="2479040" cy="0"/>
                <wp:effectExtent l="0" t="0" r="35560" b="19050"/>
                <wp:wrapNone/>
                <wp:docPr id="6" name="Conector reto 6"/>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E98456A" id="Conector reto 6"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10.05pt" to="314.5pt,10.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" strokecolor="black [3040]"/>
            </w:pict>
          </mc:Fallback>
        </mc:AlternateContent>
      </w:r>
      <w:r>
        <w:rPr>
          <w:rFonts w:ascii="Georgia" w:hAnsi="Georgia"/>
          <w:b/>
        </w:rPr>
        <w:t xml:space="preserve">                                 2- </w:t>
      </w:r>
    </w:p>
    <w:p w:rsidR="0068410D" w:rsidRDefault="0068410D" w:rsidP="0068410D">
      <w:pPr>
        <w:spacing w:line="216" w:lineRule="auto"/>
        <w:ind w:left="340" w:hanging="340"/>
        <w:jc w:val="right"/>
        <w:rPr>
          <w:rFonts w:ascii="Arial Narrow" w:hAnsi="Arial Narrow" w:cs="Arial"/>
          <w:bCs/>
          <w:snapToGrid w:val="0"/>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jc w:val="both"/>
        <w:rPr>
          <w:rFonts w:ascii="Arial Narrow" w:hAnsi="Arial Narrow"/>
          <w:b/>
          <w:bCs/>
          <w:snapToGrid w:val="0"/>
          <w:sz w:val="22"/>
          <w:szCs w:val="22"/>
        </w:rPr>
      </w:pPr>
    </w:p>
    <w:p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75053" w:rsidRDefault="00675053">
      <w:r>
        <w:separator/>
      </w:r>
    </w:p>
  </w:endnote>
  <w:endnote w:type="continuationSeparator" w:id="0">
    <w:p w:rsidR="00675053" w:rsidRDefault="006750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altName w:val="Franklin Gothic Medium Cond"/>
    <w:panose1 w:val="020B0606020202030204"/>
    <w:charset w:val="00"/>
    <w:family w:val="swiss"/>
    <w:pitch w:val="variable"/>
    <w:sig w:usb0="00000001"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75053" w:rsidRDefault="00675053">
      <w:r>
        <w:separator/>
      </w:r>
    </w:p>
  </w:footnote>
  <w:footnote w:type="continuationSeparator" w:id="0">
    <w:p w:rsidR="00675053" w:rsidRDefault="0067505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4BA55B5"/>
    <w:multiLevelType w:val="multilevel"/>
    <w:tmpl w:val="8ADCABE0"/>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sz w:val="18"/>
      </w:rPr>
    </w:lvl>
    <w:lvl w:ilvl="2">
      <w:start w:val="1"/>
      <w:numFmt w:val="decimal"/>
      <w:isLgl/>
      <w:lvlText w:val="%1.%2.%3"/>
      <w:lvlJc w:val="left"/>
      <w:pPr>
        <w:ind w:left="720" w:hanging="720"/>
      </w:pPr>
      <w:rPr>
        <w:rFonts w:hint="default"/>
        <w:sz w:val="18"/>
      </w:rPr>
    </w:lvl>
    <w:lvl w:ilvl="3">
      <w:start w:val="1"/>
      <w:numFmt w:val="decimal"/>
      <w:isLgl/>
      <w:lvlText w:val="%1.%2.%3.%4"/>
      <w:lvlJc w:val="left"/>
      <w:pPr>
        <w:ind w:left="720" w:hanging="720"/>
      </w:pPr>
      <w:rPr>
        <w:rFonts w:hint="default"/>
        <w:sz w:val="18"/>
      </w:rPr>
    </w:lvl>
    <w:lvl w:ilvl="4">
      <w:start w:val="1"/>
      <w:numFmt w:val="decimal"/>
      <w:isLgl/>
      <w:lvlText w:val="%1.%2.%3.%4.%5"/>
      <w:lvlJc w:val="left"/>
      <w:pPr>
        <w:ind w:left="1080" w:hanging="1080"/>
      </w:pPr>
      <w:rPr>
        <w:rFonts w:hint="default"/>
        <w:sz w:val="18"/>
      </w:rPr>
    </w:lvl>
    <w:lvl w:ilvl="5">
      <w:start w:val="1"/>
      <w:numFmt w:val="decimal"/>
      <w:isLgl/>
      <w:lvlText w:val="%1.%2.%3.%4.%5.%6"/>
      <w:lvlJc w:val="left"/>
      <w:pPr>
        <w:ind w:left="1080" w:hanging="1080"/>
      </w:pPr>
      <w:rPr>
        <w:rFonts w:hint="default"/>
        <w:sz w:val="18"/>
      </w:rPr>
    </w:lvl>
    <w:lvl w:ilvl="6">
      <w:start w:val="1"/>
      <w:numFmt w:val="decimal"/>
      <w:isLgl/>
      <w:lvlText w:val="%1.%2.%3.%4.%5.%6.%7"/>
      <w:lvlJc w:val="left"/>
      <w:pPr>
        <w:ind w:left="1440" w:hanging="1440"/>
      </w:pPr>
      <w:rPr>
        <w:rFonts w:hint="default"/>
        <w:sz w:val="18"/>
      </w:rPr>
    </w:lvl>
    <w:lvl w:ilvl="7">
      <w:start w:val="1"/>
      <w:numFmt w:val="decimal"/>
      <w:isLgl/>
      <w:lvlText w:val="%1.%2.%3.%4.%5.%6.%7.%8"/>
      <w:lvlJc w:val="left"/>
      <w:pPr>
        <w:ind w:left="1440" w:hanging="1440"/>
      </w:pPr>
      <w:rPr>
        <w:rFonts w:hint="default"/>
        <w:sz w:val="18"/>
      </w:rPr>
    </w:lvl>
    <w:lvl w:ilvl="8">
      <w:start w:val="1"/>
      <w:numFmt w:val="decimal"/>
      <w:isLgl/>
      <w:lvlText w:val="%1.%2.%3.%4.%5.%6.%7.%8.%9"/>
      <w:lvlJc w:val="left"/>
      <w:pPr>
        <w:ind w:left="1800" w:hanging="1800"/>
      </w:pPr>
      <w:rPr>
        <w:rFonts w:hint="default"/>
        <w:sz w:val="18"/>
      </w:rPr>
    </w:lvl>
  </w:abstractNum>
  <w:abstractNum w:abstractNumId="30">
    <w:nsid w:val="74CF0675"/>
    <w:multiLevelType w:val="hybridMultilevel"/>
    <w:tmpl w:val="A1BE7FD8"/>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5"/>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3"/>
  </w:num>
  <w:num w:numId="16">
    <w:abstractNumId w:val="12"/>
  </w:num>
  <w:num w:numId="17">
    <w:abstractNumId w:val="21"/>
  </w:num>
  <w:num w:numId="18">
    <w:abstractNumId w:val="31"/>
  </w:num>
  <w:num w:numId="19">
    <w:abstractNumId w:val="34"/>
  </w:num>
  <w:num w:numId="20">
    <w:abstractNumId w:val="10"/>
  </w:num>
  <w:num w:numId="21">
    <w:abstractNumId w:val="19"/>
  </w:num>
  <w:num w:numId="22">
    <w:abstractNumId w:val="32"/>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 w:numId="35">
    <w:abstractNumId w:val="29"/>
  </w:num>
  <w:num w:numId="36">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4"/>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07BBE"/>
    <w:rsid w:val="000054A3"/>
    <w:rsid w:val="00014579"/>
    <w:rsid w:val="00086F1F"/>
    <w:rsid w:val="000A345F"/>
    <w:rsid w:val="000E2E5E"/>
    <w:rsid w:val="0016647D"/>
    <w:rsid w:val="001844EB"/>
    <w:rsid w:val="001A00D9"/>
    <w:rsid w:val="001B1E4C"/>
    <w:rsid w:val="001B648C"/>
    <w:rsid w:val="001E08FB"/>
    <w:rsid w:val="001E2262"/>
    <w:rsid w:val="00247E77"/>
    <w:rsid w:val="00306B3F"/>
    <w:rsid w:val="00340AF6"/>
    <w:rsid w:val="003612DA"/>
    <w:rsid w:val="00394DBA"/>
    <w:rsid w:val="00492DF4"/>
    <w:rsid w:val="004A7DDF"/>
    <w:rsid w:val="00595196"/>
    <w:rsid w:val="00607BBE"/>
    <w:rsid w:val="00622D58"/>
    <w:rsid w:val="00675053"/>
    <w:rsid w:val="0068410D"/>
    <w:rsid w:val="00690C94"/>
    <w:rsid w:val="00696524"/>
    <w:rsid w:val="006D4B77"/>
    <w:rsid w:val="006F1D8B"/>
    <w:rsid w:val="00754B7E"/>
    <w:rsid w:val="00780347"/>
    <w:rsid w:val="008A065D"/>
    <w:rsid w:val="008F27E3"/>
    <w:rsid w:val="00914AC5"/>
    <w:rsid w:val="00942A5A"/>
    <w:rsid w:val="009645CC"/>
    <w:rsid w:val="009A5849"/>
    <w:rsid w:val="00A07D8D"/>
    <w:rsid w:val="00AC3DAD"/>
    <w:rsid w:val="00AD5E29"/>
    <w:rsid w:val="00B045E7"/>
    <w:rsid w:val="00B41243"/>
    <w:rsid w:val="00B51CCB"/>
    <w:rsid w:val="00B826EC"/>
    <w:rsid w:val="00B941B5"/>
    <w:rsid w:val="00BE20D0"/>
    <w:rsid w:val="00C64280"/>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PargrafodaLista">
    <w:name w:val="List Paragraph"/>
    <w:basedOn w:val="Normal"/>
    <w:uiPriority w:val="34"/>
    <w:qFormat/>
    <w:rsid w:val="00607BBE"/>
    <w:pPr>
      <w:spacing w:after="200" w:line="276" w:lineRule="auto"/>
      <w:ind w:left="720"/>
      <w:contextualSpacing/>
    </w:pPr>
    <w:rPr>
      <w:rFonts w:ascii="Calibri" w:hAnsi="Calibri"/>
      <w:sz w:val="22"/>
      <w:szCs w:val="22"/>
    </w:rPr>
  </w:style>
  <w:style w:type="paragraph" w:styleId="SemEspaamento">
    <w:name w:val="No Spacing"/>
    <w:uiPriority w:val="1"/>
    <w:qFormat/>
    <w:rsid w:val="00607BBE"/>
    <w:rPr>
      <w:rFonts w:ascii="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SGF.dotx</Template>
  <TotalTime>5</TotalTime>
  <Pages>4</Pages>
  <Words>1518</Words>
  <Characters>8202</Characters>
  <Application>Microsoft Office Word</Application>
  <DocSecurity>0</DocSecurity>
  <Lines>68</Lines>
  <Paragraphs>19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9701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dc:creator>
  <cp:lastModifiedBy>Windows</cp:lastModifiedBy>
  <cp:revision>3</cp:revision>
  <cp:lastPrinted>2011-12-08T13:22:00Z</cp:lastPrinted>
  <dcterms:created xsi:type="dcterms:W3CDTF">2019-03-11T19:53:00Z</dcterms:created>
  <dcterms:modified xsi:type="dcterms:W3CDTF">2019-03-11T19:58:00Z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