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380F97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55AA3A9" wp14:editId="01452D8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5F0C1E0" wp14:editId="104A97C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F53A49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5F0C1E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F53A49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07CE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5EFF439" w14:textId="6FFB9B80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14:paraId="5178F105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7CE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7CE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7CE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7C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7C31D24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341BD22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3A69B4FC" w14:textId="77777777" w:rsidTr="00A871EA">
        <w:trPr>
          <w:trHeight w:val="340"/>
        </w:trPr>
        <w:tc>
          <w:tcPr>
            <w:tcW w:w="7405" w:type="dxa"/>
          </w:tcPr>
          <w:p w14:paraId="0C0166AB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207CE0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CCC7322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6FE495A" w14:textId="77777777" w:rsidTr="00A871EA">
        <w:trPr>
          <w:trHeight w:val="340"/>
        </w:trPr>
        <w:tc>
          <w:tcPr>
            <w:tcW w:w="7405" w:type="dxa"/>
          </w:tcPr>
          <w:p w14:paraId="045109BF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07CE0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207CE0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3EF864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07CE0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207CE0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8993B45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450BE16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07CE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207CE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9838168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5086D97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893F8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F61089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06130FE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FB035F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207CE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8577CB5" w14:textId="77777777" w:rsidTr="00433BDD">
        <w:trPr>
          <w:trHeight w:val="340"/>
        </w:trPr>
        <w:tc>
          <w:tcPr>
            <w:tcW w:w="5245" w:type="dxa"/>
          </w:tcPr>
          <w:p w14:paraId="24553210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36E44E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2F61845" w14:textId="77777777" w:rsidTr="002600A9">
        <w:trPr>
          <w:trHeight w:val="340"/>
        </w:trPr>
        <w:tc>
          <w:tcPr>
            <w:tcW w:w="5245" w:type="dxa"/>
          </w:tcPr>
          <w:p w14:paraId="7F581D9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2734081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A7E866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207CE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FF76F3B" w14:textId="77777777" w:rsidTr="00FC2387">
        <w:trPr>
          <w:trHeight w:val="340"/>
        </w:trPr>
        <w:tc>
          <w:tcPr>
            <w:tcW w:w="10833" w:type="dxa"/>
            <w:gridSpan w:val="3"/>
          </w:tcPr>
          <w:p w14:paraId="660DF185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C3E2BF1" w14:textId="77777777" w:rsidTr="00C85618">
        <w:trPr>
          <w:trHeight w:val="340"/>
        </w:trPr>
        <w:tc>
          <w:tcPr>
            <w:tcW w:w="5245" w:type="dxa"/>
          </w:tcPr>
          <w:p w14:paraId="12730433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207CE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174E33B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7CE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207CE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828B0C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C121E7B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E280EE7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207CE0">
        <w:rPr>
          <w:rFonts w:ascii="Arial Narrow" w:hAnsi="Arial Narrow"/>
          <w:noProof/>
        </w:rPr>
        <w:t>«</w:t>
      </w:r>
      <w:r w:rsidR="00207CE0" w:rsidRPr="00207CE0">
        <w:rPr>
          <w:rFonts w:ascii="Arial Narrow" w:hAnsi="Arial Narrow"/>
          <w:b/>
          <w:noProof/>
        </w:rPr>
        <w:t>GradeCursos</w:t>
      </w:r>
      <w:r w:rsidR="00207CE0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1D092ED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9A17439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1F49EB9" w14:textId="77777777" w:rsidR="00FA0563" w:rsidRPr="00FA0563" w:rsidRDefault="00FA0563" w:rsidP="00FA0563"/>
    <w:p w14:paraId="507A0E40" w14:textId="77777777" w:rsidR="00FA0563" w:rsidRDefault="00FA0563" w:rsidP="00FA0563">
      <w:pPr>
        <w:pStyle w:val="Ttulo2"/>
      </w:pPr>
      <w:r>
        <w:t>VALORES BRUTOS</w:t>
      </w:r>
    </w:p>
    <w:p w14:paraId="75818E94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908EB12" w14:textId="77777777" w:rsidTr="00F206D3">
        <w:trPr>
          <w:trHeight w:val="340"/>
        </w:trPr>
        <w:tc>
          <w:tcPr>
            <w:tcW w:w="5428" w:type="dxa"/>
          </w:tcPr>
          <w:p w14:paraId="0647C219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207CE0">
              <w:rPr>
                <w:noProof/>
                <w:color w:val="000000" w:themeColor="text1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207CE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9EDF62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207CE0">
              <w:rPr>
                <w:noProof/>
                <w:color w:val="000000" w:themeColor="text1"/>
              </w:rPr>
              <w:t>«</w:t>
            </w:r>
            <w:r w:rsidR="00207CE0" w:rsidRPr="00207CE0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207CE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362ECE2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CA7AC59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07CE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78BA7A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3AC6D6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8EE65FB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4CCB2C4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96F187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60AFB5B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0E598F4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CDA59A2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207CE0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FAD503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6EB99A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771D0AB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345EEA6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853CA7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207CE0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18BD90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D12B80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22B3C31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4FB0D9AC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E9B8C54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207CE0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40635220" w14:textId="77777777" w:rsidR="0068410D" w:rsidRDefault="0068410D" w:rsidP="0068410D">
      <w:pPr>
        <w:ind w:left="360"/>
        <w:jc w:val="both"/>
      </w:pPr>
    </w:p>
    <w:p w14:paraId="0F3ECC33" w14:textId="47FE7F6E" w:rsidR="00207CE0" w:rsidRDefault="00207CE0" w:rsidP="00207CE0">
      <w:pPr>
        <w:ind w:right="425"/>
        <w:jc w:val="both"/>
        <w:rPr>
          <w:rFonts w:ascii="Arial Narrow" w:hAnsi="Arial Narrow"/>
        </w:rPr>
      </w:pPr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</w:t>
      </w:r>
      <w:r w:rsidRPr="00F70E41">
        <w:rPr>
          <w:rFonts w:ascii="Arial Narrow" w:hAnsi="Arial Narrow"/>
        </w:rPr>
        <w:lastRenderedPageBreak/>
        <w:t xml:space="preserve">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PARTES:</w:t>
      </w:r>
      <w:r w:rsidRPr="00F70E41">
        <w:rPr>
          <w:rFonts w:ascii="Arial Narrow" w:hAnsi="Arial Narrow"/>
        </w:rPr>
        <w:t xml:space="preserve">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deverá efetivar sua (</w:t>
      </w:r>
      <w:proofErr w:type="spellStart"/>
      <w:r w:rsidRPr="00F70E41">
        <w:rPr>
          <w:rFonts w:ascii="Arial Narrow" w:hAnsi="Arial Narrow"/>
        </w:rPr>
        <w:t>re</w:t>
      </w:r>
      <w:proofErr w:type="spellEnd"/>
      <w:r w:rsidRPr="00F70E41">
        <w:rPr>
          <w:rFonts w:ascii="Arial Narrow" w:hAnsi="Arial Narrow"/>
        </w:rPr>
        <w:t xml:space="preserve">)matrícula (material incluso) relativa aos estágios cursados, de uso obrigatório em sala de aula, diretamente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F70E41">
        <w:rPr>
          <w:rFonts w:ascii="Arial Narrow" w:hAnsi="Arial Narrow"/>
        </w:rPr>
        <w:t>Cd-rom</w:t>
      </w:r>
      <w:proofErr w:type="spellEnd"/>
      <w:r w:rsidRPr="00F70E41">
        <w:rPr>
          <w:rFonts w:ascii="Arial Narrow" w:hAnsi="Arial Narrow"/>
        </w:rPr>
        <w:t xml:space="preserve"> e apostilas quando aplicáveis). Eventual perda ou destruição do material obriga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a adquirir novo material para poder participar das aulas.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A cada mudança de ano, deverá ser efetivada a rematrícula (material incluso), sob pena </w:t>
      </w:r>
      <w:proofErr w:type="spellStart"/>
      <w:r w:rsidRPr="00F70E41">
        <w:rPr>
          <w:rFonts w:ascii="Arial Narrow" w:hAnsi="Arial Narrow"/>
        </w:rPr>
        <w:t>da</w:t>
      </w:r>
      <w:proofErr w:type="spellEnd"/>
      <w:r w:rsidRPr="00F70E41">
        <w:rPr>
          <w:rFonts w:ascii="Arial Narrow" w:hAnsi="Arial Narrow"/>
        </w:rPr>
        <w:t xml:space="preserve"> não continuidade dos estudos.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QUINTA-DAS DISPOSIÇÕES GERAIS:</w:t>
      </w:r>
      <w:r w:rsidRPr="00F70E41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O Aluno deverá comparecer às aulas que lhe são disponibilizadas e sua ausência não permitirá a recusa de pagamento das parcelas pelo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As aulas serão ministradas diretamente na sede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no horário estabelecido neste instrumento.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mediante o pagamento de cada aula de reposição conforme a tabela vigente.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F70E41">
        <w:rPr>
          <w:rFonts w:ascii="Arial Narrow" w:hAnsi="Arial Narrow"/>
          <w:b/>
          <w:bCs/>
        </w:rPr>
        <w:t>I-</w:t>
      </w:r>
      <w:r w:rsidRPr="00F70E41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; </w:t>
      </w:r>
      <w:r w:rsidRPr="00F70E41">
        <w:rPr>
          <w:rFonts w:ascii="Arial Narrow" w:hAnsi="Arial Narrow"/>
          <w:b/>
          <w:bCs/>
        </w:rPr>
        <w:t>II-</w:t>
      </w:r>
      <w:r w:rsidRPr="00F70E41">
        <w:rPr>
          <w:rFonts w:ascii="Arial Narrow" w:hAnsi="Arial Narrow"/>
        </w:rPr>
        <w:t xml:space="preserve"> Caso o Aluno não seja aprovado na segunda chance, </w:t>
      </w:r>
      <w:proofErr w:type="gramStart"/>
      <w:r w:rsidRPr="00F70E41">
        <w:rPr>
          <w:rFonts w:ascii="Arial Narrow" w:hAnsi="Arial Narrow"/>
        </w:rPr>
        <w:t>deverá  refazer</w:t>
      </w:r>
      <w:proofErr w:type="gramEnd"/>
      <w:r w:rsidRPr="00F70E41">
        <w:rPr>
          <w:rFonts w:ascii="Arial Narrow" w:hAnsi="Arial Narrow"/>
        </w:rPr>
        <w:t xml:space="preserve"> o estágio.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F70E41">
        <w:rPr>
          <w:rFonts w:ascii="Arial Narrow" w:hAnsi="Arial Narrow"/>
          <w:b/>
          <w:bCs/>
        </w:rPr>
        <w:t>§6º-</w:t>
      </w:r>
      <w:r w:rsidRPr="00F70E41">
        <w:rPr>
          <w:rFonts w:ascii="Arial Narrow" w:hAnsi="Arial Narrow"/>
        </w:rPr>
        <w:t xml:space="preserve"> Após o cumprimento da carga horária pelo Aluno (incluindo as atividades extra) e a obtenção da nota mínima 7,0 (sete)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fornecerá o correspondente certificado de conclusão daquele estágio. </w:t>
      </w:r>
      <w:r w:rsidRPr="00F70E41">
        <w:rPr>
          <w:rFonts w:ascii="Arial Narrow" w:hAnsi="Arial Narrow"/>
          <w:b/>
          <w:bCs/>
        </w:rPr>
        <w:t>§7º-</w:t>
      </w:r>
      <w:r w:rsidRPr="00F70E41">
        <w:rPr>
          <w:rFonts w:ascii="Arial Narrow" w:hAnsi="Arial Narrow"/>
        </w:rPr>
        <w:t xml:space="preserve">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 manutenção da turma, mediante acréscimo de 15% (quinze por cento) no valor das parcelas. </w:t>
      </w:r>
      <w:r w:rsidRPr="00F70E41">
        <w:rPr>
          <w:rFonts w:ascii="Arial Narrow" w:hAnsi="Arial Narrow"/>
          <w:b/>
          <w:bCs/>
        </w:rPr>
        <w:t>CLAÚSULA SEXTA-DO FORO:</w:t>
      </w:r>
      <w:r w:rsidRPr="00F70E41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96B7A3A" w14:textId="7B3CBFAF" w:rsidR="00207CE0" w:rsidRDefault="00207CE0" w:rsidP="00207CE0">
      <w:pPr>
        <w:ind w:right="425"/>
        <w:jc w:val="both"/>
        <w:rPr>
          <w:rFonts w:ascii="Arial Narrow" w:hAnsi="Arial Narrow"/>
        </w:rPr>
      </w:pPr>
    </w:p>
    <w:p w14:paraId="64929AC0" w14:textId="6747B374" w:rsidR="00207CE0" w:rsidRDefault="00207CE0" w:rsidP="00207CE0">
      <w:pPr>
        <w:ind w:right="425"/>
        <w:jc w:val="both"/>
        <w:rPr>
          <w:rFonts w:ascii="Arial Narrow" w:hAnsi="Arial Narrow"/>
        </w:rPr>
      </w:pPr>
    </w:p>
    <w:p w14:paraId="44BC6512" w14:textId="77777777" w:rsidR="00207CE0" w:rsidRDefault="00207CE0" w:rsidP="00207CE0">
      <w:pPr>
        <w:ind w:right="425"/>
        <w:jc w:val="both"/>
        <w:rPr>
          <w:rFonts w:ascii="Arial Narrow" w:hAnsi="Arial Narrow"/>
        </w:rPr>
      </w:pPr>
    </w:p>
    <w:p w14:paraId="772C88AE" w14:textId="77777777" w:rsidR="00207CE0" w:rsidRDefault="00207CE0" w:rsidP="00207CE0">
      <w:pPr>
        <w:ind w:right="425"/>
        <w:jc w:val="both"/>
        <w:rPr>
          <w:rFonts w:ascii="Arial Narrow" w:hAnsi="Arial Narrow"/>
        </w:rPr>
      </w:pPr>
    </w:p>
    <w:p w14:paraId="02847858" w14:textId="77777777" w:rsidR="00207CE0" w:rsidRDefault="00207CE0" w:rsidP="00207CE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F0988A2" w14:textId="77777777" w:rsidR="00207CE0" w:rsidRPr="00DF6DA4" w:rsidRDefault="00207CE0" w:rsidP="00207CE0">
      <w:pPr>
        <w:ind w:left="120"/>
        <w:jc w:val="both"/>
        <w:rPr>
          <w:rFonts w:ascii="Arial Narrow" w:hAnsi="Arial Narrow"/>
        </w:rPr>
      </w:pPr>
    </w:p>
    <w:p w14:paraId="1BCB7F54" w14:textId="77777777" w:rsidR="00207CE0" w:rsidRPr="00DF6DA4" w:rsidRDefault="00207CE0" w:rsidP="00207CE0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8E08724" w14:textId="77777777" w:rsidR="00207CE0" w:rsidRPr="00DF6DA4" w:rsidRDefault="00207CE0" w:rsidP="00207CE0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8AD50D0" w14:textId="77777777" w:rsidR="00207CE0" w:rsidRPr="00DF6DA4" w:rsidRDefault="00207CE0" w:rsidP="00207CE0">
      <w:pPr>
        <w:ind w:left="120"/>
        <w:jc w:val="both"/>
        <w:rPr>
          <w:rFonts w:ascii="Arial Narrow" w:hAnsi="Arial Narrow"/>
          <w:b/>
        </w:rPr>
      </w:pPr>
    </w:p>
    <w:p w14:paraId="7C020224" w14:textId="77777777" w:rsidR="00207CE0" w:rsidRDefault="00207CE0" w:rsidP="00207CE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4192353" w14:textId="77777777" w:rsidR="00207CE0" w:rsidRPr="00DF6DA4" w:rsidRDefault="00207CE0" w:rsidP="00207CE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36D17EC" w14:textId="77777777" w:rsidR="00207CE0" w:rsidRPr="00DF6DA4" w:rsidRDefault="00207CE0" w:rsidP="00207CE0">
      <w:pPr>
        <w:ind w:left="120"/>
        <w:jc w:val="both"/>
        <w:rPr>
          <w:rFonts w:ascii="Arial Narrow" w:hAnsi="Arial Narrow"/>
          <w:b/>
        </w:rPr>
      </w:pPr>
    </w:p>
    <w:p w14:paraId="0B3B7A73" w14:textId="77777777" w:rsidR="00207CE0" w:rsidRPr="00DF6DA4" w:rsidRDefault="00207CE0" w:rsidP="00207CE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3D54CB9" w14:textId="77777777" w:rsidR="00207CE0" w:rsidRPr="00DF6DA4" w:rsidRDefault="00207CE0" w:rsidP="00207CE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8ECF880" w14:textId="77777777" w:rsidR="00207CE0" w:rsidRDefault="00207CE0" w:rsidP="00207CE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26060F2F" w14:textId="77777777" w:rsidR="00207CE0" w:rsidRDefault="00207CE0" w:rsidP="00207CE0">
      <w:pPr>
        <w:ind w:left="120"/>
        <w:jc w:val="both"/>
        <w:rPr>
          <w:rFonts w:ascii="Arial Narrow" w:hAnsi="Arial Narrow"/>
          <w:b/>
        </w:rPr>
      </w:pPr>
    </w:p>
    <w:p w14:paraId="518138E4" w14:textId="77777777" w:rsidR="00207CE0" w:rsidRPr="009016F6" w:rsidRDefault="00207CE0" w:rsidP="00207CE0">
      <w:pPr>
        <w:pStyle w:val="Ttulo"/>
        <w:rPr>
          <w:rFonts w:ascii="Arial Narrow" w:hAnsi="Arial Narrow"/>
          <w:color w:val="auto"/>
        </w:rPr>
      </w:pPr>
      <w:r w:rsidRPr="009016F6">
        <w:rPr>
          <w:rFonts w:ascii="Arial Narrow" w:hAnsi="Arial Narrow"/>
          <w:color w:val="auto"/>
        </w:rPr>
        <w:t>REGULAMENTO INTERNO - CURSO DE ESPANHOL</w:t>
      </w:r>
    </w:p>
    <w:p w14:paraId="65707338" w14:textId="77777777" w:rsidR="00207CE0" w:rsidRPr="009016F6" w:rsidRDefault="00207CE0" w:rsidP="00207CE0">
      <w:pPr>
        <w:pStyle w:val="Ttulo"/>
        <w:rPr>
          <w:rFonts w:ascii="Arial Narrow" w:hAnsi="Arial Narrow"/>
          <w:color w:val="auto"/>
        </w:rPr>
      </w:pPr>
    </w:p>
    <w:p w14:paraId="260116DE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fins.</w:t>
      </w:r>
    </w:p>
    <w:p w14:paraId="12D70F3A" w14:textId="77777777" w:rsidR="00207CE0" w:rsidRPr="009016F6" w:rsidRDefault="00207CE0" w:rsidP="00207CE0">
      <w:pPr>
        <w:pStyle w:val="Corpodetexto2"/>
        <w:spacing w:line="204" w:lineRule="atLeast"/>
        <w:rPr>
          <w:rFonts w:ascii="Arial Narrow" w:hAnsi="Arial Narrow"/>
        </w:rPr>
      </w:pPr>
      <w:r w:rsidRPr="009016F6">
        <w:rPr>
          <w:rFonts w:ascii="Arial Narrow" w:hAnsi="Arial Narrow"/>
        </w:rPr>
        <w:t>02. O curso Fisk se divide em fases, cada qual com uma tabela de preços própria:</w:t>
      </w:r>
    </w:p>
    <w:p w14:paraId="5F6FEFF9" w14:textId="77777777" w:rsidR="00207CE0" w:rsidRPr="009016F6" w:rsidRDefault="00207CE0" w:rsidP="00207CE0">
      <w:pPr>
        <w:pStyle w:val="Corpodetexto2"/>
        <w:spacing w:line="240" w:lineRule="auto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ADOLESCENTES: </w:t>
      </w:r>
      <w:proofErr w:type="spellStart"/>
      <w:r w:rsidRPr="009016F6">
        <w:rPr>
          <w:rFonts w:ascii="Arial Narrow" w:hAnsi="Arial Narrow" w:cs="Arial"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, </w:t>
      </w:r>
      <w:proofErr w:type="spellStart"/>
      <w:r w:rsidRPr="009016F6">
        <w:rPr>
          <w:rFonts w:ascii="Arial Narrow" w:hAnsi="Arial Narrow" w:cs="Arial"/>
        </w:rPr>
        <w:t>Conéctate</w:t>
      </w:r>
      <w:proofErr w:type="spellEnd"/>
    </w:p>
    <w:p w14:paraId="6455FD5E" w14:textId="77777777" w:rsidR="00207CE0" w:rsidRPr="009016F6" w:rsidRDefault="00207CE0" w:rsidP="00207CE0">
      <w:pPr>
        <w:pStyle w:val="Corpodetexto2"/>
        <w:spacing w:line="240" w:lineRule="auto"/>
        <w:rPr>
          <w:rFonts w:ascii="Arial Narrow" w:hAnsi="Arial Narrow" w:cs="Arial"/>
          <w:lang w:val="es-ES_tradnl"/>
        </w:rPr>
      </w:pPr>
      <w:r w:rsidRPr="009016F6">
        <w:rPr>
          <w:rFonts w:ascii="Arial Narrow" w:hAnsi="Arial Narrow" w:cs="Arial"/>
          <w:b/>
          <w:bCs/>
        </w:rPr>
        <w:t>JOVENS E ADULTOS:</w:t>
      </w:r>
      <w:r w:rsidRPr="009016F6">
        <w:rPr>
          <w:rFonts w:ascii="Arial Narrow" w:hAnsi="Arial Narrow" w:cs="Arial"/>
        </w:rPr>
        <w:t xml:space="preserve"> Espanhol </w:t>
      </w:r>
      <w:proofErr w:type="spellStart"/>
      <w:r w:rsidRPr="009016F6">
        <w:rPr>
          <w:rFonts w:ascii="Arial Narrow" w:hAnsi="Arial Narrow" w:cs="Arial"/>
        </w:rPr>
        <w:t>Inmediato</w:t>
      </w:r>
      <w:proofErr w:type="spellEnd"/>
      <w:r w:rsidRPr="009016F6">
        <w:rPr>
          <w:rFonts w:ascii="Arial Narrow" w:hAnsi="Arial Narrow" w:cs="Arial"/>
        </w:rPr>
        <w:t xml:space="preserve"> 1, 2 e 3. </w:t>
      </w:r>
      <w:r w:rsidRPr="009016F6">
        <w:rPr>
          <w:rFonts w:ascii="Arial Narrow" w:hAnsi="Arial Narrow" w:cs="Arial"/>
          <w:lang w:val="es-ES_tradnl"/>
        </w:rPr>
        <w:t xml:space="preserve">Perfeccione su </w:t>
      </w:r>
      <w:proofErr w:type="gramStart"/>
      <w:r w:rsidRPr="009016F6">
        <w:rPr>
          <w:rFonts w:ascii="Arial Narrow" w:hAnsi="Arial Narrow" w:cs="Arial"/>
          <w:lang w:val="es-ES_tradnl"/>
        </w:rPr>
        <w:t>Español</w:t>
      </w:r>
      <w:proofErr w:type="gramEnd"/>
      <w:r w:rsidRPr="009016F6">
        <w:rPr>
          <w:rFonts w:ascii="Arial Narrow" w:hAnsi="Arial Narrow" w:cs="Arial"/>
          <w:lang w:val="es-ES_tradnl"/>
        </w:rPr>
        <w:t>.</w:t>
      </w:r>
    </w:p>
    <w:p w14:paraId="51E5FE27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0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03.</w:t>
      </w:r>
      <w:r w:rsidRPr="009016F6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9016F6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9016F6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14:paraId="7F53F36F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– </w:t>
      </w:r>
      <w:proofErr w:type="spellStart"/>
      <w:r w:rsidRPr="009016F6">
        <w:rPr>
          <w:rFonts w:ascii="Arial Narrow" w:hAnsi="Arial Narrow" w:cs="Arial"/>
          <w:b/>
          <w:bCs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 1 a Espanhol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2: 40 a 45h (cada livro) e </w:t>
      </w:r>
      <w:proofErr w:type="gramStart"/>
      <w:r w:rsidRPr="009016F6">
        <w:rPr>
          <w:rFonts w:ascii="Arial Narrow" w:hAnsi="Arial Narrow" w:cs="Arial"/>
          <w:b/>
          <w:bCs/>
        </w:rPr>
        <w:t>Espanhol</w:t>
      </w:r>
      <w:proofErr w:type="gramEnd"/>
      <w:r w:rsidRPr="009016F6">
        <w:rPr>
          <w:rFonts w:ascii="Arial Narrow" w:hAnsi="Arial Narrow" w:cs="Arial"/>
          <w:b/>
          <w:bCs/>
        </w:rPr>
        <w:t xml:space="preserve">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3: 60 h; </w:t>
      </w:r>
      <w:r w:rsidRPr="009016F6">
        <w:rPr>
          <w:rFonts w:ascii="Arial Narrow" w:hAnsi="Arial Narrow" w:cs="Arial"/>
          <w:b/>
          <w:bCs/>
          <w:lang w:val="es-ES_tradnl"/>
        </w:rPr>
        <w:t>Perfeccione su Español: 70 a 75 h.</w:t>
      </w:r>
    </w:p>
    <w:p w14:paraId="52AEDE49" w14:textId="77777777" w:rsidR="00207CE0" w:rsidRPr="009016F6" w:rsidRDefault="00207CE0" w:rsidP="00207CE0">
      <w:pPr>
        <w:pStyle w:val="Corpodetexto2"/>
        <w:numPr>
          <w:ilvl w:val="0"/>
          <w:numId w:val="37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</w:rPr>
        <w:t xml:space="preserve">   A Escola se reserva o direito de estender a duração de cada estágio em até 10% da carga horária original para realização de atividades pedagógicas complementares (mínimo de 4 atividades-extra por livro).</w:t>
      </w:r>
    </w:p>
    <w:p w14:paraId="19928531" w14:textId="77777777" w:rsidR="00207CE0" w:rsidRPr="009016F6" w:rsidRDefault="00207CE0" w:rsidP="00207CE0">
      <w:pPr>
        <w:numPr>
          <w:ilvl w:val="0"/>
          <w:numId w:val="37"/>
        </w:numPr>
        <w:tabs>
          <w:tab w:val="left" w:pos="397"/>
          <w:tab w:val="left" w:pos="566"/>
          <w:tab w:val="left" w:pos="849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b/>
          <w:snapToGrid w:val="0"/>
        </w:rPr>
        <w:t xml:space="preserve">   </w:t>
      </w:r>
      <w:r w:rsidRPr="009016F6">
        <w:rPr>
          <w:rFonts w:ascii="Arial Narrow" w:hAnsi="Arial Narrow" w:cs="Arial"/>
          <w:b/>
          <w:snapToGrid w:val="0"/>
        </w:rPr>
        <w:t>Atenção</w:t>
      </w:r>
      <w:r w:rsidRPr="009016F6">
        <w:rPr>
          <w:rFonts w:ascii="Arial Narrow" w:hAnsi="Arial Narrow" w:cs="Arial"/>
          <w:snapToGrid w:val="0"/>
        </w:rPr>
        <w:t>:</w:t>
      </w:r>
      <w:r w:rsidRPr="009016F6">
        <w:rPr>
          <w:rFonts w:ascii="Arial Narrow" w:hAnsi="Arial Narrow" w:cs="Arial"/>
          <w:snapToGrid w:val="0"/>
        </w:rPr>
        <w:tab/>
        <w:t xml:space="preserve">Os alunos cursando o </w:t>
      </w:r>
      <w:r w:rsidRPr="009016F6">
        <w:rPr>
          <w:rFonts w:ascii="Arial Narrow" w:hAnsi="Arial Narrow" w:cs="Arial"/>
          <w:b/>
          <w:snapToGrid w:val="0"/>
        </w:rPr>
        <w:t>Personalizado</w:t>
      </w:r>
      <w:r w:rsidRPr="009016F6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9016F6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9016F6">
        <w:rPr>
          <w:rFonts w:ascii="Arial Narrow" w:hAnsi="Arial Narrow" w:cs="Arial"/>
          <w:snapToGrid w:val="0"/>
        </w:rPr>
        <w:t>Chiquiteens</w:t>
      </w:r>
      <w:proofErr w:type="spellEnd"/>
      <w:r w:rsidRPr="009016F6">
        <w:rPr>
          <w:rFonts w:ascii="Arial Narrow" w:hAnsi="Arial Narrow" w:cs="Arial"/>
          <w:snapToGrid w:val="0"/>
        </w:rPr>
        <w:t xml:space="preserve">/ </w:t>
      </w:r>
      <w:proofErr w:type="spellStart"/>
      <w:r w:rsidRPr="009016F6">
        <w:rPr>
          <w:rFonts w:ascii="Arial Narrow" w:hAnsi="Arial Narrow" w:cs="Arial"/>
          <w:snapToGrid w:val="0"/>
        </w:rPr>
        <w:t>Conéctate</w:t>
      </w:r>
      <w:proofErr w:type="spellEnd"/>
      <w:r w:rsidRPr="009016F6">
        <w:rPr>
          <w:rFonts w:ascii="Arial Narrow" w:hAnsi="Arial Narrow" w:cs="Arial"/>
          <w:snapToGrid w:val="0"/>
        </w:rPr>
        <w:t xml:space="preserve">/ Espanhol </w:t>
      </w:r>
      <w:proofErr w:type="spellStart"/>
      <w:r w:rsidRPr="009016F6">
        <w:rPr>
          <w:rFonts w:ascii="Arial Narrow" w:hAnsi="Arial Narrow" w:cs="Arial"/>
          <w:snapToGrid w:val="0"/>
        </w:rPr>
        <w:t>Inmediato</w:t>
      </w:r>
      <w:proofErr w:type="spellEnd"/>
      <w:r w:rsidRPr="009016F6">
        <w:rPr>
          <w:rFonts w:ascii="Arial Narrow" w:hAnsi="Arial Narrow" w:cs="Arial"/>
          <w:snapToGrid w:val="0"/>
        </w:rPr>
        <w:t xml:space="preserve"> 1 e 2: 30 horas de aula; </w:t>
      </w:r>
      <w:r w:rsidRPr="009016F6">
        <w:rPr>
          <w:rFonts w:ascii="Arial Narrow" w:hAnsi="Arial Narrow" w:cs="Arial"/>
          <w:snapToGrid w:val="0"/>
          <w:lang w:val="es-ES_tradnl"/>
        </w:rPr>
        <w:t>2) Español Inmediato 3: 48 horas de</w:t>
      </w:r>
      <w:r w:rsidRPr="009016F6">
        <w:rPr>
          <w:rFonts w:ascii="Arial Narrow" w:hAnsi="Arial Narrow" w:cs="Arial"/>
          <w:b/>
          <w:bCs/>
          <w:snapToGrid w:val="0"/>
          <w:lang w:val="es-ES_tradnl"/>
        </w:rPr>
        <w:t xml:space="preserve"> </w:t>
      </w:r>
      <w:r w:rsidRPr="009016F6">
        <w:rPr>
          <w:rFonts w:ascii="Arial Narrow" w:hAnsi="Arial Narrow" w:cs="Arial"/>
          <w:snapToGrid w:val="0"/>
          <w:lang w:val="es-ES_tradnl"/>
        </w:rPr>
        <w:t>aula.</w:t>
      </w:r>
    </w:p>
    <w:p w14:paraId="250C6725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9016F6">
        <w:rPr>
          <w:rFonts w:ascii="Arial Narrow" w:hAnsi="Arial Narrow"/>
          <w:snapToGrid w:val="0"/>
        </w:rPr>
        <w:t>04.</w:t>
      </w:r>
      <w:r w:rsidRPr="009016F6">
        <w:rPr>
          <w:rFonts w:ascii="Arial Narrow" w:hAnsi="Arial Narrow"/>
          <w:snapToGrid w:val="0"/>
        </w:rPr>
        <w:tab/>
      </w:r>
      <w:r w:rsidRPr="009016F6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9016F6">
        <w:rPr>
          <w:rFonts w:ascii="Arial Narrow" w:hAnsi="Arial Narrow" w:cs="Arial"/>
          <w:b/>
          <w:snapToGrid w:val="0"/>
        </w:rPr>
        <w:t>no mínimo 40 horas-aula</w:t>
      </w:r>
      <w:r w:rsidRPr="009016F6">
        <w:rPr>
          <w:rFonts w:ascii="Arial Narrow" w:hAnsi="Arial Narrow" w:cs="Arial"/>
          <w:snapToGrid w:val="0"/>
        </w:rPr>
        <w:t xml:space="preserve">, sendo que </w:t>
      </w:r>
      <w:r w:rsidRPr="009016F6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9016F6">
        <w:rPr>
          <w:rFonts w:ascii="Arial Narrow" w:hAnsi="Arial Narrow" w:cs="Arial"/>
          <w:snapToGrid w:val="0"/>
        </w:rPr>
        <w:t>.</w:t>
      </w:r>
      <w:r w:rsidRPr="009016F6">
        <w:rPr>
          <w:rFonts w:ascii="Arial Narrow" w:hAnsi="Arial Narrow"/>
          <w:snapToGrid w:val="0"/>
        </w:rPr>
        <w:t xml:space="preserve"> Os dias letivos e a agenda do semestre encontram-se disponíveis no site da escola (Área do Aluno) para informação de todos. Poderá haver substituição do(a) professor(a) quando necessário.</w:t>
      </w:r>
    </w:p>
    <w:p w14:paraId="67DDAEB6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 xml:space="preserve">05. </w:t>
      </w:r>
      <w:r w:rsidRPr="009016F6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9016F6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14:paraId="3E8465C4" w14:textId="77777777" w:rsidR="00207CE0" w:rsidRPr="009016F6" w:rsidRDefault="00207CE0" w:rsidP="00207CE0">
      <w:pPr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9016F6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9016F6">
        <w:rPr>
          <w:rFonts w:ascii="Arial Narrow" w:hAnsi="Arial Narrow" w:cs="Arial"/>
          <w:snapToGrid w:val="0"/>
        </w:rPr>
        <w:t>de Personalizado</w:t>
      </w:r>
      <w:proofErr w:type="gramEnd"/>
      <w:r w:rsidRPr="009016F6">
        <w:rPr>
          <w:rFonts w:ascii="Arial Narrow" w:hAnsi="Arial Narrow" w:cs="Arial"/>
          <w:snapToGrid w:val="0"/>
        </w:rPr>
        <w:t>, mantendo-se a obrigação pelos pagamentos das parcelas.</w:t>
      </w:r>
    </w:p>
    <w:p w14:paraId="7840EE63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06.</w:t>
      </w:r>
      <w:r w:rsidRPr="009016F6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9016F6">
        <w:rPr>
          <w:rFonts w:ascii="Arial Narrow" w:hAnsi="Arial Narrow"/>
          <w:snapToGrid w:val="0"/>
        </w:rPr>
        <w:t>subseqüente</w:t>
      </w:r>
      <w:proofErr w:type="spellEnd"/>
      <w:r w:rsidRPr="009016F6">
        <w:rPr>
          <w:rFonts w:ascii="Arial Narrow" w:hAnsi="Arial Narrow"/>
          <w:snapToGrid w:val="0"/>
        </w:rPr>
        <w:t xml:space="preserve">. </w:t>
      </w:r>
    </w:p>
    <w:p w14:paraId="6E06322A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7EBF6C2A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08. </w:t>
      </w:r>
      <w:r w:rsidRPr="009016F6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9016F6">
        <w:rPr>
          <w:rFonts w:ascii="Arial Narrow" w:hAnsi="Arial Narrow"/>
          <w:b/>
          <w:snapToGrid w:val="0"/>
        </w:rPr>
        <w:t>refere-se</w:t>
      </w:r>
      <w:proofErr w:type="gramEnd"/>
      <w:r w:rsidRPr="009016F6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9016F6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9016F6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9016F6">
        <w:rPr>
          <w:rFonts w:ascii="Arial Narrow" w:hAnsi="Arial Narrow"/>
          <w:snapToGrid w:val="0"/>
        </w:rPr>
        <w:t>. As parcelas serão reajustadas de acordo com as normas aplicáveis a Cursos Livres. As parcelas poderão ser pagas na Escola ou nos bancos autorizados, de acordo com a opção estabelecida no contrato.</w:t>
      </w:r>
    </w:p>
    <w:p w14:paraId="10A591A7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eastAsia="Calibri" w:hAnsi="Arial Narrow"/>
          <w:snapToGrid w:val="0"/>
        </w:rPr>
      </w:pPr>
      <w:r w:rsidRPr="009016F6">
        <w:rPr>
          <w:rFonts w:ascii="Arial Narrow" w:hAnsi="Arial Narrow"/>
          <w:snapToGrid w:val="0"/>
        </w:rPr>
        <w:t>09</w:t>
      </w:r>
      <w:r w:rsidRPr="009016F6">
        <w:rPr>
          <w:rFonts w:ascii="Arial Narrow" w:hAnsi="Arial Narrow" w:cs="Arial"/>
          <w:snapToGrid w:val="0"/>
        </w:rPr>
        <w:t>. Haverá devolução das quantias pagas aos alunos cuja turma não iniciar. Segundas vias de boletos bancários, relatórios de aproveitamento (boletins), outros serviços e documentos serão cobrados conforme tabela vigente</w:t>
      </w:r>
      <w:r w:rsidRPr="009016F6">
        <w:rPr>
          <w:rFonts w:ascii="Arial Narrow" w:hAnsi="Arial Narrow"/>
          <w:snapToGrid w:val="0"/>
        </w:rPr>
        <w:t xml:space="preserve">. </w:t>
      </w:r>
      <w:r w:rsidRPr="009016F6">
        <w:rPr>
          <w:rFonts w:ascii="Arial Narrow" w:eastAsia="Calibri" w:hAnsi="Arial Narrow"/>
          <w:b/>
          <w:bCs/>
          <w:snapToGrid w:val="0"/>
        </w:rPr>
        <w:t xml:space="preserve">Os </w:t>
      </w:r>
      <w:r w:rsidRPr="009016F6">
        <w:rPr>
          <w:rFonts w:ascii="Arial Narrow" w:eastAsia="Calibri" w:hAnsi="Arial Narrow"/>
          <w:b/>
          <w:bCs/>
          <w:snapToGrid w:val="0"/>
        </w:rPr>
        <w:lastRenderedPageBreak/>
        <w:t>boletos bancários, quando disponibilizados pela internet, deverão ser obtidos diretamente pelo Aluno/Responsável no site da escola</w:t>
      </w:r>
      <w:r w:rsidRPr="009016F6">
        <w:rPr>
          <w:rFonts w:ascii="Arial Narrow" w:eastAsia="Calibri" w:hAnsi="Arial Narrow"/>
          <w:snapToGrid w:val="0"/>
        </w:rPr>
        <w:t xml:space="preserve"> (Área do Aluno).</w:t>
      </w:r>
    </w:p>
    <w:p w14:paraId="3AD17A07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10.</w:t>
      </w:r>
      <w:r w:rsidRPr="009016F6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14:paraId="11432787" w14:textId="77777777" w:rsidR="00207CE0" w:rsidRPr="009016F6" w:rsidRDefault="00207CE0" w:rsidP="00207CE0">
      <w:pPr>
        <w:spacing w:line="216" w:lineRule="auto"/>
        <w:jc w:val="both"/>
        <w:rPr>
          <w:rFonts w:ascii="Arial Narrow" w:eastAsia="Calibri" w:hAnsi="Arial Narrow"/>
          <w:bCs/>
          <w:snapToGrid w:val="0"/>
        </w:rPr>
      </w:pPr>
      <w:r w:rsidRPr="009016F6">
        <w:rPr>
          <w:rFonts w:ascii="Arial Narrow" w:hAnsi="Arial Narrow"/>
          <w:snapToGrid w:val="0"/>
        </w:rPr>
        <w:t xml:space="preserve">11. </w:t>
      </w:r>
      <w:r w:rsidRPr="009016F6">
        <w:rPr>
          <w:rFonts w:ascii="Arial Narrow" w:hAnsi="Arial Narrow" w:cs="Arial"/>
          <w:b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9016F6">
        <w:rPr>
          <w:rFonts w:ascii="Arial Narrow" w:hAnsi="Arial Narrow" w:cs="Arial"/>
          <w:b/>
          <w:snapToGrid w:val="0"/>
        </w:rPr>
        <w:t>material, etc.</w:t>
      </w:r>
      <w:proofErr w:type="gramEnd"/>
      <w:r w:rsidRPr="009016F6">
        <w:rPr>
          <w:rFonts w:ascii="Arial Narrow" w:hAnsi="Arial Narrow" w:cs="Arial"/>
          <w:b/>
          <w:snapToGrid w:val="0"/>
        </w:rPr>
        <w:t>) sob pena de sua não renovação.</w:t>
      </w:r>
      <w:r w:rsidRPr="009016F6">
        <w:rPr>
          <w:rFonts w:ascii="Arial Narrow" w:hAnsi="Arial Narrow"/>
          <w:snapToGrid w:val="0"/>
        </w:rPr>
        <w:t xml:space="preserve"> </w:t>
      </w:r>
      <w:r w:rsidRPr="009016F6">
        <w:rPr>
          <w:rFonts w:ascii="Arial Narrow" w:eastAsia="Calibri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9016F6">
        <w:rPr>
          <w:rFonts w:ascii="Arial Narrow" w:eastAsia="Calibri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5850165F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12</w:t>
      </w:r>
      <w:r w:rsidRPr="009016F6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13771A6C" w14:textId="77777777" w:rsidR="00207CE0" w:rsidRPr="009016F6" w:rsidRDefault="00207CE0" w:rsidP="00207CE0">
      <w:pPr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13</w:t>
      </w:r>
      <w:r w:rsidRPr="009016F6">
        <w:rPr>
          <w:rFonts w:ascii="Arial Narrow" w:hAnsi="Arial Narrow" w:cs="Arial"/>
          <w:snapToGrid w:val="0"/>
        </w:rPr>
        <w:t>. O material didático do curso personalizado (</w:t>
      </w:r>
      <w:r w:rsidRPr="009016F6">
        <w:rPr>
          <w:rFonts w:ascii="Arial Narrow" w:hAnsi="Arial Narrow" w:cs="Arial"/>
        </w:rPr>
        <w:t xml:space="preserve">Material </w:t>
      </w:r>
      <w:proofErr w:type="spellStart"/>
      <w:r w:rsidRPr="009016F6">
        <w:rPr>
          <w:rFonts w:ascii="Arial Narrow" w:hAnsi="Arial Narrow" w:cs="Arial"/>
        </w:rPr>
        <w:t>Complementario</w:t>
      </w:r>
      <w:proofErr w:type="spellEnd"/>
      <w:r w:rsidRPr="009016F6">
        <w:rPr>
          <w:rFonts w:ascii="Arial Narrow" w:hAnsi="Arial Narrow" w:cs="Arial"/>
        </w:rPr>
        <w:t>/</w:t>
      </w:r>
      <w:proofErr w:type="spellStart"/>
      <w:r w:rsidRPr="009016F6">
        <w:rPr>
          <w:rFonts w:ascii="Arial Narrow" w:hAnsi="Arial Narrow" w:cs="Arial"/>
        </w:rPr>
        <w:t>Ejercicios</w:t>
      </w:r>
      <w:proofErr w:type="spellEnd"/>
      <w:r w:rsidRPr="009016F6">
        <w:rPr>
          <w:rFonts w:ascii="Arial Narrow" w:hAnsi="Arial Narrow" w:cs="Arial"/>
        </w:rPr>
        <w:t xml:space="preserve"> Extras</w:t>
      </w:r>
      <w:r w:rsidRPr="009016F6">
        <w:rPr>
          <w:rFonts w:ascii="Arial Narrow" w:hAnsi="Arial Narrow" w:cs="Arial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B3D67E4" w14:textId="77777777" w:rsidR="00207CE0" w:rsidRPr="009016F6" w:rsidRDefault="00207CE0" w:rsidP="00207CE0">
      <w:pPr>
        <w:jc w:val="both"/>
        <w:rPr>
          <w:rFonts w:ascii="Arial Narrow" w:eastAsia="Calibri" w:hAnsi="Arial Narrow"/>
        </w:rPr>
      </w:pPr>
      <w:r w:rsidRPr="009016F6">
        <w:rPr>
          <w:rFonts w:ascii="Arial Narrow" w:hAnsi="Arial Narrow"/>
          <w:snapToGrid w:val="0"/>
        </w:rPr>
        <w:t xml:space="preserve">14. De acordo com a Legislação, é expressamente proibido fumar em todas as dependências da escola, ficando igualmente proibido o uso de celulares, tablets e outros aparelhos eletrônicos em sala de aula </w:t>
      </w:r>
      <w:r w:rsidRPr="009016F6">
        <w:rPr>
          <w:rFonts w:ascii="Arial Narrow" w:eastAsia="Calibri" w:hAnsi="Arial Narrow"/>
          <w:snapToGrid w:val="0"/>
        </w:rPr>
        <w:t>que não sejam para uso pedagógico</w:t>
      </w:r>
      <w:r w:rsidRPr="009016F6">
        <w:rPr>
          <w:rFonts w:ascii="Arial Narrow" w:hAnsi="Arial Narrow"/>
          <w:snapToGrid w:val="0"/>
        </w:rPr>
        <w:t xml:space="preserve">. </w:t>
      </w:r>
    </w:p>
    <w:p w14:paraId="5DC77AAE" w14:textId="77777777" w:rsidR="00207CE0" w:rsidRPr="009016F6" w:rsidRDefault="00207CE0" w:rsidP="00207CE0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16. </w:t>
      </w:r>
      <w:r w:rsidRPr="009016F6">
        <w:rPr>
          <w:rFonts w:ascii="Arial Narrow" w:hAnsi="Arial Narrow" w:cs="Arial"/>
          <w:bCs/>
        </w:rPr>
        <w:t xml:space="preserve">A </w:t>
      </w:r>
      <w:r w:rsidRPr="009016F6">
        <w:rPr>
          <w:rFonts w:ascii="Arial Narrow" w:hAnsi="Arial Narrow" w:cs="Arial"/>
        </w:rPr>
        <w:t>Escola manterá</w:t>
      </w:r>
      <w:r w:rsidRPr="009016F6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48BA51C8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17.</w:t>
      </w:r>
      <w:r w:rsidRPr="009016F6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9016F6">
        <w:rPr>
          <w:rFonts w:ascii="Arial Narrow" w:hAnsi="Arial Narrow"/>
          <w:snapToGrid w:val="0"/>
        </w:rPr>
        <w:t>mesma ser</w:t>
      </w:r>
      <w:proofErr w:type="gramEnd"/>
      <w:r w:rsidRPr="009016F6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14:paraId="2EE04710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18.</w:t>
      </w:r>
      <w:r w:rsidRPr="009016F6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6D130FBF" w14:textId="77777777" w:rsidR="00207CE0" w:rsidRPr="009016F6" w:rsidRDefault="00207CE0" w:rsidP="00207CE0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14:paraId="0F4FF18D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20.</w:t>
      </w:r>
      <w:r w:rsidRPr="009016F6">
        <w:rPr>
          <w:rFonts w:ascii="Arial Narrow" w:hAnsi="Arial Narrow"/>
          <w:snapToGrid w:val="0"/>
        </w:rPr>
        <w:tab/>
        <w:t>Descontos, com exceção do desconto por antecipação de pagamento de parcela, não são em hipótese alguma cumulativos, devendo o aluno escolher aquele que melhor lhe aprouver. Todo e qualquer desconto financeiro só será concedido nas parcelas se o pagamento for efetuado até o dia do vencimento, conforme estabelecido no contrato, após essa data será cobrado o valor normal acrescido de multa, juros e atualização monetária.</w:t>
      </w:r>
    </w:p>
    <w:p w14:paraId="08F255B7" w14:textId="77777777" w:rsidR="00207CE0" w:rsidRPr="009016F6" w:rsidRDefault="00207CE0" w:rsidP="00207CE0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eastAsia="Calibri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21. A Escola se reserva o direito de cancelar a matrícula dos alunos que não estejam obedecendo aos preceitos básicos da Instituição, que venham a prejudicar o bom andamento do grupo e </w:t>
      </w:r>
      <w:r w:rsidRPr="009016F6">
        <w:rPr>
          <w:rFonts w:ascii="Arial Narrow" w:eastAsia="Calibri" w:hAnsi="Arial Narrow"/>
          <w:snapToGrid w:val="0"/>
        </w:rPr>
        <w:t>daqueles que não se comportarem de acordo com as regras da boa convivência.</w:t>
      </w:r>
    </w:p>
    <w:p w14:paraId="53CEF664" w14:textId="77777777" w:rsidR="00207CE0" w:rsidRPr="009016F6" w:rsidRDefault="00207CE0" w:rsidP="00207CE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22. O estágio</w:t>
      </w:r>
      <w:r w:rsidRPr="009016F6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é um curso preparatório para o Exame Final, de cuja aprovação dependerá a emissão do Certificado de Conclusão do </w:t>
      </w:r>
      <w:proofErr w:type="spellStart"/>
      <w:r w:rsidRPr="009016F6">
        <w:rPr>
          <w:rFonts w:ascii="Arial Narrow" w:hAnsi="Arial Narrow"/>
          <w:snapToGrid w:val="0"/>
        </w:rPr>
        <w:t>Curso.Os</w:t>
      </w:r>
      <w:proofErr w:type="spellEnd"/>
      <w:r w:rsidRPr="009016F6">
        <w:rPr>
          <w:rFonts w:ascii="Arial Narrow" w:hAnsi="Arial Narrow"/>
          <w:snapToGrid w:val="0"/>
        </w:rPr>
        <w:t xml:space="preserve"> alunos cursando o estágio </w:t>
      </w:r>
      <w:r w:rsidRPr="009016F6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</w:t>
      </w:r>
      <w:proofErr w:type="gramStart"/>
      <w:r w:rsidRPr="009016F6">
        <w:rPr>
          <w:rFonts w:ascii="Arial Narrow" w:hAnsi="Arial Narrow"/>
          <w:i/>
          <w:snapToGrid w:val="0"/>
        </w:rPr>
        <w:t>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 deverão</w:t>
      </w:r>
      <w:proofErr w:type="gramEnd"/>
      <w:r w:rsidRPr="009016F6">
        <w:rPr>
          <w:rFonts w:ascii="Arial Narrow" w:hAnsi="Arial Narrow"/>
          <w:snapToGrid w:val="0"/>
        </w:rPr>
        <w:t xml:space="preserve"> frequentar no mínimo 80% da carga horária do estágio, para serem autorizados a prestar o Exame Final.</w:t>
      </w:r>
      <w:r w:rsidRPr="009016F6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45CF3AE9" w14:textId="77777777" w:rsidR="00207CE0" w:rsidRPr="009016F6" w:rsidRDefault="00207CE0" w:rsidP="00207CE0">
      <w:pPr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23. </w:t>
      </w:r>
      <w:r w:rsidRPr="009016F6">
        <w:rPr>
          <w:rFonts w:ascii="Arial Narrow" w:hAnsi="Arial Narrow" w:cs="Arial"/>
          <w:snapToGrid w:val="0"/>
        </w:rPr>
        <w:t>Para prestar a “</w:t>
      </w:r>
      <w:proofErr w:type="spellStart"/>
      <w:r w:rsidRPr="009016F6">
        <w:rPr>
          <w:rFonts w:ascii="Arial Narrow" w:hAnsi="Arial Narrow" w:cs="Arial"/>
          <w:snapToGrid w:val="0"/>
        </w:rPr>
        <w:t>Prueba</w:t>
      </w:r>
      <w:proofErr w:type="spellEnd"/>
      <w:r w:rsidRPr="009016F6">
        <w:rPr>
          <w:rFonts w:ascii="Arial Narrow" w:hAnsi="Arial Narrow" w:cs="Arial"/>
          <w:snapToGrid w:val="0"/>
        </w:rPr>
        <w:t xml:space="preserve"> Final” o Aluno deve estar frequentando o curso regularmente. O Aluno reprovado ou que não compareceu ao Exame Final deve aguardar o próximo exame agendado pela Escola e estar cursando o estágio </w:t>
      </w:r>
      <w:r w:rsidRPr="009016F6">
        <w:rPr>
          <w:rFonts w:ascii="Arial Narrow" w:hAnsi="Arial Narrow" w:cs="Arial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 w:cs="Arial"/>
          <w:i/>
          <w:snapToGrid w:val="0"/>
        </w:rPr>
        <w:t>Inmediato</w:t>
      </w:r>
      <w:proofErr w:type="spellEnd"/>
      <w:r w:rsidRPr="009016F6">
        <w:rPr>
          <w:rFonts w:ascii="Arial Narrow" w:hAnsi="Arial Narrow" w:cs="Arial"/>
          <w:i/>
          <w:snapToGrid w:val="0"/>
        </w:rPr>
        <w:t xml:space="preserve"> </w:t>
      </w:r>
      <w:proofErr w:type="gramStart"/>
      <w:r w:rsidRPr="009016F6">
        <w:rPr>
          <w:rFonts w:ascii="Arial Narrow" w:hAnsi="Arial Narrow" w:cs="Arial"/>
          <w:i/>
          <w:snapToGrid w:val="0"/>
        </w:rPr>
        <w:t xml:space="preserve">3 </w:t>
      </w:r>
      <w:r w:rsidRPr="009016F6">
        <w:rPr>
          <w:rFonts w:ascii="Arial Narrow" w:hAnsi="Arial Narrow" w:cs="Arial"/>
          <w:i/>
          <w:iCs/>
          <w:snapToGrid w:val="0"/>
        </w:rPr>
        <w:t xml:space="preserve"> </w:t>
      </w:r>
      <w:r w:rsidRPr="009016F6">
        <w:rPr>
          <w:rFonts w:ascii="Arial Narrow" w:hAnsi="Arial Narrow" w:cs="Arial"/>
          <w:snapToGrid w:val="0"/>
        </w:rPr>
        <w:t>há</w:t>
      </w:r>
      <w:proofErr w:type="gramEnd"/>
      <w:r w:rsidRPr="009016F6">
        <w:rPr>
          <w:rFonts w:ascii="Arial Narrow" w:hAnsi="Arial Narrow" w:cs="Arial"/>
          <w:snapToGrid w:val="0"/>
        </w:rPr>
        <w:t xml:space="preserve"> pelo menos 3 (três) meses para ter direito à segunda chance, mantendo-se a obrigação pelo pagamento das parcelas.</w:t>
      </w:r>
    </w:p>
    <w:p w14:paraId="3A13DBA7" w14:textId="77777777" w:rsidR="00207CE0" w:rsidRPr="009016F6" w:rsidRDefault="00207CE0" w:rsidP="00207CE0">
      <w:pPr>
        <w:pStyle w:val="Corpodetexto2"/>
        <w:spacing w:line="240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24. O aluno deverá sempre chegar com antecedência nas aulas. Não será permitida a entrada e permanência de acompanhantes durante as aulas.</w:t>
      </w:r>
    </w:p>
    <w:p w14:paraId="26DE7BCC" w14:textId="77777777" w:rsidR="00207CE0" w:rsidRPr="009016F6" w:rsidRDefault="00207CE0" w:rsidP="00207CE0">
      <w:pPr>
        <w:pStyle w:val="Corpodetexto2"/>
        <w:spacing w:line="240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25. É de extrema importância, para que o aluno tenha uma boa aprendizagem, que traga as tarefas feitas de casa após cada lição. O aluno deverá trazer em todas as aulas seu material pessoal, o livro do Fisk e um caderno.</w:t>
      </w:r>
    </w:p>
    <w:p w14:paraId="40400AB0" w14:textId="77777777" w:rsidR="00207CE0" w:rsidRPr="009016F6" w:rsidRDefault="00207CE0" w:rsidP="00207CE0">
      <w:pPr>
        <w:pStyle w:val="Corpodetexto2"/>
        <w:spacing w:line="240" w:lineRule="auto"/>
        <w:rPr>
          <w:rFonts w:ascii="Arial Narrow" w:hAnsi="Arial Narrow"/>
          <w:b/>
        </w:rPr>
      </w:pPr>
      <w:r w:rsidRPr="009016F6">
        <w:rPr>
          <w:rFonts w:ascii="Arial Narrow" w:hAnsi="Arial Narrow"/>
        </w:rPr>
        <w:t xml:space="preserve">26. O aluno só poderá faltar até 10% da carga horário do livro, ou seja, até 5 faltas no semestre. O aluno que faltar, salvo por motivos justificáveis (doença, trabalho, emergência) poderá repor esta aula em uma outra turma de personalizado que </w:t>
      </w:r>
      <w:r w:rsidRPr="009016F6">
        <w:rPr>
          <w:rFonts w:ascii="Arial Narrow" w:hAnsi="Arial Narrow"/>
        </w:rPr>
        <w:lastRenderedPageBreak/>
        <w:t xml:space="preserve">tenha vaga disponível, para estes casos será cobrado o valor de acordo com a tabela vigente por reposição. </w:t>
      </w:r>
      <w:r w:rsidRPr="009016F6">
        <w:rPr>
          <w:rFonts w:ascii="Arial Narrow" w:hAnsi="Arial Narrow"/>
          <w:b/>
        </w:rPr>
        <w:t>Todas as faltas deverão ser repostas no mesmo semestre.</w:t>
      </w:r>
    </w:p>
    <w:p w14:paraId="73E6EA03" w14:textId="77777777" w:rsidR="00207CE0" w:rsidRPr="009016F6" w:rsidRDefault="00207CE0" w:rsidP="00207CE0">
      <w:pPr>
        <w:spacing w:line="204" w:lineRule="auto"/>
        <w:jc w:val="both"/>
        <w:rPr>
          <w:rFonts w:ascii="Arial Narrow" w:eastAsia="Calibri" w:hAnsi="Arial Narrow" w:cs="Arial"/>
          <w:bCs/>
          <w:snapToGrid w:val="0"/>
        </w:rPr>
      </w:pPr>
      <w:r w:rsidRPr="009016F6">
        <w:rPr>
          <w:rFonts w:ascii="Arial Narrow" w:eastAsia="Calibri" w:hAnsi="Arial Narrow"/>
          <w:bCs/>
        </w:rPr>
        <w:t>28.</w:t>
      </w:r>
      <w:r w:rsidRPr="009016F6">
        <w:rPr>
          <w:rFonts w:ascii="Arial Narrow" w:eastAsia="Calibri" w:hAnsi="Arial Narrow" w:cs="Arial"/>
          <w:b/>
          <w:bCs/>
        </w:rPr>
        <w:t xml:space="preserve"> </w:t>
      </w:r>
      <w:r w:rsidRPr="009016F6">
        <w:rPr>
          <w:rFonts w:ascii="Arial Narrow" w:eastAsia="Calibri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CAC5A64" w14:textId="77777777" w:rsidR="00207CE0" w:rsidRPr="009016F6" w:rsidRDefault="00207CE0" w:rsidP="00207CE0">
      <w:pPr>
        <w:spacing w:line="204" w:lineRule="auto"/>
        <w:jc w:val="both"/>
        <w:rPr>
          <w:rFonts w:ascii="Arial Narrow" w:eastAsia="Calibri" w:hAnsi="Arial Narrow" w:cs="Arial"/>
          <w:bCs/>
          <w:snapToGrid w:val="0"/>
        </w:rPr>
      </w:pPr>
      <w:r w:rsidRPr="009016F6">
        <w:rPr>
          <w:rFonts w:ascii="Arial Narrow" w:eastAsia="Calibri" w:hAnsi="Arial Narrow"/>
          <w:bCs/>
          <w:snapToGrid w:val="0"/>
        </w:rPr>
        <w:t>29.</w:t>
      </w:r>
      <w:r w:rsidRPr="009016F6">
        <w:rPr>
          <w:rFonts w:ascii="Arial Narrow" w:eastAsia="Calibri" w:hAnsi="Arial Narrow"/>
          <w:snapToGrid w:val="0"/>
        </w:rPr>
        <w:t xml:space="preserve"> </w:t>
      </w:r>
      <w:r w:rsidRPr="009016F6">
        <w:rPr>
          <w:rFonts w:ascii="Arial Narrow" w:eastAsia="Calibri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016F6">
        <w:rPr>
          <w:rFonts w:ascii="Arial Narrow" w:eastAsia="Calibri" w:hAnsi="Arial Narrow"/>
          <w:iCs/>
        </w:rPr>
        <w:t>internet</w:t>
      </w:r>
      <w:r w:rsidRPr="009016F6">
        <w:rPr>
          <w:rFonts w:ascii="Arial Narrow" w:eastAsia="Calibri" w:hAnsi="Arial Narrow"/>
        </w:rPr>
        <w:t xml:space="preserve"> ou ambiente virtual. </w:t>
      </w:r>
    </w:p>
    <w:p w14:paraId="0E80FC45" w14:textId="77777777" w:rsidR="0068410D" w:rsidRDefault="0068410D" w:rsidP="00207CE0">
      <w:pPr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91EC9EE" w14:textId="77777777" w:rsidR="00306AE9" w:rsidRDefault="00306AE9">
      <w:r>
        <w:separator/>
      </w:r>
    </w:p>
  </w:endnote>
  <w:endnote w:type="continuationSeparator" w:id="0">
    <w:p w14:paraId="493A6825" w14:textId="77777777" w:rsidR="00306AE9" w:rsidRDefault="00306A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F697902" w14:textId="77777777" w:rsidR="00306AE9" w:rsidRDefault="00306AE9">
      <w:r>
        <w:separator/>
      </w:r>
    </w:p>
  </w:footnote>
  <w:footnote w:type="continuationSeparator" w:id="0">
    <w:p w14:paraId="41845D6B" w14:textId="77777777" w:rsidR="00306AE9" w:rsidRDefault="00306A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4"/>
  </w:num>
  <w:num w:numId="18">
    <w:abstractNumId w:val="32"/>
  </w:num>
  <w:num w:numId="19">
    <w:abstractNumId w:val="35"/>
  </w:num>
  <w:num w:numId="20">
    <w:abstractNumId w:val="10"/>
  </w:num>
  <w:num w:numId="21">
    <w:abstractNumId w:val="20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0"/>
  </w:num>
  <w:num w:numId="31">
    <w:abstractNumId w:val="8"/>
  </w:num>
  <w:num w:numId="32">
    <w:abstractNumId w:val="18"/>
  </w:num>
  <w:num w:numId="33">
    <w:abstractNumId w:val="9"/>
  </w:num>
  <w:num w:numId="34">
    <w:abstractNumId w:val="29"/>
  </w:num>
  <w:num w:numId="35">
    <w:abstractNumId w:val="22"/>
  </w:num>
  <w:num w:numId="36">
    <w:abstractNumId w:val="23"/>
  </w:num>
  <w:num w:numId="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7CE0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07CE0"/>
    <w:rsid w:val="00246481"/>
    <w:rsid w:val="0025737F"/>
    <w:rsid w:val="002600A9"/>
    <w:rsid w:val="002E6831"/>
    <w:rsid w:val="002F4488"/>
    <w:rsid w:val="002F7E9F"/>
    <w:rsid w:val="00306AE9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0D5EC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e Regulamento Espanhol</Template>
  <TotalTime>3</TotalTime>
  <Pages>5</Pages>
  <Words>2993</Words>
  <Characters>16163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Unidade Vila Ipiranga 2</dc:creator>
  <cp:lastModifiedBy>FISK Unidade Vila Ipiranga 2</cp:lastModifiedBy>
  <cp:revision>1</cp:revision>
  <cp:lastPrinted>2011-12-08T13:22:00Z</cp:lastPrinted>
  <dcterms:created xsi:type="dcterms:W3CDTF">2020-12-15T21:23:00Z</dcterms:created>
  <dcterms:modified xsi:type="dcterms:W3CDTF">2020-12-15T21:26:00Z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