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14:anchorId="09D62B41" wp14:editId="78461EEC">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51D3A6C" wp14:editId="3D57104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51D3A6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B413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B413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B413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B413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B413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B413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B4137">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B4137">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B4137">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B4137">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B413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B4137">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r w:rsidR="0000750B">
        <w:rPr>
          <w:rFonts w:ascii="Arial Narrow" w:hAnsi="Arial Narrow" w:cs="Shruti"/>
          <w:sz w:val="16"/>
          <w:szCs w:val="16"/>
        </w:rPr>
        <w:t xml:space="preserve">E-MAIL </w:t>
      </w:r>
      <w:r w:rsidR="0000750B" w:rsidRPr="00BB6B3F">
        <w:rPr>
          <w:rFonts w:ascii="Arial Narrow" w:hAnsi="Arial Narrow" w:cs="Shruti"/>
          <w:b/>
          <w:u w:val="single"/>
        </w:rPr>
        <w:fldChar w:fldCharType="begin"/>
      </w:r>
      <w:r w:rsidR="0000750B" w:rsidRPr="00BB6B3F">
        <w:rPr>
          <w:rFonts w:ascii="Arial Narrow" w:hAnsi="Arial Narrow" w:cs="Shruti"/>
          <w:b/>
          <w:u w:val="single"/>
        </w:rPr>
        <w:instrText xml:space="preserve"> MERGEFIELD  EmailAluno  \* MERGEFORMAT </w:instrText>
      </w:r>
      <w:r w:rsidR="0000750B" w:rsidRPr="00BB6B3F">
        <w:rPr>
          <w:rFonts w:ascii="Arial Narrow" w:hAnsi="Arial Narrow" w:cs="Shruti"/>
          <w:b/>
          <w:u w:val="single"/>
        </w:rPr>
        <w:fldChar w:fldCharType="separate"/>
      </w:r>
      <w:r w:rsidR="0000750B">
        <w:rPr>
          <w:rFonts w:ascii="Arial Narrow" w:hAnsi="Arial Narrow" w:cs="Shruti"/>
          <w:b/>
          <w:noProof/>
          <w:u w:val="single"/>
        </w:rPr>
        <w:t>«EmailAluno»</w:t>
      </w:r>
      <w:r w:rsidR="0000750B"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Pr="0000750B" w:rsidRDefault="0068410D" w:rsidP="0000750B">
      <w:pPr>
        <w:tabs>
          <w:tab w:val="left" w:pos="7740"/>
        </w:tabs>
        <w:ind w:left="360"/>
        <w:jc w:val="both"/>
        <w:rPr>
          <w:rFonts w:ascii="Arial Narrow" w:hAnsi="Arial Narrow" w:cs="Shruti"/>
          <w:sz w:val="16"/>
          <w:szCs w:val="16"/>
        </w:rPr>
      </w:pPr>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B4137">
        <w:rPr>
          <w:rFonts w:ascii="Arial Narrow" w:hAnsi="Arial Narrow" w:cs="Shruti"/>
          <w:b/>
          <w:noProof/>
          <w:u w:val="single"/>
        </w:rPr>
        <w:t>«CPFAluno»</w:t>
      </w:r>
      <w:r w:rsidRPr="008A179E">
        <w:rPr>
          <w:rFonts w:ascii="Arial Narrow" w:hAnsi="Arial Narrow" w:cs="Shruti"/>
          <w:b/>
          <w:u w:val="single"/>
        </w:rPr>
        <w:fldChar w:fldCharType="end"/>
      </w:r>
      <w:r w:rsidR="0000750B">
        <w:rPr>
          <w:rFonts w:ascii="Arial Narrow" w:hAnsi="Arial Narrow" w:cs="Shruti"/>
          <w:sz w:val="16"/>
          <w:szCs w:val="16"/>
        </w:rPr>
        <w:t xml:space="preserve">  </w:t>
      </w:r>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B413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B413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750B">
        <w:rPr>
          <w:rFonts w:ascii="Arial Narrow" w:hAnsi="Arial Narrow" w:cs="Shruti"/>
          <w:sz w:val="16"/>
          <w:szCs w:val="16"/>
        </w:rPr>
        <w:t>IMENTO</w:t>
      </w:r>
      <w:r>
        <w:rPr>
          <w:rFonts w:ascii="Arial Narrow" w:hAnsi="Arial Narrow" w:cs="Shruti"/>
          <w:sz w:val="16"/>
          <w:szCs w:val="16"/>
        </w:rPr>
        <w:t>:</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B4137">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Pr="00AC0B45" w:rsidRDefault="0068410D" w:rsidP="0000750B">
      <w:pPr>
        <w:tabs>
          <w:tab w:val="left" w:pos="7740"/>
        </w:tabs>
        <w:ind w:left="360"/>
        <w:jc w:val="both"/>
        <w:rPr>
          <w:rFonts w:ascii="Arial Narrow" w:hAnsi="Arial Narrow" w:cs="Shruti"/>
          <w:b/>
          <w:sz w:val="16"/>
          <w:szCs w:val="16"/>
        </w:rPr>
      </w:pPr>
      <w:r>
        <w:rPr>
          <w:rFonts w:ascii="Arial Narrow" w:hAnsi="Arial Narrow" w:cs="Shruti"/>
          <w:sz w:val="16"/>
          <w:szCs w:val="16"/>
        </w:rPr>
        <w:t xml:space="preserve">    </w:t>
      </w: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B4137">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B4137">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0069791A">
        <w:rPr>
          <w:rFonts w:ascii="Arial Narrow" w:hAnsi="Arial Narrow"/>
          <w:sz w:val="18"/>
        </w:rPr>
        <w:t>e sua continuação</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B4137">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INÍCIO</w:t>
      </w:r>
      <w:r w:rsidR="0069791A">
        <w:rPr>
          <w:rFonts w:ascii="Arial Narrow" w:hAnsi="Arial Narrow" w:cs="Shruti"/>
          <w:sz w:val="16"/>
          <w:szCs w:val="16"/>
        </w:rPr>
        <w:t xml:space="preserve">/PREVISÃO </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B4137">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sidR="0069791A">
        <w:rPr>
          <w:rFonts w:ascii="Arial Narrow" w:hAnsi="Arial Narrow" w:cs="Shruti"/>
          <w:sz w:val="16"/>
          <w:szCs w:val="16"/>
        </w:rPr>
        <w:t>/ESTIMATIVA</w:t>
      </w:r>
      <w:r w:rsidRPr="00DE78DE">
        <w:rPr>
          <w:rFonts w:ascii="Arial Narrow" w:hAnsi="Arial Narrow" w:cs="Shruti"/>
          <w:sz w:val="16"/>
          <w:szCs w:val="16"/>
        </w:rPr>
        <w:t>:</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B4137">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00750B" w:rsidRPr="0000750B"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r w:rsidR="0000750B">
        <w:rPr>
          <w:color w:val="000000" w:themeColor="text1"/>
          <w:sz w:val="20"/>
        </w:rPr>
        <w:t xml:space="preserve">   </w:t>
      </w:r>
    </w:p>
    <w:p w:rsidR="0000750B" w:rsidRDefault="0000750B" w:rsidP="0000750B">
      <w:pPr>
        <w:pStyle w:val="Ttulo1"/>
        <w:numPr>
          <w:ilvl w:val="0"/>
          <w:numId w:val="0"/>
        </w:numPr>
        <w:ind w:left="180"/>
        <w:rPr>
          <w:color w:val="000000" w:themeColor="text1"/>
          <w:sz w:val="20"/>
        </w:rPr>
      </w:pPr>
    </w:p>
    <w:p w:rsidR="0068410D" w:rsidRPr="0000750B" w:rsidRDefault="0000750B" w:rsidP="0000750B">
      <w:pPr>
        <w:pStyle w:val="Ttulo1"/>
        <w:numPr>
          <w:ilvl w:val="0"/>
          <w:numId w:val="0"/>
        </w:numPr>
        <w:ind w:left="180"/>
        <w:rPr>
          <w:color w:val="000000" w:themeColor="text1"/>
          <w:sz w:val="20"/>
          <w:szCs w:val="20"/>
        </w:rPr>
      </w:pPr>
      <w:r w:rsidRPr="0000750B">
        <w:rPr>
          <w:rFonts w:cs="Shruti"/>
          <w:sz w:val="20"/>
          <w:szCs w:val="20"/>
        </w:rPr>
        <w:t xml:space="preserve">VALOR SEM DESCONTO </w:t>
      </w:r>
      <w:r w:rsidRPr="0000750B">
        <w:rPr>
          <w:rFonts w:cs="Shruti"/>
          <w:sz w:val="20"/>
          <w:szCs w:val="20"/>
          <w:u w:val="single"/>
        </w:rPr>
        <w:fldChar w:fldCharType="begin"/>
      </w:r>
      <w:r w:rsidRPr="0000750B">
        <w:rPr>
          <w:rFonts w:cs="Shruti"/>
          <w:sz w:val="20"/>
          <w:szCs w:val="20"/>
          <w:u w:val="single"/>
        </w:rPr>
        <w:instrText xml:space="preserve"> MERGEFIELD  ValorSemDesconto  \* MERGEFORMAT </w:instrText>
      </w:r>
      <w:r w:rsidRPr="0000750B">
        <w:rPr>
          <w:rFonts w:cs="Shruti"/>
          <w:sz w:val="20"/>
          <w:szCs w:val="20"/>
          <w:u w:val="single"/>
        </w:rPr>
        <w:fldChar w:fldCharType="separate"/>
      </w:r>
      <w:r w:rsidRPr="0000750B">
        <w:rPr>
          <w:rFonts w:cs="Shruti"/>
          <w:noProof/>
          <w:sz w:val="20"/>
          <w:szCs w:val="20"/>
          <w:u w:val="single"/>
        </w:rPr>
        <w:t>«ValorSemDesconto»</w:t>
      </w:r>
      <w:r w:rsidRPr="0000750B">
        <w:rPr>
          <w:rFonts w:cs="Shruti"/>
          <w:sz w:val="20"/>
          <w:szCs w:val="20"/>
          <w:u w:val="single"/>
        </w:rPr>
        <w:fldChar w:fldCharType="end"/>
      </w:r>
      <w:r w:rsidRPr="0000750B">
        <w:rPr>
          <w:color w:val="000000" w:themeColor="text1"/>
          <w:sz w:val="20"/>
          <w:szCs w:val="20"/>
        </w:rPr>
        <w:t xml:space="preserve">                                                     </w:t>
      </w:r>
      <w:r w:rsidRPr="0000750B">
        <w:rPr>
          <w:color w:val="000000" w:themeColor="text1"/>
          <w:sz w:val="20"/>
          <w:szCs w:val="20"/>
        </w:rPr>
        <w:tab/>
      </w:r>
    </w:p>
    <w:p w:rsidR="0068410D" w:rsidRPr="004A7AFE" w:rsidRDefault="0068410D" w:rsidP="0068410D">
      <w:pPr>
        <w:ind w:left="360"/>
        <w:rPr>
          <w:rFonts w:ascii="Arial Narrow" w:hAnsi="Arial Narrow"/>
          <w:color w:val="000000" w:themeColor="text1"/>
          <w:sz w:val="18"/>
        </w:rPr>
      </w:pPr>
    </w:p>
    <w:p w:rsidR="0000750B" w:rsidRDefault="0000750B" w:rsidP="0000750B">
      <w:pPr>
        <w:rPr>
          <w:rFonts w:ascii="Arial Narrow" w:hAnsi="Arial Narrow" w:cs="Shruti"/>
          <w:b/>
          <w:noProof/>
          <w:color w:val="000000" w:themeColor="text1"/>
        </w:rPr>
      </w:pPr>
      <w:r w:rsidRPr="00AC0B45">
        <w:rPr>
          <w:noProof/>
        </w:rPr>
        <w:t>DESCONTOS APLICADOS</w:t>
      </w:r>
      <w:r>
        <w:rPr>
          <w:noProof/>
        </w:rPr>
        <w:tab/>
      </w:r>
      <w:r>
        <w:rPr>
          <w:noProof/>
        </w:rPr>
        <w:tab/>
      </w:r>
      <w:r>
        <w:rPr>
          <w:noProof/>
        </w:rPr>
        <w:tab/>
      </w:r>
      <w:r>
        <w:rPr>
          <w:noProof/>
        </w:rPr>
        <w:tab/>
      </w:r>
      <w:r>
        <w:rPr>
          <w:noProof/>
        </w:rPr>
        <w:tab/>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00750B" w:rsidRDefault="0000750B" w:rsidP="0000750B">
      <w:pPr>
        <w:pStyle w:val="Ttulo2"/>
        <w:rPr>
          <w:noProof/>
        </w:rPr>
      </w:pPr>
    </w:p>
    <w:p w:rsidR="0000750B" w:rsidRPr="0000750B" w:rsidRDefault="0000750B" w:rsidP="0000750B">
      <w:pPr>
        <w:pStyle w:val="Ttulo2"/>
        <w:ind w:left="0"/>
        <w:rPr>
          <w:noProof/>
          <w:sz w:val="20"/>
          <w:szCs w:val="20"/>
        </w:rPr>
      </w:pPr>
      <w:r w:rsidRPr="0000750B">
        <w:rPr>
          <w:noProof/>
          <w:sz w:val="20"/>
          <w:szCs w:val="20"/>
        </w:rPr>
        <w:t>Descontos por Pontualidade/Promocional</w:t>
      </w:r>
      <w:r>
        <w:rPr>
          <w:noProof/>
          <w:sz w:val="20"/>
          <w:szCs w:val="20"/>
        </w:rPr>
        <w:t>, conforme</w:t>
      </w:r>
    </w:p>
    <w:p w:rsidR="0000750B" w:rsidRPr="004A7AFE" w:rsidRDefault="0000750B" w:rsidP="0000750B">
      <w:pPr>
        <w:ind w:left="360"/>
        <w:jc w:val="both"/>
        <w:rPr>
          <w:rFonts w:ascii="Arial Narrow" w:hAnsi="Arial Narrow" w:cs="Shruti"/>
          <w:b/>
          <w:noProof/>
          <w:color w:val="000000" w:themeColor="text1"/>
          <w:u w:val="single"/>
        </w:rPr>
      </w:pPr>
    </w:p>
    <w:p w:rsidR="0000750B" w:rsidRPr="00AC0B45" w:rsidRDefault="0000750B" w:rsidP="0000750B">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Pr>
          <w:noProof/>
        </w:rPr>
        <w:t>«GradeValoresDescontosAntecipa»</w:t>
      </w:r>
      <w:r w:rsidRPr="00AC0B45">
        <w:rPr>
          <w:noProof/>
        </w:rPr>
        <w:fldChar w:fldCharType="end"/>
      </w:r>
    </w:p>
    <w:p w:rsidR="0000750B" w:rsidRPr="00AC0B45" w:rsidRDefault="0000750B" w:rsidP="0000750B">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5B4137">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5B4137">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247E77">
      <w:pPr>
        <w:jc w:val="both"/>
        <w:rPr>
          <w:rFonts w:ascii="Arial Narrow" w:hAnsi="Arial Narrow" w:cs="Shruti"/>
          <w:b/>
          <w:noProof/>
          <w:color w:val="000000" w:themeColor="text1"/>
        </w:rPr>
      </w:pPr>
      <w:r w:rsidRPr="00AC0B45">
        <w:rPr>
          <w:rFonts w:ascii="Arial Narrow" w:hAnsi="Arial Narrow" w:cs="Shruti"/>
          <w:b/>
          <w:color w:val="000000" w:themeColor="text1"/>
          <w:sz w:val="16"/>
          <w:szCs w:val="16"/>
        </w:rPr>
        <w:tab/>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247E77" w:rsidRDefault="00247E77" w:rsidP="0068410D">
      <w:pPr>
        <w:ind w:left="360"/>
        <w:jc w:val="both"/>
        <w:rPr>
          <w:rFonts w:ascii="Arial Narrow" w:hAnsi="Arial Narrow" w:cs="Shruti"/>
          <w:b/>
          <w:noProof/>
          <w:color w:val="000000" w:themeColor="text1"/>
          <w:sz w:val="20"/>
        </w:rPr>
      </w:pPr>
    </w:p>
    <w:p w:rsidR="00607BBE" w:rsidRPr="009932C8" w:rsidRDefault="00607BBE" w:rsidP="00607BBE">
      <w:pPr>
        <w:pStyle w:val="SemEspaamento"/>
        <w:rPr>
          <w:rFonts w:ascii="Arial" w:hAnsi="Arial" w:cs="Arial"/>
          <w:b/>
          <w:sz w:val="24"/>
          <w:szCs w:val="24"/>
        </w:rPr>
      </w:pPr>
    </w:p>
    <w:p w:rsidR="0000750B" w:rsidRDefault="0000750B">
      <w:pPr>
        <w:rPr>
          <w:rFonts w:ascii="Arial" w:hAnsi="Arial" w:cs="Arial"/>
          <w:b/>
        </w:rPr>
      </w:pPr>
      <w:r>
        <w:rPr>
          <w:rFonts w:ascii="Arial" w:hAnsi="Arial" w:cs="Arial"/>
          <w:b/>
        </w:rPr>
        <w:br w:type="page"/>
      </w: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lastRenderedPageBreak/>
        <w:t>CLÁUSULAS CONTRATUAIS</w:t>
      </w:r>
    </w:p>
    <w:p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t>BLUEBERRY CENTRO DE ENSINO LTDA</w:t>
      </w:r>
    </w:p>
    <w:p w:rsidR="00607BBE" w:rsidRPr="00D62F94" w:rsidRDefault="00607BBE" w:rsidP="00607BBE">
      <w:pPr>
        <w:jc w:val="center"/>
        <w:rPr>
          <w:rFonts w:ascii="Arial" w:hAnsi="Arial" w:cs="Arial"/>
          <w:b/>
        </w:rPr>
      </w:pPr>
      <w:r w:rsidRPr="009932C8">
        <w:rPr>
          <w:rFonts w:ascii="Arial" w:hAnsi="Arial" w:cs="Arial"/>
          <w:b/>
        </w:rPr>
        <w:t>CURSOS REGULAR E PERSONALIZADO</w:t>
      </w:r>
    </w:p>
    <w:p w:rsidR="00607BBE" w:rsidRPr="009932C8" w:rsidRDefault="00607BBE" w:rsidP="00607BBE">
      <w:pPr>
        <w:rPr>
          <w:rFonts w:ascii="Arial" w:hAnsi="Arial" w:cs="Arial"/>
        </w:rPr>
      </w:pPr>
    </w:p>
    <w:p w:rsidR="00607BBE" w:rsidRPr="009932C8" w:rsidRDefault="00607BBE" w:rsidP="00607BBE">
      <w:pPr>
        <w:rPr>
          <w:rFonts w:ascii="Arial" w:hAnsi="Arial" w:cs="Arial"/>
        </w:rPr>
      </w:pP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CONTRATANTE adquire uma vaga no curso descrito neste contrato, que será ministrado nas dependências desta unidade FISK</w:t>
      </w:r>
      <w:r w:rsidR="0069791A">
        <w:rPr>
          <w:rFonts w:ascii="Arial" w:hAnsi="Arial" w:cs="Arial"/>
          <w:color w:val="333333"/>
          <w:sz w:val="24"/>
          <w:szCs w:val="24"/>
        </w:rPr>
        <w:t xml:space="preserve"> ou remotamente se a modalidade for </w:t>
      </w:r>
      <w:r w:rsidR="0069791A">
        <w:rPr>
          <w:rFonts w:ascii="Arial" w:hAnsi="Arial" w:cs="Arial"/>
          <w:i/>
          <w:iCs/>
          <w:color w:val="333333"/>
          <w:sz w:val="24"/>
          <w:szCs w:val="24"/>
        </w:rPr>
        <w:t>on line</w:t>
      </w:r>
      <w:r w:rsidRPr="00C16362">
        <w:rPr>
          <w:rFonts w:ascii="Arial" w:hAnsi="Arial" w:cs="Arial"/>
          <w:color w:val="333333"/>
          <w:sz w:val="24"/>
          <w:szCs w:val="24"/>
        </w:rPr>
        <w:t>, para cursar o módulo correspondente. A carga horária de cada módulo segue as orientações da matriz</w:t>
      </w:r>
      <w:r>
        <w:rPr>
          <w:rFonts w:ascii="Arial" w:hAnsi="Arial" w:cs="Arial"/>
          <w:color w:val="333333"/>
          <w:sz w:val="24"/>
          <w:szCs w:val="24"/>
        </w:rPr>
        <w:t xml:space="preserve">, estabelecidas pela </w:t>
      </w:r>
      <w:r w:rsidRPr="00C16362">
        <w:rPr>
          <w:rFonts w:ascii="Arial" w:hAnsi="Arial" w:cs="Arial"/>
          <w:color w:val="333333"/>
          <w:sz w:val="24"/>
          <w:szCs w:val="24"/>
        </w:rPr>
        <w:t>Fundação Richard Hugh Fisk. As aulas utilizarão recursos multimídia, além de material didático produzido por Fundação Richard Hugh Fisk. Além das aulas, o aluno poderá participar de atividades extra-classe, tais como, sessões de estudo, eventos internos e clube de prática de idiomas</w:t>
      </w:r>
      <w:r w:rsidR="0069791A">
        <w:rPr>
          <w:rFonts w:ascii="Arial" w:hAnsi="Arial" w:cs="Arial"/>
          <w:color w:val="333333"/>
          <w:sz w:val="24"/>
          <w:szCs w:val="24"/>
        </w:rPr>
        <w:t>, e demais atividades pedagógicas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Cabe e esta instituição de ensino ministrar as aulas contratada</w:t>
      </w:r>
      <w:r>
        <w:rPr>
          <w:rFonts w:ascii="Arial" w:hAnsi="Arial" w:cs="Arial"/>
          <w:sz w:val="24"/>
          <w:szCs w:val="24"/>
        </w:rPr>
        <w:t>s</w:t>
      </w:r>
      <w:r w:rsidRPr="00C16362">
        <w:rPr>
          <w:rFonts w:ascii="Arial" w:hAnsi="Arial" w:cs="Arial"/>
          <w:sz w:val="24"/>
          <w:szCs w:val="24"/>
        </w:rPr>
        <w:t>, nos dias, horário e local convencionados, por ocasião da matrícula.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Quando achar conveniente, esta instituição de ensino reserva-se o direito de “emendar” feriados</w:t>
      </w:r>
      <w:r>
        <w:rPr>
          <w:rFonts w:ascii="Arial" w:hAnsi="Arial" w:cs="Arial"/>
          <w:sz w:val="24"/>
          <w:szCs w:val="24"/>
        </w:rPr>
        <w:t>, assegurando que serão ministradas as aulas necessárias para a conclusão de cada módulo</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No caso do curso personalizado (PPT, em língua inglesa e PPE, em língua espanhola), se o(a) estudante precisar faltar algumas poucas aulas, não há necessidade de reposição, haja vista que o(a) estudante não sofrerá prejuízo quanto ao conteúdo, pois o(a) mesmo(a) continuará do ponto, leia-se lição, em que parou.</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No caso do curso regular, se o(a) estudante faltar à aula, injustificadamente, </w:t>
      </w:r>
      <w:r w:rsidR="0069791A">
        <w:rPr>
          <w:rFonts w:ascii="Arial" w:hAnsi="Arial" w:cs="Arial"/>
          <w:sz w:val="24"/>
          <w:szCs w:val="24"/>
        </w:rPr>
        <w:t xml:space="preserve">e solicitar reposição e não comparecer </w:t>
      </w:r>
      <w:r w:rsidRPr="00C16362">
        <w:rPr>
          <w:rFonts w:ascii="Arial" w:hAnsi="Arial" w:cs="Arial"/>
          <w:sz w:val="24"/>
          <w:szCs w:val="24"/>
        </w:rPr>
        <w:t xml:space="preserve">deverá pagar a quantia de </w:t>
      </w:r>
      <w:r w:rsidRPr="00C16362">
        <w:rPr>
          <w:rFonts w:ascii="Arial" w:hAnsi="Arial" w:cs="Arial"/>
          <w:b/>
          <w:sz w:val="24"/>
          <w:szCs w:val="24"/>
        </w:rPr>
        <w:t xml:space="preserve">R$ </w:t>
      </w:r>
      <w:r w:rsidR="0069791A">
        <w:rPr>
          <w:rFonts w:ascii="Arial" w:hAnsi="Arial" w:cs="Arial"/>
          <w:b/>
          <w:sz w:val="24"/>
          <w:szCs w:val="24"/>
        </w:rPr>
        <w:t>5</w:t>
      </w:r>
      <w:r w:rsidRPr="00C16362">
        <w:rPr>
          <w:rFonts w:ascii="Arial" w:hAnsi="Arial" w:cs="Arial"/>
          <w:b/>
          <w:sz w:val="24"/>
          <w:szCs w:val="24"/>
        </w:rPr>
        <w:t>0,00</w:t>
      </w:r>
      <w:r w:rsidRPr="00C16362">
        <w:rPr>
          <w:rFonts w:ascii="Arial" w:hAnsi="Arial" w:cs="Arial"/>
          <w:sz w:val="24"/>
          <w:szCs w:val="24"/>
        </w:rPr>
        <w:t>. Nos casos de falta justificada, o(a) estudante ou seu/sua responsável legal deverá, necessariamente, apresentar</w:t>
      </w:r>
      <w:r w:rsidR="0069791A">
        <w:rPr>
          <w:rFonts w:ascii="Arial" w:hAnsi="Arial" w:cs="Arial"/>
          <w:sz w:val="24"/>
          <w:szCs w:val="24"/>
        </w:rPr>
        <w:t>/encaminhar</w:t>
      </w:r>
      <w:r w:rsidRPr="00C16362">
        <w:rPr>
          <w:rFonts w:ascii="Arial" w:hAnsi="Arial" w:cs="Arial"/>
          <w:sz w:val="24"/>
          <w:szCs w:val="24"/>
        </w:rPr>
        <w:t xml:space="preserve"> justificativa por escrito, </w:t>
      </w:r>
      <w:r w:rsidRPr="00C16362">
        <w:rPr>
          <w:rFonts w:ascii="Arial" w:hAnsi="Arial" w:cs="Arial"/>
          <w:b/>
          <w:sz w:val="24"/>
          <w:szCs w:val="24"/>
        </w:rPr>
        <w:t>em no máximo 48 (quarenta e oito) horas</w:t>
      </w:r>
      <w:r w:rsidRPr="00C16362">
        <w:rPr>
          <w:rFonts w:ascii="Arial" w:hAnsi="Arial" w:cs="Arial"/>
          <w:sz w:val="24"/>
          <w:szCs w:val="24"/>
        </w:rPr>
        <w:t>.</w:t>
      </w:r>
    </w:p>
    <w:p w:rsidR="00607BBE" w:rsidRPr="00C16362" w:rsidRDefault="00607BBE" w:rsidP="00607BBE">
      <w:pPr>
        <w:pStyle w:val="PargrafodaLista"/>
        <w:numPr>
          <w:ilvl w:val="0"/>
          <w:numId w:val="35"/>
        </w:numPr>
        <w:spacing w:after="0" w:line="240" w:lineRule="auto"/>
        <w:ind w:left="0" w:hanging="425"/>
        <w:jc w:val="both"/>
        <w:rPr>
          <w:rFonts w:ascii="Arial" w:hAnsi="Arial" w:cs="Arial"/>
          <w:b/>
          <w:sz w:val="24"/>
          <w:szCs w:val="24"/>
        </w:rPr>
      </w:pPr>
      <w:r w:rsidRPr="00C16362">
        <w:rPr>
          <w:rFonts w:ascii="Arial" w:hAnsi="Arial" w:cs="Arial"/>
          <w:sz w:val="24"/>
          <w:szCs w:val="24"/>
        </w:rPr>
        <w:t xml:space="preserve">No caso do curso VIP, o(a) estudante faz jus à reposição de aula, desde que comunique a Secretaria Escolar com, no mínimo, de </w:t>
      </w:r>
      <w:r w:rsidRPr="00C16362">
        <w:rPr>
          <w:rFonts w:ascii="Arial" w:hAnsi="Arial" w:cs="Arial"/>
          <w:b/>
          <w:sz w:val="24"/>
          <w:szCs w:val="24"/>
        </w:rPr>
        <w:t xml:space="preserve">48 (quarenta e oito) horas </w:t>
      </w:r>
      <w:r w:rsidRPr="00C16362">
        <w:rPr>
          <w:rFonts w:ascii="Arial" w:hAnsi="Arial" w:cs="Arial"/>
          <w:sz w:val="24"/>
          <w:szCs w:val="24"/>
        </w:rPr>
        <w:t>antes do início da mesma e somente será aceito no máximo 1(um) cancelamento ao mês com direito a reposição. O(a) estudante deve expor os motivos e estes devem ser plausíveis.</w:t>
      </w:r>
    </w:p>
    <w:p w:rsidR="00607BBE" w:rsidRPr="00C16362" w:rsidRDefault="00607BBE" w:rsidP="00607BBE">
      <w:pPr>
        <w:pStyle w:val="PargrafodaLista"/>
        <w:numPr>
          <w:ilvl w:val="0"/>
          <w:numId w:val="35"/>
        </w:numPr>
        <w:spacing w:after="0" w:line="240" w:lineRule="auto"/>
        <w:ind w:left="0" w:hanging="425"/>
        <w:jc w:val="both"/>
        <w:rPr>
          <w:rFonts w:ascii="Arial" w:hAnsi="Arial" w:cs="Arial"/>
          <w:sz w:val="24"/>
          <w:szCs w:val="24"/>
        </w:rPr>
      </w:pPr>
      <w:r w:rsidRPr="00C16362">
        <w:rPr>
          <w:rFonts w:ascii="Arial" w:hAnsi="Arial" w:cs="Arial"/>
          <w:b/>
          <w:sz w:val="24"/>
          <w:szCs w:val="24"/>
        </w:rPr>
        <w:t xml:space="preserve">O(a) estudante, no caso do curso regular e do curso VIP, que não estiver em dia com os </w:t>
      </w:r>
      <w:r w:rsidRPr="00C16362">
        <w:rPr>
          <w:rFonts w:ascii="Arial" w:hAnsi="Arial" w:cs="Arial"/>
          <w:b/>
          <w:i/>
          <w:sz w:val="24"/>
          <w:szCs w:val="24"/>
        </w:rPr>
        <w:t>Homework</w:t>
      </w:r>
      <w:r w:rsidRPr="00C16362">
        <w:rPr>
          <w:rFonts w:ascii="Arial" w:hAnsi="Arial" w:cs="Arial"/>
          <w:sz w:val="24"/>
          <w:szCs w:val="24"/>
        </w:rPr>
        <w:t>/</w:t>
      </w:r>
      <w:r w:rsidRPr="00C16362">
        <w:rPr>
          <w:rFonts w:ascii="Arial" w:hAnsi="Arial" w:cs="Arial"/>
          <w:b/>
          <w:i/>
          <w:sz w:val="24"/>
          <w:szCs w:val="24"/>
        </w:rPr>
        <w:t>Anexo Gramatical</w:t>
      </w:r>
      <w:r w:rsidRPr="00C16362">
        <w:rPr>
          <w:rFonts w:ascii="Arial" w:hAnsi="Arial" w:cs="Arial"/>
          <w:sz w:val="24"/>
          <w:szCs w:val="24"/>
        </w:rPr>
        <w:t>,</w:t>
      </w:r>
      <w:r w:rsidRPr="00C16362">
        <w:rPr>
          <w:rFonts w:ascii="Arial" w:hAnsi="Arial" w:cs="Arial"/>
          <w:b/>
          <w:sz w:val="24"/>
          <w:szCs w:val="24"/>
        </w:rPr>
        <w:t xml:space="preserve"> NÃO poderão fazer nenhuma avaliação.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Não é permitido, em hipótese alguma, levar o(a) estudante nenhum material da escola (livro do professor, CDs de sala de aula etc.) para casa.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Consta, no cronograma semestral, a realização de atividades complementares (exibição de filmes, utilização de canções em língua estrangeira moderna, utilização do laboratório de informática para realização de atividades do CYBER FISK</w:t>
      </w:r>
      <w:r w:rsidR="0069791A">
        <w:rPr>
          <w:rFonts w:ascii="Arial" w:hAnsi="Arial" w:cs="Arial"/>
          <w:sz w:val="24"/>
          <w:szCs w:val="24"/>
        </w:rPr>
        <w:t>, atividades pedagógicas</w:t>
      </w:r>
      <w:r w:rsidRPr="00C16362">
        <w:rPr>
          <w:rFonts w:ascii="Arial" w:hAnsi="Arial" w:cs="Arial"/>
          <w:sz w:val="24"/>
          <w:szCs w:val="24"/>
        </w:rPr>
        <w:t>), afim de um melhor aproveitamento do curso e integração entre o corpo discente.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 </w:t>
      </w:r>
      <w:r w:rsidRPr="00C16362">
        <w:rPr>
          <w:rFonts w:ascii="Arial" w:hAnsi="Arial" w:cs="Arial"/>
          <w:color w:val="333333"/>
          <w:sz w:val="24"/>
          <w:szCs w:val="24"/>
        </w:rPr>
        <w:t>CONTRATANTE com freqüência igual ou superior a 85% (oitenta e cinco por cento) das aulas, com notas iguais ou superiores à 70 (setenta) em todas as avaliações será aprovado para o módulo seguinte e receberá certificado de conclusão de nível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O(a) estudante de turmas regulares tem direito a </w:t>
      </w:r>
      <w:r w:rsidRPr="00C16362">
        <w:rPr>
          <w:rFonts w:ascii="Arial" w:hAnsi="Arial" w:cs="Arial"/>
          <w:b/>
          <w:sz w:val="24"/>
          <w:szCs w:val="24"/>
        </w:rPr>
        <w:t>25%</w:t>
      </w:r>
      <w:r w:rsidRPr="00C16362">
        <w:rPr>
          <w:rFonts w:ascii="Arial" w:hAnsi="Arial" w:cs="Arial"/>
          <w:sz w:val="24"/>
          <w:szCs w:val="24"/>
        </w:rPr>
        <w:t xml:space="preserve"> de faltas não justificadas durante o semestre letivo. Aquele(a) que exceder esse limite será, automaticamente, reprovado(a). </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Caso o CONTRATANTE não atinja a frequência mínima e/ou a notas mínimas para a aprovação, deverá no caso de não atingir a frequência mínima deverá realizar a reposição das aulas, e no caso de não atingir a nota mínima deverá realizar uma prova de segunda chance, que deverá ser realizada no prazo máximo de 15 (quinze), como última possibilidade de atingir a nota mínima.</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Poderá haver substituição de professor(a), ao longo do semestre letivo, se houver necessidade ou por motivo de força maior, sem prévio aviso.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Só poderão ser mantidas turmas com, no mínimo, 4 (quatro) estudantes. Caso contrário, haverá junção de turmas ou remanejamento de estudantes, em se tratando de turmas regulares e personalizadas.</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Caso não haja formação da turma, haverá devolução das quantias pagas.</w:t>
      </w: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 xml:space="preserve">A escola poderá fazer junção de grupos ou cancelá-los, independentemente do número de estudantes quando </w:t>
      </w:r>
      <w:r w:rsidR="0069791A">
        <w:rPr>
          <w:rFonts w:ascii="Arial" w:hAnsi="Arial" w:cs="Arial"/>
          <w:b/>
          <w:sz w:val="24"/>
          <w:szCs w:val="24"/>
        </w:rPr>
        <w:t xml:space="preserve">se fizer </w:t>
      </w:r>
      <w:r w:rsidRPr="00C16362">
        <w:rPr>
          <w:rFonts w:ascii="Arial" w:hAnsi="Arial" w:cs="Arial"/>
          <w:b/>
          <w:sz w:val="24"/>
          <w:szCs w:val="24"/>
        </w:rPr>
        <w:t>necessário.</w:t>
      </w:r>
    </w:p>
    <w:p w:rsidR="00607BBE" w:rsidRDefault="00607BBE" w:rsidP="00607BBE">
      <w:pPr>
        <w:jc w:val="both"/>
        <w:rPr>
          <w:rFonts w:ascii="Arial" w:hAnsi="Arial" w:cs="Arial"/>
        </w:rPr>
      </w:pPr>
    </w:p>
    <w:p w:rsidR="00607BBE" w:rsidRPr="00D62F94" w:rsidRDefault="00607BBE" w:rsidP="00607BBE">
      <w:pPr>
        <w:jc w:val="both"/>
        <w:rPr>
          <w:rFonts w:ascii="Arial" w:hAnsi="Arial" w:cs="Arial"/>
        </w:rPr>
      </w:pPr>
    </w:p>
    <w:p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D62F94">
        <w:rPr>
          <w:rFonts w:ascii="Arial" w:hAnsi="Arial" w:cs="Arial"/>
          <w:sz w:val="24"/>
          <w:szCs w:val="24"/>
        </w:rPr>
        <w:t>A cada novo módulo, o(a) estudante deve adquirir o material didático, que corresponde, em geral, ao livro do estudante.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pagamento após a data de vencimento será acrescido de multa moratória de 2% (dois por cento), juros de 1% (um por cento) ao mês e atualização monetária cabível.</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São pessoais e intransferíveis as prestações ora contratadas, não importando o motivo de eventual desistência por parte do CONTRATANTE.</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Este contrato poderá ser rescindindo por vontade do CONTRATANTE, mediante requerimento protocolado nesta unidade FISK, com a parcela do mês paga ainda que o aluno tenha assistido uma única aula no mês referência</w:t>
      </w:r>
      <w:r w:rsidR="0069791A">
        <w:rPr>
          <w:rFonts w:ascii="Arial" w:hAnsi="Arial" w:cs="Arial"/>
          <w:color w:val="333333"/>
          <w:sz w:val="24"/>
          <w:szCs w:val="24"/>
        </w:rPr>
        <w:t xml:space="preserve"> e mais a quitação do material didático, se feita de forma parcela</w:t>
      </w:r>
      <w:r w:rsidRPr="00C16362">
        <w:rPr>
          <w:rFonts w:ascii="Arial" w:hAnsi="Arial" w:cs="Arial"/>
          <w:color w:val="333333"/>
          <w:sz w:val="24"/>
          <w:szCs w:val="24"/>
        </w:rPr>
        <w:t>. A rescisão se</w:t>
      </w:r>
      <w:r w:rsidR="0069791A">
        <w:rPr>
          <w:rFonts w:ascii="Arial" w:hAnsi="Arial" w:cs="Arial"/>
          <w:color w:val="333333"/>
          <w:sz w:val="24"/>
          <w:szCs w:val="24"/>
        </w:rPr>
        <w:t xml:space="preserve"> da</w:t>
      </w:r>
      <w:r w:rsidRPr="00C16362">
        <w:rPr>
          <w:rFonts w:ascii="Arial" w:hAnsi="Arial" w:cs="Arial"/>
          <w:color w:val="333333"/>
          <w:sz w:val="24"/>
          <w:szCs w:val="24"/>
        </w:rPr>
        <w:t xml:space="preserve">rá </w:t>
      </w:r>
      <w:r w:rsidR="0069791A">
        <w:rPr>
          <w:rFonts w:ascii="Arial" w:hAnsi="Arial" w:cs="Arial"/>
          <w:color w:val="333333"/>
          <w:sz w:val="24"/>
          <w:szCs w:val="24"/>
        </w:rPr>
        <w:t>com o pagamento</w:t>
      </w:r>
      <w:r w:rsidRPr="00C16362">
        <w:rPr>
          <w:rFonts w:ascii="Arial" w:hAnsi="Arial" w:cs="Arial"/>
          <w:color w:val="333333"/>
          <w:sz w:val="24"/>
          <w:szCs w:val="24"/>
        </w:rPr>
        <w:t xml:space="preserve"> de multa de 30% do saldo devedor do contrato.</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que necessitar se transferir, por qualquer motivo, para outra unidade FISK deverá estar em dia com suas parcelas e demais compromissos financeiros até a data da transferência. A transferência se efetuará de acordo com o “Critério de Transferência entre alunos da rede FISK”.</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inadimplemento de qualquer das obrigações assumidas, pecuniárias ou não, faculta à parte inocente a rescisão contratual, sem necessidade de avisos e/ou notificações judiciais ou extra-judiciais.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A turma do(s) aluno(s) matriculado, só funcionará com o mínimo de 04 (quatro) alunos efetivamente matriculados e no máximo 12 alunos. Da mesma forma, a continuidade nos próximos períodos estará igualmente condicionada a esses números.</w:t>
      </w:r>
    </w:p>
    <w:p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tem a opção de trancar sua matrícula por um período de 01 (um) ano, pagando uma taxa de R$ 100,00 (cem reais), desde que esteja em dia com o pagamento de suas parcelas</w:t>
      </w:r>
      <w:r w:rsidR="0069791A">
        <w:rPr>
          <w:rFonts w:ascii="Arial" w:hAnsi="Arial" w:cs="Arial"/>
          <w:color w:val="333333"/>
          <w:sz w:val="24"/>
          <w:szCs w:val="24"/>
        </w:rPr>
        <w:t xml:space="preserve">, </w:t>
      </w:r>
      <w:r w:rsidR="0069791A">
        <w:rPr>
          <w:rFonts w:ascii="Arial" w:hAnsi="Arial" w:cs="Arial"/>
          <w:b/>
          <w:bCs/>
          <w:color w:val="333333"/>
          <w:sz w:val="24"/>
          <w:szCs w:val="24"/>
        </w:rPr>
        <w:t>quitar o material didático</w:t>
      </w:r>
      <w:r w:rsidRPr="00C16362">
        <w:rPr>
          <w:rFonts w:ascii="Arial" w:hAnsi="Arial" w:cs="Arial"/>
          <w:color w:val="333333"/>
          <w:sz w:val="24"/>
          <w:szCs w:val="24"/>
        </w:rPr>
        <w:t>, com o benefício de prosseguir com o pagamento para a conclusão da proporção em que suspendeu. Não retornando no prazo estabelecido, o aluno deverá iniciar novamento o mesmo módulo.</w:t>
      </w:r>
    </w:p>
    <w:p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Não será aceito devolução de material didático, em qualquer hipótese, mesmo em caso de rescisão por comum acordo.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A parcela integral refere-se ao mês, do 1º ao 30º dia. As parcelas serão reajustadas pelo INPC ou outro índice que venha a substituir.</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b/>
          <w:sz w:val="24"/>
          <w:szCs w:val="24"/>
        </w:rPr>
        <w:t>DA VIGÊNCIA - Este contrato será renovado automaticamente quando findado seu prazo, desde que não haja comunicação, por escrito, por qualquer das partes, até o prazo de 30 (trinta) dias antes de seu vencimento.</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todos os efeitos legais, nos casos de omissão, onde se lê o/a estudante, leia-se: seu representante legal, caso se trate de menor de 18 (dezoito) anos</w:t>
      </w:r>
      <w:r>
        <w:rPr>
          <w:rFonts w:ascii="Arial" w:hAnsi="Arial" w:cs="Arial"/>
          <w:sz w:val="24"/>
          <w:szCs w:val="24"/>
        </w:rPr>
        <w:t>.</w:t>
      </w:r>
    </w:p>
    <w:p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dirimir dúvidas acerca deste contrato, fica eleito o foro da sede desta instituição de ensino</w:t>
      </w:r>
      <w:r>
        <w:rPr>
          <w:rFonts w:ascii="Arial" w:hAnsi="Arial" w:cs="Arial"/>
          <w:sz w:val="24"/>
          <w:szCs w:val="24"/>
        </w:rPr>
        <w:t>.</w:t>
      </w:r>
    </w:p>
    <w:p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 xml:space="preserve">Por estarem justas e contratadas, as partes firmam este contrato em 2 (duas) vias de igual teor e forma, juntamente com as testemunhas signatárias, para todos os fins legais e de direitos. </w:t>
      </w:r>
    </w:p>
    <w:p w:rsidR="00607BBE" w:rsidRPr="00C16362" w:rsidRDefault="00607BBE" w:rsidP="00607BBE">
      <w:pPr>
        <w:ind w:hanging="426"/>
        <w:jc w:val="both"/>
        <w:rPr>
          <w:rFonts w:ascii="Arial" w:hAnsi="Arial" w:cs="Arial"/>
        </w:rPr>
      </w:pPr>
    </w:p>
    <w:p w:rsidR="00607BBE" w:rsidRDefault="00607BBE" w:rsidP="00607BBE">
      <w:pPr>
        <w:ind w:hanging="426"/>
        <w:jc w:val="center"/>
        <w:rPr>
          <w:rFonts w:ascii="Arial" w:hAnsi="Arial" w:cs="Arial"/>
          <w:b/>
        </w:rPr>
      </w:pPr>
      <w:r w:rsidRPr="00C16362">
        <w:rPr>
          <w:rFonts w:ascii="Arial" w:hAnsi="Arial" w:cs="Arial"/>
          <w:b/>
        </w:rPr>
        <w:t>DECLARO TER LIDO O PRESENTE CONTRATO E ESTAR DE PLENO ACORDO COM AS CLÁUSULAS NELE ESTABELECIDAS.</w:t>
      </w:r>
    </w:p>
    <w:p w:rsidR="00607BBE" w:rsidRDefault="00607BBE" w:rsidP="00607BBE">
      <w:pPr>
        <w:ind w:hanging="426"/>
        <w:jc w:val="center"/>
        <w:rPr>
          <w:rFonts w:ascii="Arial" w:hAnsi="Arial" w:cs="Arial"/>
          <w:b/>
        </w:rPr>
      </w:pPr>
    </w:p>
    <w:p w:rsidR="00607BBE" w:rsidRPr="00C16362" w:rsidRDefault="00607BBE" w:rsidP="00607BBE">
      <w:pPr>
        <w:ind w:hanging="426"/>
        <w:rPr>
          <w:rFonts w:ascii="Arial" w:hAnsi="Arial" w:cs="Arial"/>
        </w:rPr>
      </w:pPr>
    </w:p>
    <w:p w:rsidR="00607BBE" w:rsidRPr="00C16362" w:rsidRDefault="0000750B" w:rsidP="00607BBE">
      <w:pPr>
        <w:ind w:hanging="426"/>
        <w:jc w:val="center"/>
        <w:rPr>
          <w:rFonts w:ascii="Arial" w:hAnsi="Arial" w:cs="Arial"/>
        </w:rPr>
      </w:pPr>
      <w:r>
        <w:rPr>
          <w:rFonts w:ascii="Arial" w:hAnsi="Arial" w:cs="Arial"/>
        </w:rPr>
        <w:t>Brasilia</w:t>
      </w:r>
      <w:r w:rsidR="00607BBE" w:rsidRPr="00C16362">
        <w:rPr>
          <w:rFonts w:ascii="Arial" w:hAnsi="Arial" w:cs="Arial"/>
        </w:rPr>
        <w:t xml:space="preserve"> – DF, __________ de ______________________________ de </w:t>
      </w:r>
      <w:r w:rsidR="00607BBE">
        <w:rPr>
          <w:rFonts w:ascii="Arial" w:hAnsi="Arial" w:cs="Arial"/>
        </w:rPr>
        <w:t>_____</w:t>
      </w:r>
    </w:p>
    <w:p w:rsidR="00607BBE" w:rsidRPr="00C16362" w:rsidRDefault="00607BBE" w:rsidP="00607BBE">
      <w:pPr>
        <w:ind w:hanging="426"/>
        <w:jc w:val="center"/>
        <w:rPr>
          <w:rFonts w:ascii="Arial" w:hAnsi="Arial" w:cs="Arial"/>
        </w:rPr>
      </w:pPr>
    </w:p>
    <w:p w:rsidR="00607BBE" w:rsidRDefault="00607BBE" w:rsidP="00607BBE">
      <w:pPr>
        <w:ind w:hanging="426"/>
        <w:jc w:val="center"/>
        <w:rPr>
          <w:rFonts w:ascii="Arial" w:hAnsi="Arial" w:cs="Arial"/>
        </w:rPr>
      </w:pPr>
    </w:p>
    <w:p w:rsidR="00607BBE" w:rsidRPr="00C16362" w:rsidRDefault="00607BBE" w:rsidP="00607BBE">
      <w:pPr>
        <w:ind w:hanging="426"/>
        <w:jc w:val="center"/>
        <w:rPr>
          <w:rFonts w:ascii="Arial" w:hAnsi="Arial" w:cs="Arial"/>
        </w:rPr>
      </w:pPr>
      <w:r>
        <w:rPr>
          <w:rFonts w:ascii="Arial" w:hAnsi="Arial" w:cs="Arial"/>
          <w:noProof/>
        </w:rPr>
        <mc:AlternateContent>
          <mc:Choice Requires="wps">
            <w:drawing>
              <wp:anchor distT="0" distB="0" distL="114300" distR="114300" simplePos="0" relativeHeight="251661312" behindDoc="0" locked="0" layoutInCell="1" allowOverlap="1" wp14:anchorId="50188C32" wp14:editId="58C74589">
                <wp:simplePos x="0" y="0"/>
                <wp:positionH relativeFrom="column">
                  <wp:posOffset>3313430</wp:posOffset>
                </wp:positionH>
                <wp:positionV relativeFrom="paragraph">
                  <wp:posOffset>128905</wp:posOffset>
                </wp:positionV>
                <wp:extent cx="3139440" cy="0"/>
                <wp:effectExtent l="0" t="0" r="22860" b="19050"/>
                <wp:wrapNone/>
                <wp:docPr id="4" name="Conector reto 4"/>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19CAC3DB" id="Conector reto 4"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60.9pt,10.15pt" to="508.1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i8EsgEAALIDAAAOAAAAZHJzL2Uyb0RvYy54bWysU02PEzEMvSPxH6Lc6XR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" strokecolor="black [3040]"/>
            </w:pict>
          </mc:Fallback>
        </mc:AlternateContent>
      </w:r>
      <w:r>
        <w:rPr>
          <w:rFonts w:ascii="Arial" w:hAnsi="Arial" w:cs="Arial"/>
          <w:noProof/>
        </w:rPr>
        <mc:AlternateContent>
          <mc:Choice Requires="wps">
            <w:drawing>
              <wp:anchor distT="0" distB="0" distL="114300" distR="114300" simplePos="0" relativeHeight="251659264" behindDoc="0" locked="0" layoutInCell="1" allowOverlap="1" wp14:anchorId="6FC37DC5" wp14:editId="39BCE913">
                <wp:simplePos x="0" y="0"/>
                <wp:positionH relativeFrom="column">
                  <wp:posOffset>21590</wp:posOffset>
                </wp:positionH>
                <wp:positionV relativeFrom="paragraph">
                  <wp:posOffset>128905</wp:posOffset>
                </wp:positionV>
                <wp:extent cx="3139440" cy="0"/>
                <wp:effectExtent l="0" t="0" r="22860" b="19050"/>
                <wp:wrapNone/>
                <wp:docPr id="3" name="Conector reto 3"/>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73B7D33" id="Conector reto 3"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7pt,10.15pt" to="248.9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WMbsgEAALIDAAAOAAAAZHJzL2Uyb0RvYy54bWysU02PEzEMvSPxH6Lc6XS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" strokecolor="black [3040]"/>
            </w:pict>
          </mc:Fallback>
        </mc:AlternateContent>
      </w:r>
    </w:p>
    <w:p w:rsidR="00607BBE" w:rsidRPr="00C16362" w:rsidRDefault="00607BBE" w:rsidP="00607BBE">
      <w:pPr>
        <w:ind w:hanging="426"/>
        <w:rPr>
          <w:rFonts w:ascii="Arial" w:hAnsi="Arial" w:cs="Arial"/>
        </w:rPr>
      </w:pPr>
      <w:r w:rsidRPr="00C16362">
        <w:rPr>
          <w:rFonts w:ascii="Arial" w:hAnsi="Arial" w:cs="Arial"/>
          <w:b/>
        </w:rPr>
        <w:t xml:space="preserve">                                 CONTRATADA</w:t>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sidRPr="00C16362">
        <w:rPr>
          <w:rFonts w:ascii="Arial" w:hAnsi="Arial" w:cs="Arial"/>
        </w:rPr>
        <w:t xml:space="preserve">  </w:t>
      </w:r>
      <w:r w:rsidRPr="00C16362">
        <w:rPr>
          <w:rFonts w:ascii="Arial" w:hAnsi="Arial" w:cs="Arial"/>
          <w:b/>
        </w:rPr>
        <w:t>CONTRATANTE</w:t>
      </w:r>
    </w:p>
    <w:p w:rsidR="00607BBE" w:rsidRPr="00C16362" w:rsidRDefault="00607BBE" w:rsidP="00607BBE">
      <w:pPr>
        <w:rPr>
          <w:rFonts w:ascii="Georgia" w:hAnsi="Georgia"/>
          <w:sz w:val="20"/>
          <w:szCs w:val="20"/>
        </w:rPr>
      </w:pP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3360" behindDoc="0" locked="0" layoutInCell="1" allowOverlap="1" wp14:anchorId="1F465725" wp14:editId="6889E6BA">
                <wp:simplePos x="0" y="0"/>
                <wp:positionH relativeFrom="column">
                  <wp:posOffset>1515110</wp:posOffset>
                </wp:positionH>
                <wp:positionV relativeFrom="paragraph">
                  <wp:posOffset>87630</wp:posOffset>
                </wp:positionV>
                <wp:extent cx="2479040" cy="0"/>
                <wp:effectExtent l="0" t="0" r="35560" b="19050"/>
                <wp:wrapNone/>
                <wp:docPr id="5" name="Conector reto 5"/>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D175E35" id="Conector reto 5"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6.9pt" to="314.5pt,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" strokecolor="black [3040]"/>
            </w:pict>
          </mc:Fallback>
        </mc:AlternateContent>
      </w:r>
      <w:r>
        <w:rPr>
          <w:rFonts w:ascii="Georgia" w:hAnsi="Georgia"/>
          <w:b/>
        </w:rPr>
        <w:t xml:space="preserve">Testemunhas :   1- </w:t>
      </w:r>
    </w:p>
    <w:p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5408" behindDoc="0" locked="0" layoutInCell="1" allowOverlap="1" wp14:anchorId="0D6567EE" wp14:editId="0650E0B1">
                <wp:simplePos x="0" y="0"/>
                <wp:positionH relativeFrom="column">
                  <wp:posOffset>1515110</wp:posOffset>
                </wp:positionH>
                <wp:positionV relativeFrom="paragraph">
                  <wp:posOffset>127635</wp:posOffset>
                </wp:positionV>
                <wp:extent cx="2479040" cy="0"/>
                <wp:effectExtent l="0" t="0" r="35560" b="19050"/>
                <wp:wrapNone/>
                <wp:docPr id="6" name="Conector reto 6"/>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B43C24" id="Conector reto 6"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10.05pt" to="314.5pt,10.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" strokecolor="black [3040]"/>
            </w:pict>
          </mc:Fallback>
        </mc:AlternateContent>
      </w:r>
      <w:r>
        <w:rPr>
          <w:rFonts w:ascii="Georgia" w:hAnsi="Georgia"/>
          <w:b/>
        </w:rPr>
        <w:t xml:space="preserve">                                 2- </w:t>
      </w:r>
    </w:p>
    <w:p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E7416" w:rsidRDefault="00BE7416">
      <w:r>
        <w:separator/>
      </w:r>
    </w:p>
  </w:endnote>
  <w:endnote w:type="continuationSeparator" w:id="0">
    <w:p w:rsidR="00BE7416" w:rsidRDefault="00BE74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E7416" w:rsidRDefault="00BE7416">
      <w:r>
        <w:separator/>
      </w:r>
    </w:p>
  </w:footnote>
  <w:footnote w:type="continuationSeparator" w:id="0">
    <w:p w:rsidR="00BE7416" w:rsidRDefault="00BE741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4BA55B5"/>
    <w:multiLevelType w:val="multilevel"/>
    <w:tmpl w:val="8ADCABE0"/>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sz w:val="18"/>
      </w:rPr>
    </w:lvl>
    <w:lvl w:ilvl="2">
      <w:start w:val="1"/>
      <w:numFmt w:val="decimal"/>
      <w:isLgl/>
      <w:lvlText w:val="%1.%2.%3"/>
      <w:lvlJc w:val="left"/>
      <w:pPr>
        <w:ind w:left="720" w:hanging="720"/>
      </w:pPr>
      <w:rPr>
        <w:rFonts w:hint="default"/>
        <w:sz w:val="18"/>
      </w:rPr>
    </w:lvl>
    <w:lvl w:ilvl="3">
      <w:start w:val="1"/>
      <w:numFmt w:val="decimal"/>
      <w:isLgl/>
      <w:lvlText w:val="%1.%2.%3.%4"/>
      <w:lvlJc w:val="left"/>
      <w:pPr>
        <w:ind w:left="720" w:hanging="720"/>
      </w:pPr>
      <w:rPr>
        <w:rFonts w:hint="default"/>
        <w:sz w:val="18"/>
      </w:rPr>
    </w:lvl>
    <w:lvl w:ilvl="4">
      <w:start w:val="1"/>
      <w:numFmt w:val="decimal"/>
      <w:isLgl/>
      <w:lvlText w:val="%1.%2.%3.%4.%5"/>
      <w:lvlJc w:val="left"/>
      <w:pPr>
        <w:ind w:left="1080" w:hanging="1080"/>
      </w:pPr>
      <w:rPr>
        <w:rFonts w:hint="default"/>
        <w:sz w:val="18"/>
      </w:rPr>
    </w:lvl>
    <w:lvl w:ilvl="5">
      <w:start w:val="1"/>
      <w:numFmt w:val="decimal"/>
      <w:isLgl/>
      <w:lvlText w:val="%1.%2.%3.%4.%5.%6"/>
      <w:lvlJc w:val="left"/>
      <w:pPr>
        <w:ind w:left="1080" w:hanging="1080"/>
      </w:pPr>
      <w:rPr>
        <w:rFonts w:hint="default"/>
        <w:sz w:val="18"/>
      </w:rPr>
    </w:lvl>
    <w:lvl w:ilvl="6">
      <w:start w:val="1"/>
      <w:numFmt w:val="decimal"/>
      <w:isLgl/>
      <w:lvlText w:val="%1.%2.%3.%4.%5.%6.%7"/>
      <w:lvlJc w:val="left"/>
      <w:pPr>
        <w:ind w:left="1440" w:hanging="1440"/>
      </w:pPr>
      <w:rPr>
        <w:rFonts w:hint="default"/>
        <w:sz w:val="18"/>
      </w:rPr>
    </w:lvl>
    <w:lvl w:ilvl="7">
      <w:start w:val="1"/>
      <w:numFmt w:val="decimal"/>
      <w:isLgl/>
      <w:lvlText w:val="%1.%2.%3.%4.%5.%6.%7.%8"/>
      <w:lvlJc w:val="left"/>
      <w:pPr>
        <w:ind w:left="1440" w:hanging="1440"/>
      </w:pPr>
      <w:rPr>
        <w:rFonts w:hint="default"/>
        <w:sz w:val="18"/>
      </w:rPr>
    </w:lvl>
    <w:lvl w:ilvl="8">
      <w:start w:val="1"/>
      <w:numFmt w:val="decimal"/>
      <w:isLgl/>
      <w:lvlText w:val="%1.%2.%3.%4.%5.%6.%7.%8.%9"/>
      <w:lvlJc w:val="left"/>
      <w:pPr>
        <w:ind w:left="1800" w:hanging="1800"/>
      </w:pPr>
      <w:rPr>
        <w:rFonts w:hint="default"/>
        <w:sz w:val="18"/>
      </w:rPr>
    </w:lvl>
  </w:abstractNum>
  <w:abstractNum w:abstractNumId="30" w15:restartNumberingAfterBreak="0">
    <w:nsid w:val="74CF0675"/>
    <w:multiLevelType w:val="hybridMultilevel"/>
    <w:tmpl w:val="A1BE7FD8"/>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5"/>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3"/>
  </w:num>
  <w:num w:numId="16">
    <w:abstractNumId w:val="12"/>
  </w:num>
  <w:num w:numId="17">
    <w:abstractNumId w:val="21"/>
  </w:num>
  <w:num w:numId="18">
    <w:abstractNumId w:val="31"/>
  </w:num>
  <w:num w:numId="19">
    <w:abstractNumId w:val="34"/>
  </w:num>
  <w:num w:numId="20">
    <w:abstractNumId w:val="10"/>
  </w:num>
  <w:num w:numId="21">
    <w:abstractNumId w:val="19"/>
  </w:num>
  <w:num w:numId="22">
    <w:abstractNumId w:val="32"/>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 w:numId="35">
    <w:abstractNumId w:val="29"/>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4137"/>
    <w:rsid w:val="000054A3"/>
    <w:rsid w:val="0000750B"/>
    <w:rsid w:val="00014579"/>
    <w:rsid w:val="00086F1F"/>
    <w:rsid w:val="000A345F"/>
    <w:rsid w:val="000E2E5E"/>
    <w:rsid w:val="00113341"/>
    <w:rsid w:val="00162A65"/>
    <w:rsid w:val="0016647D"/>
    <w:rsid w:val="001844EB"/>
    <w:rsid w:val="001A00D9"/>
    <w:rsid w:val="001B1E4C"/>
    <w:rsid w:val="001B648C"/>
    <w:rsid w:val="001E08FB"/>
    <w:rsid w:val="001E2262"/>
    <w:rsid w:val="00247E77"/>
    <w:rsid w:val="00306B3F"/>
    <w:rsid w:val="00335F73"/>
    <w:rsid w:val="00340AF6"/>
    <w:rsid w:val="003612DA"/>
    <w:rsid w:val="00394DBA"/>
    <w:rsid w:val="00492DF4"/>
    <w:rsid w:val="004A7DDF"/>
    <w:rsid w:val="00595196"/>
    <w:rsid w:val="005B4137"/>
    <w:rsid w:val="00607BBE"/>
    <w:rsid w:val="00622D58"/>
    <w:rsid w:val="00675053"/>
    <w:rsid w:val="0068410D"/>
    <w:rsid w:val="00690C94"/>
    <w:rsid w:val="00696524"/>
    <w:rsid w:val="0069791A"/>
    <w:rsid w:val="006D4B77"/>
    <w:rsid w:val="006F1D8B"/>
    <w:rsid w:val="00752126"/>
    <w:rsid w:val="00754B7E"/>
    <w:rsid w:val="00780347"/>
    <w:rsid w:val="00875838"/>
    <w:rsid w:val="008A065D"/>
    <w:rsid w:val="008F27E3"/>
    <w:rsid w:val="00914AC5"/>
    <w:rsid w:val="00942A5A"/>
    <w:rsid w:val="009645CC"/>
    <w:rsid w:val="009A5849"/>
    <w:rsid w:val="00A07D8D"/>
    <w:rsid w:val="00AC3DAD"/>
    <w:rsid w:val="00AD5E29"/>
    <w:rsid w:val="00B045E7"/>
    <w:rsid w:val="00B33D7D"/>
    <w:rsid w:val="00B41243"/>
    <w:rsid w:val="00B51CCB"/>
    <w:rsid w:val="00B826EC"/>
    <w:rsid w:val="00B941B5"/>
    <w:rsid w:val="00BE20D0"/>
    <w:rsid w:val="00BE7416"/>
    <w:rsid w:val="00C64280"/>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607BBE"/>
    <w:pPr>
      <w:spacing w:after="200" w:line="276" w:lineRule="auto"/>
      <w:ind w:left="720"/>
      <w:contextualSpacing/>
    </w:pPr>
    <w:rPr>
      <w:rFonts w:ascii="Calibri" w:hAnsi="Calibri"/>
      <w:sz w:val="22"/>
      <w:szCs w:val="22"/>
    </w:rPr>
  </w:style>
  <w:style w:type="paragraph" w:styleId="SemEspaamento">
    <w:name w:val="No Spacing"/>
    <w:uiPriority w:val="1"/>
    <w:qFormat/>
    <w:rsid w:val="00607BBE"/>
    <w:rPr>
      <w:rFonts w:ascii="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2021</Template>
  <TotalTime>0</TotalTime>
  <Pages>3</Pages>
  <Words>1512</Words>
  <Characters>8166</Characters>
  <Application>Microsoft Office Word</Application>
  <DocSecurity>0</DocSecurity>
  <Lines>68</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9659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Usuário do Windows</dc:creator>
  <cp:keywords/>
  <dc:description/>
  <cp:lastModifiedBy>Usuário do Windows</cp:lastModifiedBy>
  <cp:revision>2</cp:revision>
  <cp:lastPrinted>2011-12-08T13:22:00Z</cp:lastPrinted>
  <dcterms:created xsi:type="dcterms:W3CDTF">2021-06-17T18:03:00Z</dcterms:created>
  <dcterms:modified xsi:type="dcterms:W3CDTF">2021-06-17T18:03:00Z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