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14094575" wp14:editId="42BA65C8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FAUSTO FLORIANO DE TOLEDO, </w:t>
      </w:r>
      <w:proofErr w:type="gramStart"/>
      <w:r w:rsidRPr="00BF58AB">
        <w:rPr>
          <w:rFonts w:cs="Arial"/>
          <w:sz w:val="20"/>
          <w:szCs w:val="20"/>
        </w:rPr>
        <w:t>96</w:t>
      </w:r>
      <w:proofErr w:type="gramEnd"/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172705" wp14:editId="7B40AF3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3F20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3F20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33F2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3F2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3F20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proofErr w:type="gramEnd"/>
      <w:r w:rsidRPr="00C22E06">
        <w:rPr>
          <w:sz w:val="20"/>
          <w:szCs w:val="20"/>
        </w:rPr>
        <w:t>CURSO</w:t>
      </w:r>
      <w:proofErr w:type="gramStart"/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proofErr w:type="gramEnd"/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3F2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3F2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C22E06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C22E06">
        <w:rPr>
          <w:rFonts w:ascii="Arial Narrow" w:hAnsi="Arial Narrow"/>
          <w:sz w:val="20"/>
          <w:szCs w:val="20"/>
        </w:rPr>
        <w:t xml:space="preserve">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033F20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BF58AB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3F20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>TÉRMINO:</w:t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3F20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proofErr w:type="gramStart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proofErr w:type="gramEnd"/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3F2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033F2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3F2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3F2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C22E06" w:rsidRDefault="001075D8" w:rsidP="001075D8">
      <w:pPr>
        <w:jc w:val="both"/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>DESCONTOS APLICADOS</w:t>
      </w:r>
    </w:p>
    <w:p w:rsidR="00197FBA" w:rsidRPr="00033F20" w:rsidRDefault="0068410D" w:rsidP="00033F20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3F2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FD2405" w:rsidP="001075D8">
      <w:pPr>
        <w:ind w:hanging="284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color w:val="000000" w:themeColor="text1"/>
          <w:sz w:val="20"/>
          <w:szCs w:val="20"/>
        </w:rPr>
        <w:t xml:space="preserve">      </w:t>
      </w:r>
      <w:r w:rsidR="0068410D" w:rsidRPr="00C22E06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:rsidR="0068410D" w:rsidRPr="00C22E06" w:rsidRDefault="0068410D" w:rsidP="001075D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3F2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68410D">
      <w:pPr>
        <w:ind w:left="360"/>
        <w:jc w:val="both"/>
        <w:rPr>
          <w:sz w:val="20"/>
          <w:szCs w:val="20"/>
        </w:rPr>
      </w:pP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Pelo presente Contrato de Prestação de Serviços Educacionais, de um lado a escola </w:t>
      </w:r>
      <w:proofErr w:type="spellStart"/>
      <w:r w:rsidRPr="00C22E06">
        <w:rPr>
          <w:rFonts w:cs="Arial"/>
          <w:sz w:val="20"/>
          <w:szCs w:val="20"/>
        </w:rPr>
        <w:t>English</w:t>
      </w:r>
      <w:proofErr w:type="spellEnd"/>
      <w:r w:rsidRPr="00C22E06">
        <w:rPr>
          <w:rFonts w:cs="Arial"/>
          <w:sz w:val="20"/>
          <w:szCs w:val="20"/>
        </w:rPr>
        <w:t xml:space="preserve"> Center de Garça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Cláusula 1ª</w:t>
      </w:r>
      <w:r w:rsidRPr="00C22E06">
        <w:rPr>
          <w:rFonts w:cs="Arial"/>
          <w:sz w:val="20"/>
          <w:szCs w:val="20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2ª</w:t>
      </w:r>
      <w:r w:rsidRPr="00C22E06">
        <w:rPr>
          <w:rFonts w:cs="Arial"/>
          <w:sz w:val="20"/>
          <w:szCs w:val="20"/>
        </w:rPr>
        <w:t xml:space="preserve"> – Ao firmar o presente contrato,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CONTRATANTE, bem como o(a) aluno(a), submetem-se às leis aplicáveis à área de ensino e ao Regimento Escolar da ESCOLA.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3ª</w:t>
      </w:r>
      <w:r w:rsidRPr="00C22E06">
        <w:rPr>
          <w:rFonts w:cs="Arial"/>
          <w:sz w:val="20"/>
          <w:szCs w:val="20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C22E06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 Clausula 4ª – </w:t>
      </w:r>
      <w:r w:rsidRPr="00C22E06">
        <w:rPr>
          <w:rFonts w:cs="Arial"/>
          <w:sz w:val="20"/>
          <w:szCs w:val="20"/>
        </w:rPr>
        <w:t xml:space="preserve">A configuração formal da matrícula se procede pelo preenchimento e assinatura por parte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 do presente instrumento.</w:t>
      </w:r>
    </w:p>
    <w:p w:rsidR="00B6396C" w:rsidRPr="00C22E06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ESCOLA se reserva o direito de cancelar a matrícula dos alunos que não estejam obedecendo aos preceitos da ESCOLA ou que venham a prejudicar o bom andamento do grupo.</w:t>
      </w:r>
    </w:p>
    <w:p w:rsidR="00B6396C" w:rsidRPr="00C22E06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C22E06">
        <w:rPr>
          <w:rFonts w:cs="Arial"/>
          <w:sz w:val="20"/>
          <w:szCs w:val="20"/>
        </w:rPr>
        <w:t>Após</w:t>
      </w:r>
      <w:proofErr w:type="gramEnd"/>
      <w:r w:rsidRPr="00C22E06">
        <w:rPr>
          <w:rFonts w:cs="Arial"/>
          <w:sz w:val="20"/>
          <w:szCs w:val="20"/>
        </w:rPr>
        <w:t xml:space="preserve"> efetivado o cancelamento supra, se o aluno pretender retornar ao curso, devera pagar nova taxa de matricula.</w:t>
      </w:r>
    </w:p>
    <w:p w:rsidR="00B6396C" w:rsidRPr="00C22E06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5ª –</w:t>
      </w:r>
      <w:r w:rsidRPr="00C22E06">
        <w:rPr>
          <w:rFonts w:cs="Arial"/>
          <w:sz w:val="20"/>
          <w:szCs w:val="20"/>
        </w:rPr>
        <w:t xml:space="preserve"> Como contraprestação pelos serviços ora contratados,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mensalidade de acordo com o curso escolhido livremente pela CONTRATANTE: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6ª -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As parcelas do curso deverão ser pagas independentemente de: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– duração do estágio, mesmo que ultrapassar o prazo;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B – retorno as lições anteriores se aprovado;</w:t>
      </w:r>
    </w:p>
    <w:p w:rsidR="00B6396C" w:rsidRPr="00C22E06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C – retorno as lições anteriores por iniciativa própria do aluno.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D - o aluno cuja ausência não tenha sido comunicada a secretaria será considerado faltoso.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E- faltas Individuais a qualquer titulo, mesmo em longo prazo, exigem pagamento integral das parcelas do curso.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 –</w:t>
      </w:r>
      <w:r w:rsidRPr="00C22E06">
        <w:rPr>
          <w:rFonts w:cs="Arial"/>
          <w:sz w:val="20"/>
          <w:szCs w:val="20"/>
        </w:rPr>
        <w:t xml:space="preserve"> O não comparecimento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aos atos escolares, não exime o(a) CONTRATANTE dos pagamentos, tendo em vista a disponibilidade dos serviços colocados ao(à) aluno(a).</w:t>
      </w:r>
    </w:p>
    <w:p w:rsidR="00B6396C" w:rsidRPr="00C22E06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7ª –</w:t>
      </w:r>
      <w:r w:rsidRPr="00C22E06">
        <w:rPr>
          <w:rFonts w:cs="Arial"/>
          <w:sz w:val="20"/>
          <w:szCs w:val="20"/>
        </w:rPr>
        <w:t xml:space="preserve"> Pelo fornecimento do material didático,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C22E06" w:rsidRDefault="00B6396C" w:rsidP="00B6396C">
      <w:pPr>
        <w:tabs>
          <w:tab w:val="left" w:pos="0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8ª</w:t>
      </w:r>
      <w:r w:rsidRPr="00C22E06">
        <w:rPr>
          <w:rFonts w:cs="Arial"/>
          <w:sz w:val="20"/>
          <w:szCs w:val="20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e pagos a parte.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 –</w:t>
      </w:r>
      <w:r w:rsidRPr="00C22E06">
        <w:rPr>
          <w:rFonts w:cs="Arial"/>
          <w:sz w:val="20"/>
          <w:szCs w:val="20"/>
        </w:rPr>
        <w:t xml:space="preserve"> Não estão incluídos neste contrato, os serviços opcionais, o transporte escolar, o uniforme e os materiais de uso individual do aluno.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Segundo –</w:t>
      </w:r>
      <w:r w:rsidRPr="00C22E06">
        <w:rPr>
          <w:rFonts w:cs="Arial"/>
          <w:sz w:val="20"/>
          <w:szCs w:val="20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C22E06" w:rsidRDefault="00B6396C" w:rsidP="00B6396C">
      <w:pPr>
        <w:tabs>
          <w:tab w:val="left" w:pos="0"/>
        </w:tabs>
        <w:ind w:left="-11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Clausula 9º – </w:t>
      </w:r>
      <w:r w:rsidRPr="00C22E06">
        <w:rPr>
          <w:color w:val="000000"/>
          <w:sz w:val="20"/>
          <w:szCs w:val="20"/>
        </w:rPr>
        <w:t>Os pagamentos serão efetuados por Boleto Bancário.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único:</w:t>
      </w:r>
      <w:proofErr w:type="gramStart"/>
      <w:r w:rsidRPr="00C22E06">
        <w:rPr>
          <w:rFonts w:cs="Arial"/>
          <w:b/>
          <w:sz w:val="20"/>
          <w:szCs w:val="20"/>
        </w:rPr>
        <w:t xml:space="preserve"> </w:t>
      </w:r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C22E06">
        <w:rPr>
          <w:rFonts w:cs="Arial"/>
          <w:sz w:val="20"/>
          <w:szCs w:val="20"/>
        </w:rPr>
        <w:t>etc</w:t>
      </w:r>
      <w:proofErr w:type="spellEnd"/>
      <w:r w:rsidRPr="00C22E06">
        <w:rPr>
          <w:rFonts w:cs="Arial"/>
          <w:sz w:val="20"/>
          <w:szCs w:val="20"/>
        </w:rPr>
        <w:t>).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lastRenderedPageBreak/>
        <w:t>Clausula 10ª</w:t>
      </w:r>
      <w:r w:rsidRPr="00C22E06">
        <w:rPr>
          <w:rFonts w:cs="Arial"/>
          <w:sz w:val="20"/>
          <w:szCs w:val="20"/>
        </w:rPr>
        <w:t xml:space="preserve"> – Em caso de falta de pagamento no vencimento, o valor correspondente será acrescido de multa de 2% (dois por cento) e juros de mora de 1% (um por cento) ao mês.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</w:t>
      </w:r>
      <w:r w:rsidRPr="00C22E06">
        <w:rPr>
          <w:rFonts w:cs="Arial"/>
          <w:sz w:val="20"/>
          <w:szCs w:val="20"/>
        </w:rPr>
        <w:t xml:space="preserve"> –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Segundo</w:t>
      </w:r>
      <w:r w:rsidRPr="00C22E06">
        <w:rPr>
          <w:rFonts w:cs="Arial"/>
          <w:sz w:val="20"/>
          <w:szCs w:val="20"/>
        </w:rPr>
        <w:t xml:space="preserve"> – A ESCOLA poderá contratar advogado ou empresa especializada para proceder </w:t>
      </w:r>
      <w:proofErr w:type="gramStart"/>
      <w:r w:rsidRPr="00C22E06">
        <w:rPr>
          <w:rFonts w:cs="Arial"/>
          <w:sz w:val="20"/>
          <w:szCs w:val="20"/>
        </w:rPr>
        <w:t>a</w:t>
      </w:r>
      <w:proofErr w:type="gramEnd"/>
      <w:r w:rsidRPr="00C22E06">
        <w:rPr>
          <w:rFonts w:cs="Arial"/>
          <w:sz w:val="20"/>
          <w:szCs w:val="20"/>
        </w:rPr>
        <w:t xml:space="preserve"> cobrança do débito de forma amigável ou judicial, cabendo ao CONTRATANTE arcar com as despesas e honorários advocatícios decorrentes deste ato.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Terceiro</w:t>
      </w:r>
      <w:r w:rsidRPr="00C22E06">
        <w:rPr>
          <w:rFonts w:cs="Arial"/>
          <w:sz w:val="20"/>
          <w:szCs w:val="20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Quarto</w:t>
      </w:r>
      <w:r w:rsidRPr="00C22E06">
        <w:rPr>
          <w:rFonts w:cs="Arial"/>
          <w:sz w:val="20"/>
          <w:szCs w:val="20"/>
        </w:rPr>
        <w:t xml:space="preserve"> – Com o presente instrumento e com o atraso do pagamento ora ajustado,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poderá ser protestado em cartório, o que desde já autoriza.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11ª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-</w:t>
      </w:r>
      <w:r w:rsidRPr="00C22E06">
        <w:rPr>
          <w:rFonts w:cs="Arial"/>
          <w:sz w:val="20"/>
          <w:szCs w:val="20"/>
        </w:rPr>
        <w:t xml:space="preserve">  O presente contrato tem duração até o final do período letivo contratado e poderá ser rescindido nas seguintes hipóteses: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Pela ESCOLA, quando houver desligamento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nos termos da legislação escolar;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proofErr w:type="gramStart"/>
      <w:r w:rsidRPr="00C22E06">
        <w:rPr>
          <w:rFonts w:cs="Arial"/>
          <w:sz w:val="20"/>
          <w:szCs w:val="20"/>
        </w:rPr>
        <w:t>Pelo(</w:t>
      </w:r>
      <w:proofErr w:type="gramEnd"/>
      <w:r w:rsidRPr="00C22E06">
        <w:rPr>
          <w:rFonts w:cs="Arial"/>
          <w:sz w:val="20"/>
          <w:szCs w:val="20"/>
        </w:rPr>
        <w:t>a) CONTRATANTE, através de solicitação expressa e escrita, protocolada pela ESCOLA, com uma antecedência mínima de 30 (trinta) dias.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Primeiro</w:t>
      </w:r>
      <w:r w:rsidRPr="00C22E06">
        <w:rPr>
          <w:rFonts w:cs="Arial"/>
          <w:color w:val="000000"/>
          <w:sz w:val="20"/>
          <w:szCs w:val="20"/>
        </w:rPr>
        <w:t xml:space="preserve"> – A suspensão das obrigações quanto aos pagamentos somente ocorrerá </w:t>
      </w:r>
      <w:proofErr w:type="gramStart"/>
      <w:r w:rsidRPr="00C22E06">
        <w:rPr>
          <w:rFonts w:cs="Arial"/>
          <w:color w:val="000000"/>
          <w:sz w:val="20"/>
          <w:szCs w:val="20"/>
        </w:rPr>
        <w:t>decorridos</w:t>
      </w:r>
      <w:proofErr w:type="gramEnd"/>
      <w:r w:rsidRPr="00C22E06">
        <w:rPr>
          <w:rFonts w:cs="Arial"/>
          <w:color w:val="000000"/>
          <w:sz w:val="20"/>
          <w:szCs w:val="20"/>
        </w:rPr>
        <w:t xml:space="preserve"> os 30(trinta) dias da solicitação.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Segundo</w:t>
      </w:r>
      <w:proofErr w:type="gramStart"/>
      <w:r w:rsidRPr="00C22E06">
        <w:rPr>
          <w:rFonts w:cs="Arial"/>
          <w:b/>
          <w:color w:val="000000"/>
          <w:sz w:val="20"/>
          <w:szCs w:val="20"/>
        </w:rPr>
        <w:t xml:space="preserve"> </w:t>
      </w:r>
      <w:r w:rsidRPr="00C22E06">
        <w:rPr>
          <w:rFonts w:cs="Arial"/>
          <w:color w:val="000000"/>
          <w:sz w:val="20"/>
          <w:szCs w:val="20"/>
        </w:rPr>
        <w:t xml:space="preserve"> </w:t>
      </w:r>
      <w:proofErr w:type="gramEnd"/>
      <w:r w:rsidRPr="00C22E06">
        <w:rPr>
          <w:rFonts w:cs="Arial"/>
          <w:color w:val="000000"/>
          <w:sz w:val="20"/>
          <w:szCs w:val="20"/>
        </w:rPr>
        <w:t>– Exceção ao Parágrafo Primeiro supra referido, dar-se-á quando o aluno já tiver cursado 2/3 do período e neste caso o valor do Contrato será devido integralmente com as parcelas faltantes.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12ª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13ª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- É expressamente proibido fumar em sala de aula.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14ª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–</w:t>
      </w:r>
      <w:r w:rsidRPr="00C22E06">
        <w:rPr>
          <w:rFonts w:cs="Arial"/>
          <w:sz w:val="20"/>
          <w:szCs w:val="20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C22E06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 por estarem justos e contratados, assinam o presente instrumento em duas vias, na presença das testemunhas abaixo, para que se produzam todos os efeitos legais.</w:t>
      </w:r>
    </w:p>
    <w:p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00CEB52D" wp14:editId="15093F44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Pr="00DB3B67" w:rsidRDefault="00197FBA" w:rsidP="00C22E06">
      <w:pPr>
        <w:rPr>
          <w:rFonts w:ascii="Arial Narrow" w:hAnsi="Arial Narrow"/>
          <w:color w:val="000000"/>
          <w:sz w:val="21"/>
          <w:szCs w:val="21"/>
        </w:rPr>
      </w:pPr>
    </w:p>
    <w:p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:rsidR="0016647D" w:rsidRPr="00DB3B67" w:rsidRDefault="0016647D" w:rsidP="0016647D">
      <w:pPr>
        <w:pStyle w:val="Ttulo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ALUNO</w:t>
      </w:r>
      <w:proofErr w:type="gramStart"/>
      <w:r w:rsidRPr="00DB3B67">
        <w:rPr>
          <w:sz w:val="21"/>
          <w:szCs w:val="21"/>
        </w:rPr>
        <w:t xml:space="preserve">  </w:t>
      </w:r>
      <w:proofErr w:type="gramEnd"/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:rsidR="00DB3B67" w:rsidRPr="00DB3B67" w:rsidRDefault="006872C4" w:rsidP="00033F20">
      <w:pPr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2848" behindDoc="1" locked="0" layoutInCell="1" allowOverlap="1" wp14:anchorId="23E6F004" wp14:editId="6D92A0BE">
            <wp:simplePos x="0" y="0"/>
            <wp:positionH relativeFrom="column">
              <wp:posOffset>3328035</wp:posOffset>
            </wp:positionH>
            <wp:positionV relativeFrom="paragraph">
              <wp:posOffset>116205</wp:posOffset>
            </wp:positionV>
            <wp:extent cx="2743200" cy="900430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anessa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9004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Start w:id="1" w:name="_GoBack"/>
      <w:bookmarkEnd w:id="1"/>
    </w:p>
    <w:p w:rsidR="00380930" w:rsidRDefault="00BF530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1824" behindDoc="1" locked="0" layoutInCell="1" allowOverlap="1" wp14:anchorId="0CD6E386" wp14:editId="2AE34B99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 Vanessa Leal do Prado</w:t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614F67">
      <w:pgSz w:w="11907" w:h="16840" w:code="9"/>
      <w:pgMar w:top="142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D77AC" w:rsidRDefault="002D77AC">
      <w:r>
        <w:separator/>
      </w:r>
    </w:p>
  </w:endnote>
  <w:endnote w:type="continuationSeparator" w:id="0">
    <w:p w:rsidR="002D77AC" w:rsidRDefault="002D77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D77AC" w:rsidRDefault="002D77AC">
      <w:r>
        <w:separator/>
      </w:r>
    </w:p>
  </w:footnote>
  <w:footnote w:type="continuationSeparator" w:id="0">
    <w:p w:rsidR="002D77AC" w:rsidRDefault="002D77A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3F20"/>
    <w:rsid w:val="000054A3"/>
    <w:rsid w:val="00014579"/>
    <w:rsid w:val="00033F20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2D77AC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595196"/>
    <w:rsid w:val="00614F67"/>
    <w:rsid w:val="00622D58"/>
    <w:rsid w:val="006339EA"/>
    <w:rsid w:val="0068410D"/>
    <w:rsid w:val="006872C4"/>
    <w:rsid w:val="00690C94"/>
    <w:rsid w:val="00696524"/>
    <w:rsid w:val="006C4506"/>
    <w:rsid w:val="006F1D8B"/>
    <w:rsid w:val="00754B7E"/>
    <w:rsid w:val="00780347"/>
    <w:rsid w:val="007D004C"/>
    <w:rsid w:val="00833CC4"/>
    <w:rsid w:val="00867923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BF5307"/>
    <w:rsid w:val="00BF58AB"/>
    <w:rsid w:val="00C22E06"/>
    <w:rsid w:val="00C64280"/>
    <w:rsid w:val="00D73E2C"/>
    <w:rsid w:val="00D85CC5"/>
    <w:rsid w:val="00D978F6"/>
    <w:rsid w:val="00DB3B67"/>
    <w:rsid w:val="00DD08B7"/>
    <w:rsid w:val="00DF635E"/>
    <w:rsid w:val="00E01F20"/>
    <w:rsid w:val="00E25850"/>
    <w:rsid w:val="00E82876"/>
    <w:rsid w:val="00EE0C01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g"/><Relationship Id="rId5" Type="http://schemas.openxmlformats.org/officeDocument/2006/relationships/webSettings" Target="webSettings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2021</Template>
  <TotalTime>4</TotalTime>
  <Pages>2</Pages>
  <Words>1347</Words>
  <Characters>7278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2020-12-04T12:37:00Z</dcterms:created>
  <dcterms:modified xsi:type="dcterms:W3CDTF">2020-12-04T12:41:00Z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