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AF122E" w:rsidRDefault="00F71539" w:rsidP="00F71539">
      <w:pPr>
        <w:pStyle w:val="Ttulo4"/>
        <w:rPr>
          <w:sz w:val="24"/>
          <w:szCs w:val="24"/>
        </w:rPr>
      </w:pPr>
      <w:bookmarkStart w:id="0" w:name="_GoBack"/>
      <w:bookmarkEnd w:id="0"/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="003C72A1" w:rsidRPr="003C72A1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D560FC">
        <w:rPr>
          <w:rFonts w:ascii="Arial Narrow" w:hAnsi="Arial Narrow" w:cs="Shruti"/>
          <w:b/>
        </w:rPr>
        <w:t xml:space="preserve">CURSO REGULAR- </w:t>
      </w:r>
      <w:r w:rsidR="00332BDC" w:rsidRPr="00D560FC">
        <w:rPr>
          <w:rFonts w:ascii="Arial Narrow" w:hAnsi="Arial Narrow" w:cs="Shruti"/>
          <w:b/>
        </w:rPr>
        <w:t>ONLINE</w:t>
      </w:r>
    </w:p>
    <w:p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  <w:bookmarkStart w:id="1" w:name="_Hlk62221839"/>
    </w:p>
    <w:p w:rsidR="009928B2" w:rsidRPr="00AF122E" w:rsidRDefault="009928B2" w:rsidP="008E3690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AF122E">
        <w:rPr>
          <w:bCs/>
          <w:sz w:val="24"/>
          <w:szCs w:val="24"/>
        </w:rPr>
        <w:t>CONTRATANTE</w:t>
      </w:r>
      <w:r w:rsidRPr="00AF122E">
        <w:rPr>
          <w:sz w:val="24"/>
          <w:szCs w:val="24"/>
        </w:rPr>
        <w:t xml:space="preserve"> </w:t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="003C72A1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="003C72A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9928B2" w:rsidRPr="00AF122E" w:rsidRDefault="009928B2" w:rsidP="008E3690">
      <w:pPr>
        <w:pStyle w:val="Ttulo1"/>
        <w:tabs>
          <w:tab w:val="clear" w:pos="1080"/>
        </w:tabs>
        <w:ind w:left="567"/>
        <w:rPr>
          <w:rFonts w:cs="Shruti"/>
          <w:sz w:val="24"/>
          <w:szCs w:val="24"/>
        </w:rPr>
      </w:pPr>
      <w:r w:rsidRPr="00AF122E">
        <w:rPr>
          <w:rFonts w:cs="Shruti"/>
          <w:sz w:val="24"/>
          <w:szCs w:val="24"/>
        </w:rPr>
        <w:t>ALUNO</w:t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="003C72A1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="003C72A1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:rsidR="009928B2" w:rsidRPr="008E3690" w:rsidRDefault="009928B2" w:rsidP="008E3690">
      <w:pPr>
        <w:pStyle w:val="Ttulo1"/>
        <w:tabs>
          <w:tab w:val="clear" w:pos="1080"/>
          <w:tab w:val="num" w:pos="600"/>
        </w:tabs>
        <w:ind w:left="426" w:firstLine="0"/>
        <w:rPr>
          <w:rFonts w:cs="Shruti"/>
          <w:sz w:val="24"/>
          <w:szCs w:val="24"/>
        </w:rPr>
      </w:pPr>
      <w:r w:rsidRPr="008E3690">
        <w:rPr>
          <w:rFonts w:cs="Shruti"/>
          <w:sz w:val="24"/>
          <w:szCs w:val="24"/>
        </w:rPr>
        <w:t xml:space="preserve">   CURSO: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="003C72A1">
        <w:rPr>
          <w:rFonts w:cs="Shruti"/>
          <w:noProof/>
          <w:sz w:val="24"/>
          <w:szCs w:val="24"/>
        </w:rPr>
        <w:t>«Curso»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-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ComplementoCursoComMinutosTurma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="003C72A1">
        <w:rPr>
          <w:rFonts w:cs="Shruti"/>
          <w:noProof/>
          <w:sz w:val="24"/>
          <w:szCs w:val="24"/>
        </w:rPr>
        <w:t>«ComplementoCursoComMinutosTurma»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DIAS: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Dias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="003C72A1">
        <w:rPr>
          <w:rFonts w:cs="Shruti"/>
          <w:noProof/>
          <w:sz w:val="24"/>
          <w:szCs w:val="24"/>
        </w:rPr>
        <w:t>«Dias»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HORÁRIO: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HorariosCurso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="003C72A1">
        <w:rPr>
          <w:rFonts w:cs="Shruti"/>
          <w:noProof/>
          <w:sz w:val="24"/>
          <w:szCs w:val="24"/>
        </w:rPr>
        <w:t>«HorariosCurso»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</w:t>
      </w:r>
    </w:p>
    <w:p w:rsidR="009928B2" w:rsidRPr="00AF122E" w:rsidRDefault="009928B2" w:rsidP="008E3690">
      <w:pPr>
        <w:ind w:left="426"/>
        <w:jc w:val="both"/>
        <w:rPr>
          <w:rFonts w:ascii="Arial Narrow" w:hAnsi="Arial Narrow"/>
        </w:rPr>
      </w:pPr>
    </w:p>
    <w:p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="0038618C"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="003C72A1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:rsidR="009928B2" w:rsidRPr="00AF122E" w:rsidRDefault="009928B2" w:rsidP="009928B2">
      <w:pPr>
        <w:ind w:left="360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3C72A1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bookmarkEnd w:id="1"/>
    <w:p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AA2B3A" w:rsidRPr="00AF122E" w:rsidRDefault="00AA2B3A" w:rsidP="00F71539">
      <w:pPr>
        <w:ind w:left="360"/>
        <w:jc w:val="both"/>
        <w:rPr>
          <w:rFonts w:ascii="Arial Narrow" w:hAnsi="Arial Narrow" w:cs="Shruti"/>
        </w:rPr>
      </w:pPr>
    </w:p>
    <w:p w:rsidR="009928B2" w:rsidRPr="00AF122E" w:rsidRDefault="009928B2" w:rsidP="00CC2F92">
      <w:pPr>
        <w:jc w:val="both"/>
        <w:rPr>
          <w:rFonts w:ascii="Arial Narrow" w:hAnsi="Arial Narrow"/>
          <w:bCs/>
        </w:rPr>
      </w:pPr>
    </w:p>
    <w:p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PRIMEIRA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="00764EDE">
        <w:rPr>
          <w:rFonts w:ascii="Arial Narrow" w:hAnsi="Arial Narrow"/>
          <w:bCs/>
        </w:rPr>
        <w:t xml:space="preserve">, </w:t>
      </w:r>
      <w:r w:rsidR="00764EDE" w:rsidRPr="008861AB">
        <w:rPr>
          <w:rFonts w:ascii="Arial Narrow" w:hAnsi="Arial Narrow"/>
          <w:bCs/>
        </w:rPr>
        <w:t>na modalidade ONLINE</w:t>
      </w:r>
      <w:r w:rsidRPr="00AF122E">
        <w:rPr>
          <w:rFonts w:ascii="Arial Narrow" w:hAnsi="Arial Narrow"/>
          <w:bCs/>
        </w:rPr>
        <w:t xml:space="preserve">, lembrando que a aquisição do material didático é necessária e </w:t>
      </w:r>
      <w:r w:rsidRPr="00AF122E">
        <w:rPr>
          <w:rFonts w:ascii="Arial Narrow" w:hAnsi="Arial Narrow"/>
          <w:bCs/>
        </w:rPr>
        <w:lastRenderedPageBreak/>
        <w:t>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  <w:bCs/>
        </w:rPr>
        <w:t>§1º</w:t>
      </w:r>
      <w:r w:rsidR="007A56B6">
        <w:rPr>
          <w:rFonts w:ascii="Arial Narrow" w:hAnsi="Arial Narrow"/>
          <w:b/>
          <w:bCs/>
        </w:rPr>
        <w:t xml:space="preserve"> </w:t>
      </w:r>
      <w:r w:rsidRPr="00695DAE">
        <w:rPr>
          <w:rFonts w:ascii="Arial Narrow" w:hAnsi="Arial Narrow"/>
          <w:bCs/>
        </w:rPr>
        <w:t xml:space="preserve">Os valores estabelecidos neste contrato não abrangem os serviços especiais de provas substitutivas, segunda chamada e reposições de aulas. Este contrato tem como escopo matrícula, parcelas e material didático. Demais taxas serão determinadas pela Escola, de acordo com tabela vigente.  </w:t>
      </w:r>
    </w:p>
    <w:p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/>
        </w:rPr>
        <w:t xml:space="preserve"> </w:t>
      </w:r>
      <w:r w:rsidRPr="00695DAE">
        <w:rPr>
          <w:rFonts w:ascii="Arial Narrow" w:hAnsi="Arial Narrow"/>
          <w:bCs/>
        </w:rPr>
        <w:t xml:space="preserve">São de inteira responsabilidade da </w:t>
      </w:r>
      <w:r w:rsidRPr="00695DAE">
        <w:rPr>
          <w:rFonts w:ascii="Arial Narrow" w:hAnsi="Arial Narrow"/>
          <w:b/>
        </w:rPr>
        <w:t>CONTRATADA</w:t>
      </w:r>
      <w:r w:rsidRPr="00695DAE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695DAE">
        <w:rPr>
          <w:rFonts w:ascii="Arial Narrow" w:hAnsi="Arial Narrow"/>
          <w:b/>
        </w:rPr>
        <w:t>CONTRATANTE</w:t>
      </w:r>
      <w:r w:rsidRPr="00695DAE">
        <w:rPr>
          <w:rFonts w:ascii="Arial Narrow" w:hAnsi="Arial Narrow"/>
          <w:bCs/>
        </w:rPr>
        <w:t>.</w:t>
      </w:r>
    </w:p>
    <w:p w:rsidR="00AF122E" w:rsidRDefault="00AF122E" w:rsidP="00AF122E">
      <w:pPr>
        <w:ind w:firstLine="708"/>
        <w:jc w:val="both"/>
        <w:rPr>
          <w:rFonts w:ascii="Arial Narrow" w:hAnsi="Arial Narrow"/>
          <w:bCs/>
        </w:rPr>
      </w:pPr>
    </w:p>
    <w:p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:rsidR="00D132F7" w:rsidRPr="00E67FF7" w:rsidRDefault="009928B2" w:rsidP="00D132F7">
      <w:pPr>
        <w:autoSpaceDE w:val="0"/>
        <w:autoSpaceDN w:val="0"/>
        <w:adjustRightInd w:val="0"/>
        <w:ind w:firstLine="709"/>
        <w:jc w:val="both"/>
        <w:rPr>
          <w:rFonts w:ascii="Arial Narrow" w:hAnsi="Arial Narrow"/>
          <w:bCs/>
        </w:rPr>
      </w:pPr>
      <w:r w:rsidRPr="00E67FF7">
        <w:rPr>
          <w:rFonts w:ascii="Arial Narrow" w:hAnsi="Arial Narrow"/>
          <w:b/>
        </w:rPr>
        <w:t>§2º</w:t>
      </w:r>
      <w:r w:rsidRPr="00E67FF7">
        <w:rPr>
          <w:rFonts w:ascii="Arial Narrow" w:hAnsi="Arial Narrow"/>
          <w:bCs/>
        </w:rPr>
        <w:t xml:space="preserve"> </w:t>
      </w:r>
      <w:r w:rsidR="00A64417" w:rsidRPr="00E67FF7">
        <w:rPr>
          <w:rFonts w:ascii="Arial Narrow" w:hAnsi="Arial Narrow"/>
          <w:bCs/>
        </w:rPr>
        <w:t xml:space="preserve">O reajuste </w:t>
      </w:r>
      <w:r w:rsidR="00363E18" w:rsidRPr="00E67FF7">
        <w:rPr>
          <w:rFonts w:ascii="Arial Narrow" w:hAnsi="Arial Narrow"/>
          <w:bCs/>
        </w:rPr>
        <w:t>do</w:t>
      </w:r>
      <w:r w:rsidR="00A64417" w:rsidRPr="00E67FF7">
        <w:rPr>
          <w:rFonts w:ascii="Arial Narrow" w:hAnsi="Arial Narrow"/>
          <w:bCs/>
        </w:rPr>
        <w:t xml:space="preserve"> valor da parcela ocorrerá </w:t>
      </w:r>
      <w:r w:rsidR="00043821" w:rsidRPr="00E67FF7">
        <w:rPr>
          <w:rFonts w:ascii="Arial Narrow" w:hAnsi="Arial Narrow"/>
          <w:bCs/>
        </w:rPr>
        <w:t>anualmente,</w:t>
      </w:r>
      <w:r w:rsidR="00A64417" w:rsidRPr="00E67FF7">
        <w:rPr>
          <w:rFonts w:ascii="Arial Narrow" w:hAnsi="Arial Narrow"/>
          <w:bCs/>
        </w:rPr>
        <w:t xml:space="preserve"> no mês de </w:t>
      </w:r>
      <w:r w:rsidR="00A2142D" w:rsidRPr="00E67FF7">
        <w:rPr>
          <w:rFonts w:ascii="Arial Narrow" w:hAnsi="Arial Narrow"/>
          <w:bCs/>
        </w:rPr>
        <w:t>janeiro,</w:t>
      </w:r>
      <w:r w:rsidR="00A64417" w:rsidRPr="00E67FF7">
        <w:rPr>
          <w:rFonts w:ascii="Arial Narrow" w:hAnsi="Arial Narrow"/>
          <w:bCs/>
        </w:rPr>
        <w:t xml:space="preserve"> </w:t>
      </w:r>
      <w:r w:rsidR="00722CEB" w:rsidRPr="00E67FF7">
        <w:rPr>
          <w:rFonts w:ascii="Arial Narrow" w:hAnsi="Arial Narrow"/>
          <w:bCs/>
        </w:rPr>
        <w:t>de acordo com o reajuste salarial do corpo docente, estabelecido através de convenção coletiva sindical da categoria (</w:t>
      </w:r>
      <w:proofErr w:type="spellStart"/>
      <w:r w:rsidR="00722CEB" w:rsidRPr="00E67FF7">
        <w:rPr>
          <w:rFonts w:ascii="Arial Narrow" w:hAnsi="Arial Narrow"/>
          <w:bCs/>
        </w:rPr>
        <w:t>Senalba</w:t>
      </w:r>
      <w:proofErr w:type="spellEnd"/>
      <w:r w:rsidR="00722CEB" w:rsidRPr="00E67FF7">
        <w:rPr>
          <w:rFonts w:ascii="Arial Narrow" w:hAnsi="Arial Narrow"/>
          <w:bCs/>
        </w:rPr>
        <w:t xml:space="preserve">/SP – </w:t>
      </w:r>
      <w:proofErr w:type="spellStart"/>
      <w:r w:rsidR="00722CEB" w:rsidRPr="00E67FF7">
        <w:rPr>
          <w:rFonts w:ascii="Arial Narrow" w:hAnsi="Arial Narrow"/>
          <w:bCs/>
        </w:rPr>
        <w:t>Sindelivre</w:t>
      </w:r>
      <w:proofErr w:type="spellEnd"/>
      <w:r w:rsidR="00722CEB" w:rsidRPr="00E67FF7">
        <w:rPr>
          <w:rFonts w:ascii="Arial Narrow" w:hAnsi="Arial Narrow"/>
          <w:bCs/>
        </w:rPr>
        <w:t xml:space="preserve">), referente ao ano anterior, ou pela variação do </w:t>
      </w:r>
      <w:r w:rsidR="00A254F1" w:rsidRPr="00E67FF7">
        <w:rPr>
          <w:rFonts w:ascii="Arial Narrow" w:hAnsi="Arial Narrow"/>
          <w:bCs/>
        </w:rPr>
        <w:t>IPCA (Índice de Preços ao Consumidor Amplo)</w:t>
      </w:r>
      <w:r w:rsidR="00722CEB" w:rsidRPr="00E67FF7">
        <w:rPr>
          <w:rFonts w:ascii="Arial Narrow" w:hAnsi="Arial Narrow"/>
          <w:bCs/>
        </w:rPr>
        <w:t>, considerando a maior entre as duas.</w:t>
      </w:r>
      <w:r w:rsidR="005F17C6" w:rsidRPr="00E67FF7">
        <w:rPr>
          <w:rFonts w:ascii="Arial Narrow" w:hAnsi="Arial Narrow"/>
          <w:bCs/>
        </w:rPr>
        <w:t xml:space="preserve"> Os estágios subsequentes têm preços de curso e material diferentes, conforme regimento interno e tabela de preços.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:rsidR="006F1C50" w:rsidRPr="000B0235" w:rsidRDefault="006F1C50" w:rsidP="00AF122E">
      <w:pPr>
        <w:ind w:firstLine="708"/>
        <w:jc w:val="both"/>
        <w:rPr>
          <w:rFonts w:ascii="Arial Narrow" w:hAnsi="Arial Narrow"/>
          <w:bCs/>
        </w:rPr>
      </w:pPr>
      <w:r w:rsidRPr="00F247EC">
        <w:rPr>
          <w:rFonts w:ascii="Arial Narrow" w:hAnsi="Arial Narrow"/>
          <w:b/>
        </w:rPr>
        <w:t>§4º</w:t>
      </w:r>
      <w:r w:rsidR="007A56B6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 xml:space="preserve">Havendo o pagamento da parcela do curso contratado </w:t>
      </w:r>
      <w:r w:rsidR="0058395D" w:rsidRPr="000B0235">
        <w:rPr>
          <w:rFonts w:ascii="Arial Narrow" w:hAnsi="Arial Narrow"/>
          <w:bCs/>
        </w:rPr>
        <w:t>até o</w:t>
      </w:r>
      <w:r w:rsidRPr="000B0235">
        <w:rPr>
          <w:rFonts w:ascii="Arial Narrow" w:hAnsi="Arial Narrow"/>
          <w:bCs/>
        </w:rPr>
        <w:t xml:space="preserve"> 1º (primeiro) dia útil de cada mês vigente, </w:t>
      </w:r>
      <w:r w:rsidR="00AD4EA0" w:rsidRPr="000B0235">
        <w:rPr>
          <w:rFonts w:ascii="Arial Narrow" w:hAnsi="Arial Narrow"/>
          <w:bCs/>
        </w:rPr>
        <w:t>a</w:t>
      </w:r>
      <w:r w:rsidRPr="000B0235">
        <w:rPr>
          <w:rFonts w:ascii="Arial Narrow" w:hAnsi="Arial Narrow"/>
          <w:bCs/>
        </w:rPr>
        <w:t xml:space="preserve">o </w:t>
      </w:r>
      <w:r w:rsidRPr="00F247EC">
        <w:rPr>
          <w:rFonts w:ascii="Arial Narrow" w:hAnsi="Arial Narrow"/>
          <w:b/>
        </w:rPr>
        <w:t>CONTRATANTE</w:t>
      </w:r>
      <w:r w:rsidRPr="000B0235">
        <w:rPr>
          <w:rFonts w:ascii="Arial Narrow" w:hAnsi="Arial Narrow"/>
          <w:bCs/>
        </w:rPr>
        <w:t xml:space="preserve"> </w:t>
      </w:r>
      <w:r w:rsidR="00AD4EA0" w:rsidRPr="000B0235">
        <w:rPr>
          <w:rFonts w:ascii="Arial Narrow" w:hAnsi="Arial Narrow"/>
          <w:bCs/>
        </w:rPr>
        <w:t>será concedido</w:t>
      </w:r>
      <w:r w:rsidR="00EC4EB3" w:rsidRPr="000B0235">
        <w:rPr>
          <w:rFonts w:ascii="Arial Narrow" w:hAnsi="Arial Narrow"/>
          <w:bCs/>
        </w:rPr>
        <w:t xml:space="preserve"> desconto de</w:t>
      </w:r>
      <w:r w:rsidR="00AD4EA0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>5% (cinco porcento) na referida parcela.</w:t>
      </w:r>
    </w:p>
    <w:p w:rsidR="00AF122E" w:rsidRDefault="00AF122E" w:rsidP="00AF122E">
      <w:pPr>
        <w:jc w:val="both"/>
        <w:rPr>
          <w:rFonts w:ascii="Arial Narrow" w:hAnsi="Arial Narrow"/>
          <w:bCs/>
        </w:rPr>
      </w:pPr>
    </w:p>
    <w:p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914365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EB20B7" w:rsidRPr="00AF122E">
        <w:rPr>
          <w:rFonts w:ascii="Arial Narrow" w:hAnsi="Arial Narrow"/>
          <w:b/>
        </w:rPr>
        <w:t>seguinte</w:t>
      </w:r>
      <w:r w:rsidR="00EB20B7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AC24AD">
        <w:rPr>
          <w:rFonts w:ascii="Arial Narrow" w:hAnsi="Arial Narrow"/>
        </w:rPr>
        <w:t>§</w:t>
      </w:r>
      <w:r w:rsidRPr="00AF122E">
        <w:rPr>
          <w:rFonts w:ascii="Arial Narrow" w:hAnsi="Arial Narrow"/>
          <w:bCs/>
        </w:rPr>
        <w:t xml:space="preserve">6º, da </w:t>
      </w:r>
      <w:bookmarkStart w:id="2" w:name="_Hlk62221969"/>
      <w:r w:rsidRPr="008040B9">
        <w:rPr>
          <w:rFonts w:ascii="Arial Narrow" w:hAnsi="Arial Narrow"/>
          <w:bCs/>
        </w:rPr>
        <w:t xml:space="preserve">cláusula </w:t>
      </w:r>
      <w:r w:rsidR="001C10C8">
        <w:rPr>
          <w:rFonts w:ascii="Arial Narrow" w:hAnsi="Arial Narrow"/>
          <w:bCs/>
        </w:rPr>
        <w:t>oitava</w:t>
      </w:r>
      <w:r w:rsidRPr="00AF122E">
        <w:rPr>
          <w:rFonts w:ascii="Arial Narrow" w:hAnsi="Arial Narrow"/>
          <w:b/>
          <w:bCs/>
        </w:rPr>
        <w:t xml:space="preserve"> </w:t>
      </w:r>
      <w:bookmarkEnd w:id="2"/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7A3EA0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Pr="007A3EA0">
        <w:rPr>
          <w:rFonts w:ascii="Arial Narrow" w:hAnsi="Arial Narrow"/>
          <w:bCs/>
        </w:rPr>
        <w:t xml:space="preserve">cláusula </w:t>
      </w:r>
      <w:r w:rsidR="001C10C8">
        <w:rPr>
          <w:rFonts w:ascii="Arial Narrow" w:hAnsi="Arial Narrow"/>
          <w:bCs/>
        </w:rPr>
        <w:t>oitava</w:t>
      </w:r>
      <w:r w:rsidRPr="00AF122E">
        <w:rPr>
          <w:rFonts w:ascii="Arial Narrow" w:hAnsi="Arial Narrow"/>
          <w:bCs/>
        </w:rPr>
        <w:t xml:space="preserve"> 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AD7781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AD7781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543382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4D07F0" w:rsidRPr="008040B9">
        <w:rPr>
          <w:rFonts w:ascii="Arial Narrow" w:hAnsi="Arial Narrow"/>
          <w:bCs/>
        </w:rPr>
        <w:t xml:space="preserve">cláusula </w:t>
      </w:r>
      <w:r w:rsidR="001C10C8">
        <w:rPr>
          <w:rFonts w:ascii="Arial Narrow" w:hAnsi="Arial Narrow"/>
          <w:bCs/>
        </w:rPr>
        <w:t>oitava</w:t>
      </w:r>
      <w:r w:rsidR="004D07F0" w:rsidRPr="00AF122E">
        <w:rPr>
          <w:rFonts w:ascii="Arial Narrow" w:hAnsi="Arial Narrow"/>
          <w:b/>
          <w:bCs/>
        </w:rPr>
        <w:t xml:space="preserve"> </w:t>
      </w:r>
      <w:r w:rsidR="00D431E7">
        <w:rPr>
          <w:rFonts w:ascii="Arial Narrow" w:hAnsi="Arial Narrow"/>
        </w:rPr>
        <w:t>d</w:t>
      </w:r>
      <w:r w:rsidRPr="00AF122E">
        <w:rPr>
          <w:rFonts w:ascii="Arial Narrow" w:hAnsi="Arial Narrow"/>
          <w:bCs/>
        </w:rPr>
        <w:t xml:space="preserve">este instrumento. </w:t>
      </w:r>
    </w:p>
    <w:p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a domicílio</w:t>
      </w:r>
      <w:r>
        <w:rPr>
          <w:rFonts w:ascii="Arial Narrow" w:hAnsi="Arial Narrow"/>
          <w:bCs/>
        </w:rPr>
        <w:t>, nos termos do art. 49 do Código de Defesa do Consumidor;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>Será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D431E7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7A56B6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lastRenderedPageBreak/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7A56B6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:rsidR="00AF122E" w:rsidRDefault="00AF122E" w:rsidP="00AF122E">
      <w:pPr>
        <w:jc w:val="both"/>
        <w:rPr>
          <w:rFonts w:ascii="Arial Narrow" w:hAnsi="Arial Narrow" w:cs="Arial"/>
          <w:bCs/>
        </w:rPr>
      </w:pPr>
    </w:p>
    <w:p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4D07F0" w:rsidRPr="00AF122E">
        <w:rPr>
          <w:rFonts w:ascii="Arial Narrow" w:hAnsi="Arial Narrow"/>
          <w:snapToGrid w:val="0"/>
        </w:rPr>
        <w:t>(livro</w:t>
      </w:r>
      <w:r w:rsidR="004D07F0">
        <w:rPr>
          <w:rFonts w:ascii="Arial Narrow" w:hAnsi="Arial Narrow"/>
          <w:snapToGrid w:val="0"/>
        </w:rPr>
        <w:t xml:space="preserve">, </w:t>
      </w:r>
      <w:r w:rsidR="004D07F0" w:rsidRPr="00AF122E">
        <w:rPr>
          <w:rFonts w:ascii="Arial Narrow" w:hAnsi="Arial Narrow"/>
          <w:snapToGrid w:val="0"/>
        </w:rPr>
        <w:t>provas e apostilas quando aplicáveis</w:t>
      </w:r>
      <w:r w:rsidR="004D07F0">
        <w:rPr>
          <w:rFonts w:ascii="Arial Narrow" w:hAnsi="Arial Narrow"/>
          <w:snapToGrid w:val="0"/>
        </w:rPr>
        <w:t xml:space="preserve">) </w:t>
      </w:r>
      <w:r w:rsidR="001F214C" w:rsidRPr="00AF122E">
        <w:rPr>
          <w:rFonts w:ascii="Arial Narrow" w:hAnsi="Arial Narrow"/>
          <w:snapToGrid w:val="0"/>
        </w:rPr>
        <w:t>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:rsidR="00396BEF" w:rsidRDefault="009928B2" w:rsidP="00EB4B9B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cada mudança de estágio,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Pr="00AF122E">
        <w:rPr>
          <w:rFonts w:ascii="Arial Narrow" w:hAnsi="Arial Narrow"/>
          <w:bCs/>
        </w:rPr>
        <w:t xml:space="preserve">sob pena </w:t>
      </w:r>
      <w:proofErr w:type="spellStart"/>
      <w:r w:rsidRPr="00AF122E">
        <w:rPr>
          <w:rFonts w:ascii="Arial Narrow" w:hAnsi="Arial Narrow"/>
          <w:bCs/>
        </w:rPr>
        <w:t>da</w:t>
      </w:r>
      <w:proofErr w:type="spellEnd"/>
      <w:r w:rsidRPr="00AF122E">
        <w:rPr>
          <w:rFonts w:ascii="Arial Narrow" w:hAnsi="Arial Narrow"/>
          <w:bCs/>
        </w:rPr>
        <w:t xml:space="preserve">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bookmarkStart w:id="3" w:name="_Hlk62222161"/>
      <w:r w:rsidR="0014568D">
        <w:rPr>
          <w:rFonts w:ascii="Arial Narrow" w:hAnsi="Arial Narrow"/>
          <w:bCs/>
        </w:rPr>
        <w:t>, conforme diretrizes da franqueadora</w:t>
      </w:r>
      <w:bookmarkEnd w:id="3"/>
      <w:r w:rsidR="0014568D">
        <w:rPr>
          <w:rFonts w:ascii="Arial Narrow" w:hAnsi="Arial Narrow"/>
          <w:bCs/>
        </w:rPr>
        <w:t xml:space="preserve">. </w:t>
      </w:r>
      <w:r w:rsidRPr="00AF122E">
        <w:rPr>
          <w:rFonts w:ascii="Arial Narrow" w:hAnsi="Arial Narrow"/>
          <w:bCs/>
        </w:rPr>
        <w:t xml:space="preserve"> </w:t>
      </w:r>
    </w:p>
    <w:p w:rsidR="00E10812" w:rsidRPr="00AF122E" w:rsidRDefault="00E10812" w:rsidP="00713820">
      <w:pPr>
        <w:ind w:firstLine="708"/>
        <w:jc w:val="both"/>
        <w:rPr>
          <w:rFonts w:ascii="Arial Narrow" w:hAnsi="Arial Narrow"/>
          <w:bCs/>
        </w:rPr>
      </w:pPr>
    </w:p>
    <w:p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QUINTA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BB5BDF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C62F09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AD7781">
        <w:rPr>
          <w:rFonts w:ascii="Arial Narrow" w:hAnsi="Arial Narrow"/>
        </w:rPr>
        <w:t>DECRETO Nº 3.298, DE 20 DE DEZEMBRO DE 1999.</w:t>
      </w:r>
    </w:p>
    <w:p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:rsidR="00983ECE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SEXTA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por vontade espontânea e escolha deste e equivalentes.</w:t>
      </w:r>
    </w:p>
    <w:p w:rsidR="00B021B1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§2º</w:t>
      </w:r>
      <w:r w:rsidRPr="00695DAE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e </w:t>
      </w:r>
      <w:r w:rsidRPr="00BB5BDF">
        <w:rPr>
          <w:rFonts w:ascii="Arial Narrow" w:hAnsi="Arial Narrow"/>
          <w:b/>
          <w:bCs/>
        </w:rPr>
        <w:t>CONTRATADA</w:t>
      </w:r>
      <w:r w:rsidRPr="00695DAE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:rsidR="00743626" w:rsidRDefault="00743626" w:rsidP="00695DAE">
      <w:pPr>
        <w:ind w:right="-58" w:firstLine="709"/>
        <w:jc w:val="both"/>
        <w:rPr>
          <w:rFonts w:ascii="Arial Narrow" w:hAnsi="Arial Narrow"/>
        </w:rPr>
      </w:pPr>
    </w:p>
    <w:p w:rsidR="00A76D31" w:rsidRPr="00D560FC" w:rsidRDefault="00743626" w:rsidP="00743626">
      <w:pPr>
        <w:ind w:right="-5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 xml:space="preserve">CLÁUSULA SÉTIMA: DA INDISPONIBILIDADE DO MATERIAL PERANTE TERCEIROS – </w:t>
      </w:r>
      <w:r w:rsidRPr="00D560FC">
        <w:rPr>
          <w:rFonts w:ascii="Arial Narrow" w:hAnsi="Arial Narrow"/>
          <w:color w:val="000000" w:themeColor="text1"/>
        </w:rPr>
        <w:t xml:space="preserve">Todo o material disponibilizado no </w:t>
      </w:r>
      <w:r w:rsidR="00841EBE" w:rsidRPr="00D560FC">
        <w:rPr>
          <w:rFonts w:ascii="Arial Narrow" w:hAnsi="Arial Narrow"/>
          <w:b/>
          <w:bCs/>
          <w:color w:val="000000" w:themeColor="text1"/>
        </w:rPr>
        <w:t>Portal do Aluno (</w:t>
      </w:r>
      <w:hyperlink r:id="rId9" w:history="1">
        <w:r w:rsidR="00841EBE" w:rsidRPr="00D560FC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="00841EBE" w:rsidRPr="00D560FC">
        <w:rPr>
          <w:rFonts w:ascii="Arial Narrow" w:hAnsi="Arial Narrow"/>
          <w:b/>
          <w:bCs/>
          <w:color w:val="000000" w:themeColor="text1"/>
        </w:rPr>
        <w:t>)</w:t>
      </w:r>
      <w:r w:rsidR="00841EBE" w:rsidRPr="00D560FC">
        <w:rPr>
          <w:rFonts w:ascii="Arial Narrow" w:hAnsi="Arial Narrow"/>
          <w:color w:val="000000" w:themeColor="text1"/>
        </w:rPr>
        <w:t xml:space="preserve"> </w:t>
      </w:r>
      <w:r w:rsidRPr="00D560FC">
        <w:rPr>
          <w:rFonts w:ascii="Arial Narrow" w:hAnsi="Arial Narrow"/>
          <w:color w:val="000000" w:themeColor="text1"/>
        </w:rPr>
        <w:t>é de uso exclusivo e pessoal do</w:t>
      </w:r>
      <w:r w:rsidR="00841EBE" w:rsidRPr="00D560FC">
        <w:rPr>
          <w:rFonts w:ascii="Arial Narrow" w:hAnsi="Arial Narrow"/>
          <w:color w:val="000000" w:themeColor="text1"/>
        </w:rPr>
        <w:t xml:space="preserve"> </w:t>
      </w:r>
      <w:r w:rsidRPr="00D560FC">
        <w:rPr>
          <w:rFonts w:ascii="Arial Narrow" w:hAnsi="Arial Narrow"/>
          <w:color w:val="000000" w:themeColor="text1"/>
        </w:rPr>
        <w:t xml:space="preserve">aluno, sendo absolutamente vedada sua reprodução, em qualquer dos meios disponíveis. </w:t>
      </w:r>
    </w:p>
    <w:p w:rsidR="00A76D31" w:rsidRPr="00D560FC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>§1º</w:t>
      </w:r>
      <w:r w:rsidRPr="00D560FC">
        <w:rPr>
          <w:rFonts w:ascii="Arial Narrow" w:hAnsi="Arial Narrow"/>
          <w:color w:val="000000" w:themeColor="text1"/>
        </w:rPr>
        <w:t xml:space="preserve"> </w:t>
      </w:r>
      <w:r w:rsidR="00743626" w:rsidRPr="00D560FC">
        <w:rPr>
          <w:rFonts w:ascii="Arial Narrow" w:hAnsi="Arial Narrow"/>
          <w:color w:val="000000" w:themeColor="text1"/>
        </w:rPr>
        <w:t xml:space="preserve">Cada curso/aula </w:t>
      </w:r>
      <w:r w:rsidR="00841EBE" w:rsidRPr="00D560FC">
        <w:rPr>
          <w:rFonts w:ascii="Arial Narrow" w:hAnsi="Arial Narrow"/>
          <w:color w:val="000000" w:themeColor="text1"/>
        </w:rPr>
        <w:t>contratado</w:t>
      </w:r>
      <w:r w:rsidR="00743626" w:rsidRPr="00D560FC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:rsidR="00A76D31" w:rsidRPr="00D560FC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>§2º</w:t>
      </w:r>
      <w:r w:rsidR="00743626" w:rsidRPr="00D560FC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:rsidR="00743626" w:rsidRPr="00D560FC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>§3º</w:t>
      </w:r>
      <w:r w:rsidR="00743626" w:rsidRPr="00D560FC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</w:t>
      </w:r>
      <w:r w:rsidRPr="00D560FC">
        <w:rPr>
          <w:rFonts w:ascii="Arial Narrow" w:hAnsi="Arial Narrow"/>
          <w:color w:val="000000" w:themeColor="text1"/>
        </w:rPr>
        <w:t xml:space="preserve"> </w:t>
      </w:r>
      <w:r w:rsidRPr="00D560FC">
        <w:rPr>
          <w:rFonts w:ascii="Arial Narrow" w:hAnsi="Arial Narrow"/>
          <w:b/>
          <w:bCs/>
          <w:color w:val="000000" w:themeColor="text1"/>
        </w:rPr>
        <w:t>CONTRATADA</w:t>
      </w:r>
      <w:r w:rsidR="00743626" w:rsidRPr="00D560FC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</w:t>
      </w:r>
      <w:proofErr w:type="gramStart"/>
      <w:r w:rsidR="00743626" w:rsidRPr="00D560FC">
        <w:rPr>
          <w:rFonts w:ascii="Arial Narrow" w:hAnsi="Arial Narrow"/>
          <w:color w:val="000000" w:themeColor="text1"/>
        </w:rPr>
        <w:t>do mesmo</w:t>
      </w:r>
      <w:proofErr w:type="gramEnd"/>
      <w:r w:rsidR="00743626" w:rsidRPr="00D560FC">
        <w:rPr>
          <w:rFonts w:ascii="Arial Narrow" w:hAnsi="Arial Narrow"/>
          <w:color w:val="000000" w:themeColor="text1"/>
        </w:rPr>
        <w:t>, dando por imediatamente rescindido o contrato.</w:t>
      </w:r>
    </w:p>
    <w:p w:rsidR="00B021B1" w:rsidRDefault="00B021B1" w:rsidP="00983ECE">
      <w:pPr>
        <w:ind w:right="-58"/>
        <w:jc w:val="both"/>
        <w:rPr>
          <w:rFonts w:ascii="Arial Narrow" w:hAnsi="Arial Narrow"/>
        </w:rPr>
      </w:pPr>
    </w:p>
    <w:p w:rsidR="001870D4" w:rsidRDefault="001870D4" w:rsidP="001870D4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C10C8">
        <w:rPr>
          <w:rFonts w:ascii="Arial Narrow" w:hAnsi="Arial Narrow"/>
          <w:b/>
          <w:bCs/>
        </w:rPr>
        <w:t>OITAVA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As aulas online serão ministradas na plataforma Zoom que está vinculada ao </w:t>
      </w:r>
      <w:r w:rsidR="008861AB">
        <w:rPr>
          <w:rFonts w:ascii="Calibri Light" w:hAnsi="Calibri Light"/>
          <w:b/>
          <w:bCs/>
        </w:rPr>
        <w:t>Portal do Aluno (www.fisk.com.br/</w:t>
      </w:r>
      <w:proofErr w:type="spellStart"/>
      <w:r w:rsidR="008861AB">
        <w:rPr>
          <w:rFonts w:ascii="Calibri Light" w:hAnsi="Calibri Light"/>
          <w:b/>
          <w:bCs/>
        </w:rPr>
        <w:t>portaldoaluno</w:t>
      </w:r>
      <w:proofErr w:type="spellEnd"/>
      <w:r w:rsidR="008861AB">
        <w:rPr>
          <w:rFonts w:ascii="Calibri Light" w:hAnsi="Calibri Light"/>
          <w:b/>
          <w:bCs/>
        </w:rPr>
        <w:t>)</w:t>
      </w:r>
      <w:r w:rsidRPr="00B04EF8">
        <w:rPr>
          <w:rFonts w:ascii="Arial Narrow" w:hAnsi="Arial Narrow"/>
          <w:bCs/>
        </w:rPr>
        <w:t xml:space="preserve">, no horário disponibilizado pela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. Sob nenhuma hipótese, há a possibilidade de aulas presenciais, híbridas e/ou síncronas (aulas presenciais com transmissão online). Não há possibilidade de reposição de aula sem custo, nem com atestado e nem com declaração. Atestado não </w:t>
      </w:r>
      <w:r w:rsidRPr="00B04EF8">
        <w:rPr>
          <w:rFonts w:ascii="Arial Narrow" w:hAnsi="Arial Narrow"/>
          <w:bCs/>
        </w:rPr>
        <w:lastRenderedPageBreak/>
        <w:t xml:space="preserve">abate a falta. Todo material necessário para acesso a plataforma, tais como celular, notebook, desktop, conexão a Internet é de inteira responsabilidade do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, não onerando nenhum custo 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 nem impondo reposição caso 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 tenha problemas de conexão. </w:t>
      </w:r>
    </w:p>
    <w:p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  <w:bCs/>
        </w:rPr>
        <w:t>§</w:t>
      </w:r>
      <w:r w:rsidRPr="00B04EF8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Os Alunos serão submetidos a avaliações presenciais, ou seja, na escola, a cada 5 (cinco) ou 6 (seis) lições, a depender do cronograma do estágio por ele cursado, tendo que atingir a nota mínima de 6 (seis) para a aprovação em cada uma das avaliações, conforme previsto no regimento interno: </w:t>
      </w:r>
    </w:p>
    <w:p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I</w:t>
      </w:r>
      <w:r w:rsidR="00AB1854">
        <w:rPr>
          <w:rFonts w:ascii="Arial Narrow" w:hAnsi="Arial Narrow"/>
          <w:b/>
        </w:rPr>
        <w:t xml:space="preserve"> </w:t>
      </w:r>
      <w:r w:rsidRPr="00B04EF8">
        <w:rPr>
          <w:rFonts w:ascii="Arial Narrow" w:hAnsi="Arial Narrow"/>
          <w:b/>
        </w:rPr>
        <w:t>-</w:t>
      </w:r>
      <w:r w:rsidR="007A56B6">
        <w:rPr>
          <w:rFonts w:ascii="Arial Narrow" w:hAnsi="Arial Narrow"/>
          <w:b/>
        </w:rPr>
        <w:t xml:space="preserve"> </w:t>
      </w:r>
      <w:r w:rsidRPr="00B04EF8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, conforme Cláusula Primeira, </w:t>
      </w:r>
      <w:r w:rsidR="003B0393" w:rsidRPr="00B04EF8">
        <w:rPr>
          <w:rFonts w:ascii="Arial Narrow" w:hAnsi="Arial Narrow"/>
          <w:bCs/>
        </w:rPr>
        <w:t xml:space="preserve">§1º </w:t>
      </w:r>
      <w:r w:rsidRPr="00B04EF8">
        <w:rPr>
          <w:rFonts w:ascii="Arial Narrow" w:hAnsi="Arial Narrow"/>
          <w:bCs/>
        </w:rPr>
        <w:t xml:space="preserve">e regimento escolar interno;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</w:t>
      </w:r>
      <w:r w:rsidR="000162F6">
        <w:rPr>
          <w:rFonts w:ascii="Arial Narrow" w:hAnsi="Arial Narrow"/>
          <w:b/>
        </w:rPr>
        <w:t xml:space="preserve"> </w:t>
      </w:r>
      <w:r w:rsidRPr="00FB153E">
        <w:rPr>
          <w:rFonts w:ascii="Arial Narrow" w:hAnsi="Arial Narrow"/>
          <w:b/>
        </w:rPr>
        <w:t>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5º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Portal do Aluno</w:t>
      </w:r>
      <w:r w:rsidRPr="00AF122E">
        <w:rPr>
          <w:rFonts w:ascii="Arial Narrow" w:hAnsi="Arial Narrow"/>
          <w:bCs/>
        </w:rPr>
        <w:t>,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:rsidR="00AF122E" w:rsidRDefault="00AF122E" w:rsidP="009928B2">
      <w:pPr>
        <w:jc w:val="both"/>
        <w:rPr>
          <w:rFonts w:ascii="Arial Narrow" w:hAnsi="Arial Narrow"/>
          <w:b/>
        </w:rPr>
      </w:pPr>
    </w:p>
    <w:p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AB59FC">
        <w:rPr>
          <w:rFonts w:ascii="Arial Narrow" w:hAnsi="Arial Narrow"/>
          <w:b/>
        </w:rPr>
        <w:t>OITAVA</w:t>
      </w:r>
      <w:r w:rsidR="00914365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4008ED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:rsidR="00634C1C" w:rsidRDefault="00634C1C" w:rsidP="009928B2">
      <w:pPr>
        <w:jc w:val="both"/>
        <w:rPr>
          <w:rFonts w:ascii="Arial Narrow" w:hAnsi="Arial Narrow"/>
          <w:bCs/>
        </w:rPr>
      </w:pPr>
    </w:p>
    <w:p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634C1C" w:rsidRDefault="00634C1C" w:rsidP="00E83E9C">
      <w:pPr>
        <w:ind w:left="120"/>
        <w:jc w:val="center"/>
        <w:rPr>
          <w:rFonts w:ascii="Arial Narrow" w:hAnsi="Arial Narrow"/>
        </w:rPr>
      </w:pPr>
    </w:p>
    <w:p w:rsidR="00634C1C" w:rsidRDefault="00634C1C" w:rsidP="00E83E9C">
      <w:pPr>
        <w:ind w:left="120"/>
        <w:jc w:val="center"/>
        <w:rPr>
          <w:rFonts w:ascii="Arial Narrow" w:hAnsi="Arial Narrow"/>
        </w:rPr>
      </w:pPr>
    </w:p>
    <w:p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AF22F9" w:rsidRPr="00AF122E" w:rsidRDefault="00476DFC" w:rsidP="00364C29">
      <w:pPr>
        <w:ind w:left="120"/>
        <w:jc w:val="both"/>
        <w:rPr>
          <w:rFonts w:ascii="Arial Narrow" w:hAnsi="Arial Narrow"/>
          <w:b/>
          <w:bCs/>
        </w:rPr>
      </w:pPr>
      <w:r w:rsidRPr="00AF122E">
        <w:rPr>
          <w:rFonts w:ascii="Arial Narrow" w:hAnsi="Arial Narrow"/>
          <w:b/>
          <w:bCs/>
        </w:rPr>
        <w:t xml:space="preserve"> </w:t>
      </w:r>
    </w:p>
    <w:p w:rsidR="00A62EF1" w:rsidRPr="00AF122E" w:rsidRDefault="00A62EF1" w:rsidP="00A62EF1">
      <w:pPr>
        <w:ind w:left="120"/>
        <w:jc w:val="both"/>
        <w:rPr>
          <w:rFonts w:ascii="Arial Narrow" w:hAnsi="Arial Narrow"/>
          <w:b/>
          <w:bCs/>
        </w:rPr>
      </w:pPr>
    </w:p>
    <w:p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</w:t>
      </w:r>
      <w:r w:rsidR="00EC7067">
        <w:rPr>
          <w:rFonts w:ascii="Arial Narrow" w:hAnsi="Arial Narrow" w:cs="Arial Narrow"/>
          <w:color w:val="auto"/>
        </w:rPr>
        <w:t>A</w:t>
      </w:r>
      <w:r>
        <w:rPr>
          <w:rFonts w:ascii="Arial Narrow" w:hAnsi="Arial Narrow" w:cs="Arial Narrow"/>
          <w:color w:val="auto"/>
        </w:rPr>
        <w:t xml:space="preserve"> IMAGEM DO ALUNO.</w:t>
      </w:r>
    </w:p>
    <w:p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 xml:space="preserve">Eu, ___________________________________________, declaro que recebi o Regimento Interno Escolar e </w:t>
      </w:r>
      <w:r w:rsidRPr="00AF122E">
        <w:rPr>
          <w:rFonts w:ascii="Arial Narrow" w:hAnsi="Arial Narrow" w:cs="Arial Narrow"/>
          <w:color w:val="auto"/>
        </w:rPr>
        <w:t>(   )</w:t>
      </w:r>
      <w:r>
        <w:rPr>
          <w:rFonts w:ascii="Arial Narrow" w:hAnsi="Arial Narrow" w:cs="Arial Narrow"/>
          <w:color w:val="auto"/>
        </w:rPr>
        <w:t xml:space="preserve"> </w:t>
      </w:r>
      <w:r w:rsidRPr="00AB634B">
        <w:rPr>
          <w:rFonts w:ascii="Arial Narrow" w:hAnsi="Arial Narrow" w:cs="Arial Narrow"/>
          <w:color w:val="auto"/>
          <w:u w:val="single"/>
        </w:rPr>
        <w:t>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 À PUBLICAÇÕES EM MÍDEAS SOCIAIS, JORNAIS E REVISTAS / </w:t>
      </w:r>
      <w:r w:rsidRPr="00AF122E">
        <w:rPr>
          <w:rFonts w:ascii="Arial Narrow" w:hAnsi="Arial Narrow" w:cs="Arial Narrow"/>
          <w:color w:val="auto"/>
        </w:rPr>
        <w:t xml:space="preserve">(   ) </w:t>
      </w:r>
      <w:r w:rsidRPr="00AB634B">
        <w:rPr>
          <w:rFonts w:ascii="Arial Narrow" w:hAnsi="Arial Narrow" w:cs="Arial Narrow"/>
          <w:color w:val="auto"/>
          <w:u w:val="single"/>
        </w:rPr>
        <w:t>NÃO 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. </w:t>
      </w:r>
    </w:p>
    <w:p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:rsidR="00364C29" w:rsidRDefault="00364C29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D560FC" w:rsidRPr="00B26C0C" w:rsidRDefault="00D560FC" w:rsidP="00D560FC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lastRenderedPageBreak/>
        <w:drawing>
          <wp:inline distT="0" distB="0" distL="0" distR="0" wp14:anchorId="2A6D8859" wp14:editId="5A051A64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:rsidR="00D560FC" w:rsidRPr="00B26C0C" w:rsidRDefault="00D560FC" w:rsidP="00D560FC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>, que se propõe a ministrar cursos de Inglês, Espanhol e Informática em conformidade com metodologia fornecida pela Fundação Fisk e sempre com o propósito maior de atingir níveis de excelência em todos os produtos oferecidos.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:rsidR="00D560FC" w:rsidRPr="00B26C0C" w:rsidRDefault="00D560FC" w:rsidP="00D560FC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>) 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</w:p>
    <w:p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D560FC" w:rsidRPr="00B26C0C" w:rsidTr="00D25155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D560FC" w:rsidRPr="00B26C0C" w:rsidTr="00D25155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D560FC" w:rsidRPr="00B26C0C" w:rsidTr="00D25155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spellStart"/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I e </w:t>
            </w:r>
            <w:proofErr w:type="spellStart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D560FC" w:rsidRPr="00B26C0C" w:rsidTr="00D25155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34E10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D560FC" w:rsidRPr="00B26C0C" w:rsidTr="00D25155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Have</w:t>
            </w:r>
            <w:proofErr w:type="spellEnd"/>
            <w:r w:rsidRPr="00B26C0C">
              <w:rPr>
                <w:rFonts w:ascii="Calibri Light" w:hAnsi="Calibri Light" w:cs="Arial"/>
                <w:b/>
                <w:bCs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Fun</w:t>
            </w:r>
            <w:proofErr w:type="spellEnd"/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D560FC" w:rsidRPr="00B26C0C" w:rsidTr="00D25155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Teens</w:t>
            </w:r>
            <w:proofErr w:type="spellEnd"/>
          </w:p>
          <w:p w:rsidR="00D560FC" w:rsidRPr="00793ABA" w:rsidRDefault="00D560FC" w:rsidP="00D25155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34E10" w:rsidRDefault="00D560FC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</w:t>
            </w:r>
            <w:proofErr w:type="spellEnd"/>
            <w:r>
              <w:rPr>
                <w:rFonts w:ascii="Calibri Light" w:hAnsi="Calibri Light" w:cs="Arial"/>
                <w:lang w:val="en-US"/>
              </w:rPr>
              <w:t xml:space="preserve">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proofErr w:type="spellStart"/>
            <w:r w:rsidRPr="00B34E10">
              <w:rPr>
                <w:rFonts w:ascii="Calibri Light" w:hAnsi="Calibri Light" w:cs="Arial"/>
              </w:rPr>
              <w:t>Teens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34E10">
              <w:rPr>
                <w:rFonts w:ascii="Calibri Light" w:hAnsi="Calibri Light" w:cs="Arial"/>
              </w:rPr>
              <w:t>Elementary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D560FC" w:rsidRPr="00B26C0C" w:rsidTr="00D25155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D560FC" w:rsidRPr="00B26C0C" w:rsidTr="00D25155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D560FC" w:rsidRPr="00B26C0C" w:rsidTr="00D25155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D560FC" w:rsidRPr="00B26C0C" w:rsidTr="00D25155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Fluency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D560FC" w:rsidRPr="00B26C0C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D560FC" w:rsidRPr="00B26C0C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D560FC" w:rsidRPr="00B26C0C" w:rsidTr="00D25155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793ABA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Perfect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Your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English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D560FC" w:rsidRPr="00B26C0C" w:rsidTr="00D25155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 xml:space="preserve">Fisk </w:t>
            </w:r>
            <w:proofErr w:type="spellStart"/>
            <w:r w:rsidRPr="007805CA">
              <w:rPr>
                <w:rFonts w:ascii="Calibri Light" w:hAnsi="Calibri Light" w:cs="Arial"/>
              </w:rPr>
              <w:t>Proficiency</w:t>
            </w:r>
            <w:proofErr w:type="spellEnd"/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D560FC" w:rsidRPr="00B26C0C" w:rsidTr="00D25155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Toefl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iTP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:rsidR="00D560FC" w:rsidRDefault="00D560FC" w:rsidP="00D560FC">
      <w:pPr>
        <w:jc w:val="both"/>
        <w:rPr>
          <w:rFonts w:ascii="Calibri Light" w:hAnsi="Calibri Light"/>
          <w:b/>
        </w:rPr>
      </w:pPr>
    </w:p>
    <w:p w:rsidR="00D560FC" w:rsidRDefault="00D560FC" w:rsidP="00D560FC">
      <w:pPr>
        <w:jc w:val="both"/>
        <w:rPr>
          <w:rFonts w:ascii="Calibri Light" w:hAnsi="Calibri Light"/>
          <w:b/>
        </w:rPr>
      </w:pPr>
    </w:p>
    <w:p w:rsidR="00D560F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2.1.1</w:t>
      </w:r>
      <w:proofErr w:type="gramStart"/>
      <w:r w:rsidRPr="00B26C0C">
        <w:rPr>
          <w:rFonts w:ascii="Calibri Light" w:hAnsi="Calibri Light"/>
          <w:b/>
        </w:rPr>
        <w:t>-</w:t>
      </w:r>
      <w:r w:rsidRPr="00B26C0C">
        <w:rPr>
          <w:rFonts w:ascii="Calibri Light" w:hAnsi="Calibri Light"/>
        </w:rPr>
        <w:t xml:space="preserve">  Curso</w:t>
      </w:r>
      <w:proofErr w:type="gramEnd"/>
      <w:r w:rsidRPr="00B26C0C">
        <w:rPr>
          <w:rFonts w:ascii="Calibri Light" w:hAnsi="Calibri Light"/>
        </w:rPr>
        <w:t xml:space="preserve">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05EA85B" wp14:editId="142B463E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560FC" w:rsidRDefault="00D560FC" w:rsidP="00D560FC"/>
                          <w:p w:rsidR="00D560FC" w:rsidRDefault="00D560FC" w:rsidP="00D560FC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D560FC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D560FC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D560FC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D560FC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D560FC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D560FC" w:rsidRDefault="00D560FC" w:rsidP="00D560F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05EA85B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:rsidR="00D560FC" w:rsidRDefault="00D560FC" w:rsidP="00D560FC"/>
                    <w:p w:rsidR="00D560FC" w:rsidRDefault="00D560FC" w:rsidP="00D560FC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D560FC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D560FC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D560FC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D560FC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D560FC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:rsidR="00D560FC" w:rsidRDefault="00D560FC" w:rsidP="00D560FC"/>
                  </w:txbxContent>
                </v:textbox>
              </v:shape>
            </w:pict>
          </mc:Fallback>
        </mc:AlternateConten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 e Informática)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D560FC" w:rsidRPr="00B26C0C" w:rsidTr="00D25155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D560FC" w:rsidRPr="00B26C0C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Teens</w:t>
            </w:r>
            <w:proofErr w:type="spellEnd"/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D560FC" w:rsidRPr="00B26C0C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D560FC" w:rsidRPr="00B26C0C" w:rsidTr="00D25155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Speed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D560FC" w:rsidRPr="00B26C0C" w:rsidTr="00D25155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</w:tbl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D560FC" w:rsidRPr="00B26C0C" w:rsidTr="00D25155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D560FC" w:rsidRPr="00B26C0C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D560FC" w:rsidRPr="00B26C0C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D560FC" w:rsidRPr="00B26C0C" w:rsidTr="00D25155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rPr>
                <w:rFonts w:ascii="Calibri Light" w:hAnsi="Calibri Light"/>
              </w:rPr>
            </w:pPr>
          </w:p>
        </w:tc>
      </w:tr>
      <w:tr w:rsidR="00D560FC" w:rsidRPr="00B26C0C" w:rsidTr="00D25155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:rsidR="00D560FC" w:rsidRPr="00B26C0C" w:rsidRDefault="00D560FC" w:rsidP="00D560FC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D560FC" w:rsidRPr="00B26C0C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D560FC" w:rsidRPr="00B26C0C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D560FC" w:rsidRPr="00B26C0C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D560FC" w:rsidRPr="00B26C0C" w:rsidTr="00D25155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rPr>
                <w:color w:val="000000"/>
              </w:rPr>
            </w:pPr>
          </w:p>
        </w:tc>
      </w:tr>
    </w:tbl>
    <w:p w:rsidR="00D560FC" w:rsidRPr="00B26C0C" w:rsidRDefault="00D560FC" w:rsidP="00D560FC">
      <w:pPr>
        <w:rPr>
          <w:vanish/>
        </w:rPr>
      </w:pPr>
    </w:p>
    <w:p w:rsidR="00D560FC" w:rsidRPr="00B26C0C" w:rsidRDefault="00D560FC" w:rsidP="00D560FC">
      <w:pPr>
        <w:rPr>
          <w:vanish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rPr>
          <w:vanish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FF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*Duração aproximada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:rsidR="00D560F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que termina a série </w:t>
      </w:r>
      <w:proofErr w:type="spellStart"/>
      <w:r w:rsidRPr="00B26C0C">
        <w:rPr>
          <w:rFonts w:ascii="Calibri Light" w:hAnsi="Calibri Light"/>
        </w:rPr>
        <w:t>Conéctate</w:t>
      </w:r>
      <w:proofErr w:type="spellEnd"/>
      <w:r w:rsidRPr="00B26C0C">
        <w:rPr>
          <w:rFonts w:ascii="Calibri Light" w:hAnsi="Calibri Light"/>
        </w:rPr>
        <w:t xml:space="preserve">, vai direto para o </w:t>
      </w:r>
      <w:proofErr w:type="spellStart"/>
      <w:r w:rsidRPr="00B26C0C">
        <w:rPr>
          <w:rFonts w:ascii="Calibri Light" w:hAnsi="Calibri Light"/>
        </w:rPr>
        <w:t>Español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3.</w:t>
      </w:r>
    </w:p>
    <w:p w:rsidR="00D560F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D560FC" w:rsidRPr="00B26C0C" w:rsidTr="00D25155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D560FC" w:rsidRPr="00B26C0C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Chiquiteens</w:t>
            </w:r>
            <w:proofErr w:type="spellEnd"/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D560FC" w:rsidRPr="00B26C0C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Conéctate</w:t>
            </w:r>
            <w:proofErr w:type="spellEnd"/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lastRenderedPageBreak/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lastRenderedPageBreak/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lastRenderedPageBreak/>
              <w:t>40 a 45 horas cada livro</w:t>
            </w:r>
          </w:p>
        </w:tc>
      </w:tr>
      <w:tr w:rsidR="00D560FC" w:rsidRPr="00B26C0C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lastRenderedPageBreak/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1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D560FC" w:rsidRPr="00B26C0C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2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D560FC" w:rsidRPr="00B26C0C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3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D560FC" w:rsidRPr="00B26C0C" w:rsidTr="00D25155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Perfeccione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su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español</w:t>
            </w:r>
            <w:proofErr w:type="spellEnd"/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D560FC" w:rsidRPr="00B26C0C" w:rsidTr="00D25155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O quadro de Instrutores de Ensino do curso é formado por profissionais que atendem a duas condições básicas e indispensáveis: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Ter completado cursos de inglês ou espanhol em curso livre ou instituição universitária. É obrigatório o certificado de proficiência na língua.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 Aprovação em prova escrita de conhecimentos da língua; em entrevista com a coordenação pedagógica e no treinamento no método Fisk de ensino de idiomas.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4 – Matrícula / Rematrícula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 de ensino contratado. Ao término de cada</w:t>
      </w:r>
      <w:r w:rsidRPr="00B26C0C">
        <w:rPr>
          <w:rFonts w:ascii="Calibri Light" w:hAnsi="Calibri Light"/>
        </w:rPr>
        <w:t xml:space="preserve"> estágio, o aluno deverá adquirir novo material didático, sempre da mesma forma.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B26C0C">
        <w:rPr>
          <w:rFonts w:ascii="Calibri Light" w:hAnsi="Calibri Light"/>
        </w:rPr>
        <w:t>etc</w:t>
      </w:r>
      <w:proofErr w:type="spellEnd"/>
      <w:r w:rsidRPr="00B26C0C">
        <w:rPr>
          <w:rFonts w:ascii="Calibri Light" w:hAnsi="Calibri Light"/>
        </w:rPr>
        <w:t>) sob pena de sua não renovação.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  <w:bCs/>
          <w:color w:val="000000"/>
        </w:rPr>
      </w:pPr>
      <w:bookmarkStart w:id="4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 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4"/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matriculado, ao término de cada livro, o aluno pode solicitar uma nova prova de nivelamento.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</w:t>
      </w:r>
      <w:proofErr w:type="spellStart"/>
      <w:r w:rsidRPr="00B26C0C">
        <w:rPr>
          <w:rFonts w:ascii="Calibri Light" w:hAnsi="Calibri Light"/>
        </w:rPr>
        <w:t>Freqüentar</w:t>
      </w:r>
      <w:proofErr w:type="spellEnd"/>
      <w:r w:rsidRPr="00B26C0C">
        <w:rPr>
          <w:rFonts w:ascii="Calibri Light" w:hAnsi="Calibri Light"/>
        </w:rPr>
        <w:t xml:space="preserve"> as aulas regulares de acordo com o estágio </w:t>
      </w:r>
      <w:r>
        <w:rPr>
          <w:rFonts w:ascii="Calibri Light" w:hAnsi="Calibri Light"/>
        </w:rPr>
        <w:t xml:space="preserve">e modalidade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Aulas de apoio sempre que houver dificuldades no acompanhamento das aulas regulares. Essa aula é solicitada pelo Instrutor e ministrada pelo próprio ou por um Monitor;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Participar das atividades extras promovidas pelo Curso, adequadas ao seu nível de aprendizado.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Os horários de plantão de dúvida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  <w:bCs/>
        </w:rPr>
        <w:t>O atraso máximo permitido para uma sessão de plantão de dúvidas no Portal é de 5 minutos.</w:t>
      </w:r>
      <w:r w:rsidRPr="00B26C0C">
        <w:rPr>
          <w:rFonts w:ascii="Calibri Light" w:hAnsi="Calibri Light"/>
        </w:rPr>
        <w:t xml:space="preserve"> 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:rsidR="00D560FC" w:rsidRPr="00B26C0C" w:rsidRDefault="00D560FC" w:rsidP="00D560FC">
      <w:pPr>
        <w:pStyle w:val="Corpodetexto2"/>
        <w:tabs>
          <w:tab w:val="left" w:pos="708"/>
        </w:tabs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Não há possibilidade de reposição de aula sem custo, nem com atestado e nem com declaração. </w:t>
      </w:r>
      <w:r w:rsidRPr="00B26C0C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B26C0C">
        <w:rPr>
          <w:rFonts w:ascii="Calibri Light" w:hAnsi="Calibri Light"/>
          <w:b/>
          <w:i/>
        </w:rPr>
        <w:t>Solicitação de Desligamento</w:t>
      </w:r>
      <w:r w:rsidRPr="00B26C0C">
        <w:rPr>
          <w:rFonts w:ascii="Calibri Light" w:hAnsi="Calibri Light"/>
        </w:rPr>
        <w:t>.</w:t>
      </w:r>
    </w:p>
    <w:p w:rsidR="00D560FC" w:rsidRPr="00B26C0C" w:rsidRDefault="00D560FC" w:rsidP="00D560FC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 até 6 (seis) meses, contados da rescisão do contrato de prestação de serviços, será possível realizar nova matrícula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5 – Mensalidades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regulares, PPT, 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a) </w:t>
      </w: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>; em caso de pagamento de boleto bancário sem o devido desconto, a escola fica desobrigada de informar o responsável financeiro/pais/aluno, ou seja, o mesmo deverá procurar a escola para o requerer o ressarcimento do valor excedente no prazo de até trinta dias após o pagamento realizado;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b) </w:t>
      </w: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c) </w:t>
      </w: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 de inglês é concedido desconto de 30% no curso de espanhol que é automaticamente cancelado pelo mero atraso no pagamento de quaisquer valores devidos à Escola e pelo cancelamento de matrícula/rematrícula do inglês 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Para manter a bolsa de estudos, o aluno deverá obter média 8,0 (oito) em todos os testes e apresentar </w:t>
      </w:r>
      <w:proofErr w:type="spellStart"/>
      <w:r w:rsidRPr="00B26C0C">
        <w:rPr>
          <w:rFonts w:ascii="Calibri Light" w:hAnsi="Calibri Light"/>
        </w:rPr>
        <w:t>freqüência</w:t>
      </w:r>
      <w:proofErr w:type="spellEnd"/>
      <w:r w:rsidRPr="00B26C0C">
        <w:rPr>
          <w:rFonts w:ascii="Calibri Light" w:hAnsi="Calibri Light"/>
        </w:rPr>
        <w:t xml:space="preserve"> de 90% das aulas.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8 – Avaliação do Aprendizado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 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Por orientação da Fundação Fisk, os estágios Magic Way, Playground e </w:t>
      </w:r>
      <w:proofErr w:type="spellStart"/>
      <w:r w:rsidRPr="00B26C0C">
        <w:rPr>
          <w:rFonts w:ascii="Calibri Light" w:hAnsi="Calibri Light"/>
        </w:rPr>
        <w:t>Have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Fun</w:t>
      </w:r>
      <w:proofErr w:type="spellEnd"/>
      <w:r w:rsidRPr="00B26C0C">
        <w:rPr>
          <w:rFonts w:ascii="Calibri Light" w:hAnsi="Calibri Light"/>
        </w:rPr>
        <w:t xml:space="preserve"> não terão testes periódicos</w:t>
      </w:r>
      <w:r>
        <w:rPr>
          <w:rFonts w:ascii="Calibri Light" w:hAnsi="Calibri Light"/>
        </w:rPr>
        <w:t xml:space="preserve">. Os alunos destes estágios serão avaliados através de conceitos, observando-se evolução acadêmica do seu desempenho e participação em aulas. Estes conceitos serão documentados e entregues aos responsáveis pelo </w:t>
      </w:r>
      <w:proofErr w:type="spellStart"/>
      <w:r>
        <w:rPr>
          <w:rFonts w:ascii="Calibri Light" w:hAnsi="Calibri Light"/>
        </w:rPr>
        <w:t>Evaluation</w:t>
      </w:r>
      <w:proofErr w:type="spellEnd"/>
      <w:r>
        <w:rPr>
          <w:rFonts w:ascii="Calibri Light" w:hAnsi="Calibri Light"/>
        </w:rPr>
        <w:t xml:space="preserve"> </w:t>
      </w:r>
      <w:proofErr w:type="spellStart"/>
      <w:r>
        <w:rPr>
          <w:rFonts w:ascii="Calibri Light" w:hAnsi="Calibri Light"/>
        </w:rPr>
        <w:t>Report</w:t>
      </w:r>
      <w:proofErr w:type="spellEnd"/>
      <w:r>
        <w:rPr>
          <w:rFonts w:ascii="Calibri Light" w:hAnsi="Calibri Light"/>
        </w:rPr>
        <w:t xml:space="preserve"> Card.</w:t>
      </w:r>
    </w:p>
    <w:p w:rsidR="00D560FC" w:rsidRPr="001138B4" w:rsidRDefault="00D560FC" w:rsidP="00D560FC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estágio, o aluno aprovado recebe um Certificado de Aproveitamento, gratuito e fornecido pelo Curso</w:t>
      </w:r>
      <w:r>
        <w:rPr>
          <w:rFonts w:ascii="Calibri Light" w:hAnsi="Calibri Light"/>
        </w:rPr>
        <w:t xml:space="preserve">, disponibilizado no </w:t>
      </w:r>
      <w:r>
        <w:rPr>
          <w:rFonts w:ascii="Calibri Light" w:hAnsi="Calibri Light"/>
          <w:b/>
          <w:bCs/>
        </w:rPr>
        <w:t>Portal do Aluno (www.fisk.com.br/</w:t>
      </w:r>
      <w:proofErr w:type="spellStart"/>
      <w:r>
        <w:rPr>
          <w:rFonts w:ascii="Calibri Light" w:hAnsi="Calibri Light"/>
          <w:b/>
          <w:bCs/>
        </w:rPr>
        <w:t>portaldoaluno</w:t>
      </w:r>
      <w:proofErr w:type="spellEnd"/>
      <w:r>
        <w:rPr>
          <w:rFonts w:ascii="Calibri Light" w:hAnsi="Calibri Light"/>
          <w:b/>
          <w:bCs/>
        </w:rPr>
        <w:t>).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de </w:t>
      </w:r>
      <w:proofErr w:type="spellStart"/>
      <w:r w:rsidRPr="00B26C0C">
        <w:rPr>
          <w:rFonts w:ascii="Calibri Light" w:hAnsi="Calibri Light"/>
        </w:rPr>
        <w:t>InFocus</w:t>
      </w:r>
      <w:proofErr w:type="spellEnd"/>
      <w:r w:rsidRPr="00B26C0C">
        <w:rPr>
          <w:rFonts w:ascii="Calibri Light" w:hAnsi="Calibri Light"/>
        </w:rPr>
        <w:t xml:space="preserve"> (inglês) e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</w:t>
      </w:r>
      <w:proofErr w:type="spellStart"/>
      <w:r w:rsidRPr="00B26C0C">
        <w:rPr>
          <w:rFonts w:ascii="Calibri Light" w:hAnsi="Calibri Light"/>
        </w:rPr>
        <w:t>English</w:t>
      </w:r>
      <w:proofErr w:type="spellEnd"/>
      <w:r w:rsidRPr="00B26C0C">
        <w:rPr>
          <w:rFonts w:ascii="Calibri Light" w:hAnsi="Calibri Light"/>
        </w:rPr>
        <w:t xml:space="preserve"> Test oferecido por MLA – Michigan </w:t>
      </w:r>
      <w:proofErr w:type="spellStart"/>
      <w:r w:rsidRPr="00B26C0C">
        <w:rPr>
          <w:rFonts w:ascii="Calibri Light" w:hAnsi="Calibri Light"/>
        </w:rPr>
        <w:t>Language</w:t>
      </w:r>
      <w:proofErr w:type="spellEnd"/>
      <w:r w:rsidRPr="00B26C0C">
        <w:rPr>
          <w:rFonts w:ascii="Calibri Light" w:hAnsi="Calibri Light"/>
        </w:rPr>
        <w:t xml:space="preserve">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 – Disposições Gerais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9.1 –</w:t>
      </w:r>
      <w:r w:rsidRPr="00B26C0C">
        <w:rPr>
          <w:rFonts w:ascii="Calibri Light" w:hAnsi="Calibri Light"/>
        </w:rPr>
        <w:t xml:space="preserve"> A escola se reserva o direito de: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Cobrar de seus alunos por danos comprovados em suas instalações, mobiliário, aparelhagens ou por material extraviado;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:rsidR="00D560FC" w:rsidRPr="003C72A1" w:rsidRDefault="00D560FC" w:rsidP="00D560FC">
      <w:pPr>
        <w:pStyle w:val="Corpodetexto"/>
        <w:rPr>
          <w:rFonts w:ascii="Calibri Light" w:hAnsi="Calibri Light"/>
          <w:sz w:val="24"/>
          <w:szCs w:val="24"/>
        </w:rPr>
      </w:pPr>
      <w:r w:rsidRPr="003C72A1">
        <w:rPr>
          <w:rFonts w:ascii="Calibri Light" w:hAnsi="Calibri Light"/>
          <w:sz w:val="24"/>
          <w:szCs w:val="24"/>
        </w:rPr>
        <w:t xml:space="preserve">         . Suspender o aluno das aulas complementares de monitoria por faltas não comunicadas com antecedência;</w:t>
      </w:r>
    </w:p>
    <w:p w:rsidR="00D560FC" w:rsidRPr="003C72A1" w:rsidRDefault="00D560FC" w:rsidP="00D560FC">
      <w:pPr>
        <w:pStyle w:val="Corpodetexto"/>
        <w:rPr>
          <w:rFonts w:ascii="Calibri Light" w:hAnsi="Calibri Light"/>
          <w:sz w:val="24"/>
          <w:szCs w:val="24"/>
        </w:rPr>
      </w:pPr>
      <w:r w:rsidRPr="003C72A1">
        <w:rPr>
          <w:rFonts w:ascii="Calibri Light" w:hAnsi="Calibri Light"/>
          <w:sz w:val="24"/>
          <w:szCs w:val="24"/>
        </w:rPr>
        <w:t xml:space="preserve">          . Cancelar a matrícula do Aluno que não esteja obedecendo aos preceitos básicos da Instituição, que prejudique o bom andamento da turma e daquele que não se comportar de acordo com a moral e os bons costumes.</w:t>
      </w:r>
    </w:p>
    <w:p w:rsidR="00D560FC" w:rsidRPr="00B26C0C" w:rsidRDefault="00D560FC" w:rsidP="00D560FC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Não permitir a entrada e permanência de acompanhante em sala de aula, inclusive pais e ou responsáveis.</w:t>
      </w:r>
    </w:p>
    <w:p w:rsidR="00D560FC" w:rsidRPr="00B26C0C" w:rsidRDefault="00D560FC" w:rsidP="00D560FC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. Cobrar pela emissão da 2ª via de documentos, quando solicitadas pelos alunos, e pelas provas feitas em 2ª chamada;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         . Substituir o Instrutor </w:t>
      </w:r>
      <w:r>
        <w:rPr>
          <w:rFonts w:ascii="Calibri Light" w:hAnsi="Calibri Light"/>
        </w:rPr>
        <w:t xml:space="preserve">ou Monitor </w:t>
      </w:r>
      <w:r w:rsidRPr="00B26C0C">
        <w:rPr>
          <w:rFonts w:ascii="Calibri Light" w:hAnsi="Calibri Light"/>
        </w:rPr>
        <w:t>sempre que julgar necessário;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Sempre que o número de alunos for inferior a seis (6) e inviabilize a manutenção de uma turma, promover a sua extinção ou a junção com outra turma.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Emendar feriados, sempre que julgar conveniente e que a decisão atenda à maioria ou esteja previsto no calendário escolar do período letivo. 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9.2 – É terminantemente proibido: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Fumar, ingerir bebidas alcoólicas e adentrar com animais nas dependências da escola;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 Se expressar de forma imprópria, não condizente com o ambiente de um estabelecimento de ensino;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Fazer qualquer tipo de refeição nas salas de aula, no Portal e na secretaria da escola;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10 – Alterações do Regimento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 xml:space="preserve">11 – Termo de Responsabilidade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12 – Casos Omissos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:rsidR="00D560F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13 – Elaboração e Validade</w:t>
      </w:r>
    </w:p>
    <w:p w:rsidR="00D560FC" w:rsidRPr="00174AB9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janeiro de 2021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        </w:t>
      </w:r>
    </w:p>
    <w:p w:rsidR="00D560FC" w:rsidRPr="00AF122E" w:rsidRDefault="00D560FC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sectPr w:rsidR="00D560FC" w:rsidRPr="00AF122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479F" w:rsidRDefault="009C479F">
      <w:r>
        <w:separator/>
      </w:r>
    </w:p>
  </w:endnote>
  <w:endnote w:type="continuationSeparator" w:id="0">
    <w:p w:rsidR="009C479F" w:rsidRDefault="009C47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479F" w:rsidRDefault="009C479F">
      <w:r>
        <w:separator/>
      </w:r>
    </w:p>
  </w:footnote>
  <w:footnote w:type="continuationSeparator" w:id="0">
    <w:p w:rsidR="009C479F" w:rsidRDefault="009C47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72A1"/>
    <w:rsid w:val="00011FFD"/>
    <w:rsid w:val="00013EBE"/>
    <w:rsid w:val="000162F6"/>
    <w:rsid w:val="000172D0"/>
    <w:rsid w:val="00023151"/>
    <w:rsid w:val="0004105C"/>
    <w:rsid w:val="00043821"/>
    <w:rsid w:val="00061636"/>
    <w:rsid w:val="00067AB6"/>
    <w:rsid w:val="0007371B"/>
    <w:rsid w:val="000746E0"/>
    <w:rsid w:val="00077251"/>
    <w:rsid w:val="00082778"/>
    <w:rsid w:val="000862D5"/>
    <w:rsid w:val="00093BF4"/>
    <w:rsid w:val="000A505E"/>
    <w:rsid w:val="000B0235"/>
    <w:rsid w:val="000D2C86"/>
    <w:rsid w:val="000E1241"/>
    <w:rsid w:val="00130C94"/>
    <w:rsid w:val="00135AB3"/>
    <w:rsid w:val="0014568D"/>
    <w:rsid w:val="001551CF"/>
    <w:rsid w:val="001556D8"/>
    <w:rsid w:val="001620B4"/>
    <w:rsid w:val="00166859"/>
    <w:rsid w:val="001870D4"/>
    <w:rsid w:val="00193346"/>
    <w:rsid w:val="001A74E6"/>
    <w:rsid w:val="001B0970"/>
    <w:rsid w:val="001B47AA"/>
    <w:rsid w:val="001C10C8"/>
    <w:rsid w:val="001C6631"/>
    <w:rsid w:val="001F00FD"/>
    <w:rsid w:val="001F214C"/>
    <w:rsid w:val="001F52B9"/>
    <w:rsid w:val="00222E53"/>
    <w:rsid w:val="002262D4"/>
    <w:rsid w:val="002278E3"/>
    <w:rsid w:val="00273385"/>
    <w:rsid w:val="00277730"/>
    <w:rsid w:val="00280A1D"/>
    <w:rsid w:val="00286D46"/>
    <w:rsid w:val="002937EC"/>
    <w:rsid w:val="00294592"/>
    <w:rsid w:val="002955E9"/>
    <w:rsid w:val="002D31EE"/>
    <w:rsid w:val="002D6DEF"/>
    <w:rsid w:val="002E1B61"/>
    <w:rsid w:val="002F2A7F"/>
    <w:rsid w:val="0031034B"/>
    <w:rsid w:val="003136D0"/>
    <w:rsid w:val="00332BDC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0393"/>
    <w:rsid w:val="003B1EEE"/>
    <w:rsid w:val="003C4644"/>
    <w:rsid w:val="003C72A1"/>
    <w:rsid w:val="003E4675"/>
    <w:rsid w:val="003F0C72"/>
    <w:rsid w:val="003F637C"/>
    <w:rsid w:val="004008ED"/>
    <w:rsid w:val="00403537"/>
    <w:rsid w:val="00404A77"/>
    <w:rsid w:val="00405CE6"/>
    <w:rsid w:val="004067BA"/>
    <w:rsid w:val="00412CDA"/>
    <w:rsid w:val="00417E36"/>
    <w:rsid w:val="00444462"/>
    <w:rsid w:val="00455A8F"/>
    <w:rsid w:val="00476DFC"/>
    <w:rsid w:val="004A0C12"/>
    <w:rsid w:val="004A3505"/>
    <w:rsid w:val="004C5A19"/>
    <w:rsid w:val="004D07F0"/>
    <w:rsid w:val="004D7CAB"/>
    <w:rsid w:val="004F33AF"/>
    <w:rsid w:val="004F4D28"/>
    <w:rsid w:val="005355FE"/>
    <w:rsid w:val="00543382"/>
    <w:rsid w:val="005633B5"/>
    <w:rsid w:val="00573CD1"/>
    <w:rsid w:val="0058395D"/>
    <w:rsid w:val="00596FD0"/>
    <w:rsid w:val="005C172F"/>
    <w:rsid w:val="005C6409"/>
    <w:rsid w:val="005D5ABB"/>
    <w:rsid w:val="005F17C6"/>
    <w:rsid w:val="00600AB2"/>
    <w:rsid w:val="0060789A"/>
    <w:rsid w:val="00627DB2"/>
    <w:rsid w:val="00634C1C"/>
    <w:rsid w:val="006448BE"/>
    <w:rsid w:val="0065156C"/>
    <w:rsid w:val="00670B78"/>
    <w:rsid w:val="00684804"/>
    <w:rsid w:val="00695DAE"/>
    <w:rsid w:val="006A5C0E"/>
    <w:rsid w:val="006B2075"/>
    <w:rsid w:val="006B664B"/>
    <w:rsid w:val="006C14BD"/>
    <w:rsid w:val="006C4FD8"/>
    <w:rsid w:val="006C6903"/>
    <w:rsid w:val="006D7D11"/>
    <w:rsid w:val="006E5666"/>
    <w:rsid w:val="006E6649"/>
    <w:rsid w:val="006F1C50"/>
    <w:rsid w:val="00713820"/>
    <w:rsid w:val="00722CEB"/>
    <w:rsid w:val="007252DB"/>
    <w:rsid w:val="007346A5"/>
    <w:rsid w:val="0074144D"/>
    <w:rsid w:val="00743626"/>
    <w:rsid w:val="00764EDE"/>
    <w:rsid w:val="00786B01"/>
    <w:rsid w:val="0079493D"/>
    <w:rsid w:val="00797CF6"/>
    <w:rsid w:val="007A3EA0"/>
    <w:rsid w:val="007A56B6"/>
    <w:rsid w:val="007C4A31"/>
    <w:rsid w:val="007C50C2"/>
    <w:rsid w:val="007C53BB"/>
    <w:rsid w:val="007E03B0"/>
    <w:rsid w:val="007F3948"/>
    <w:rsid w:val="007F4AFF"/>
    <w:rsid w:val="008040B9"/>
    <w:rsid w:val="0082507F"/>
    <w:rsid w:val="00841EBE"/>
    <w:rsid w:val="00845A53"/>
    <w:rsid w:val="00876374"/>
    <w:rsid w:val="00885DE5"/>
    <w:rsid w:val="008861AB"/>
    <w:rsid w:val="0089241D"/>
    <w:rsid w:val="008C28D2"/>
    <w:rsid w:val="008D0318"/>
    <w:rsid w:val="008D6C59"/>
    <w:rsid w:val="008E3690"/>
    <w:rsid w:val="00914365"/>
    <w:rsid w:val="00915F4E"/>
    <w:rsid w:val="00943DBC"/>
    <w:rsid w:val="009525BD"/>
    <w:rsid w:val="00983ECE"/>
    <w:rsid w:val="00984C3B"/>
    <w:rsid w:val="0099053A"/>
    <w:rsid w:val="009928B2"/>
    <w:rsid w:val="009A4710"/>
    <w:rsid w:val="009C479F"/>
    <w:rsid w:val="009D0A9A"/>
    <w:rsid w:val="009E08C3"/>
    <w:rsid w:val="00A1064E"/>
    <w:rsid w:val="00A20E11"/>
    <w:rsid w:val="00A2142D"/>
    <w:rsid w:val="00A254F1"/>
    <w:rsid w:val="00A3526E"/>
    <w:rsid w:val="00A54F0B"/>
    <w:rsid w:val="00A57210"/>
    <w:rsid w:val="00A62EF1"/>
    <w:rsid w:val="00A64417"/>
    <w:rsid w:val="00A6698D"/>
    <w:rsid w:val="00A72D10"/>
    <w:rsid w:val="00A76D31"/>
    <w:rsid w:val="00A87B76"/>
    <w:rsid w:val="00AA2B3A"/>
    <w:rsid w:val="00AA37A5"/>
    <w:rsid w:val="00AB1854"/>
    <w:rsid w:val="00AB1885"/>
    <w:rsid w:val="00AB59FC"/>
    <w:rsid w:val="00AB72CA"/>
    <w:rsid w:val="00AC1E06"/>
    <w:rsid w:val="00AC24AD"/>
    <w:rsid w:val="00AD4EA0"/>
    <w:rsid w:val="00AD7781"/>
    <w:rsid w:val="00AE087B"/>
    <w:rsid w:val="00AF122E"/>
    <w:rsid w:val="00AF22F9"/>
    <w:rsid w:val="00B021B1"/>
    <w:rsid w:val="00B02C1F"/>
    <w:rsid w:val="00B04EF8"/>
    <w:rsid w:val="00B424FC"/>
    <w:rsid w:val="00B53214"/>
    <w:rsid w:val="00B56452"/>
    <w:rsid w:val="00B6042E"/>
    <w:rsid w:val="00B61A4D"/>
    <w:rsid w:val="00B64466"/>
    <w:rsid w:val="00B81542"/>
    <w:rsid w:val="00B843DA"/>
    <w:rsid w:val="00BB304A"/>
    <w:rsid w:val="00BB3D7D"/>
    <w:rsid w:val="00BB5BDF"/>
    <w:rsid w:val="00BB69EC"/>
    <w:rsid w:val="00BF6D0C"/>
    <w:rsid w:val="00C62F09"/>
    <w:rsid w:val="00C64117"/>
    <w:rsid w:val="00C87F08"/>
    <w:rsid w:val="00CB66BD"/>
    <w:rsid w:val="00CB78D0"/>
    <w:rsid w:val="00CC0F95"/>
    <w:rsid w:val="00CC1FAE"/>
    <w:rsid w:val="00CC2F92"/>
    <w:rsid w:val="00CF0486"/>
    <w:rsid w:val="00D132F7"/>
    <w:rsid w:val="00D167AB"/>
    <w:rsid w:val="00D26D4A"/>
    <w:rsid w:val="00D30275"/>
    <w:rsid w:val="00D431E7"/>
    <w:rsid w:val="00D4644C"/>
    <w:rsid w:val="00D560FC"/>
    <w:rsid w:val="00D60FAF"/>
    <w:rsid w:val="00DB248E"/>
    <w:rsid w:val="00DC33DB"/>
    <w:rsid w:val="00DF5C71"/>
    <w:rsid w:val="00E106AB"/>
    <w:rsid w:val="00E10812"/>
    <w:rsid w:val="00E132A7"/>
    <w:rsid w:val="00E24BC5"/>
    <w:rsid w:val="00E25B5E"/>
    <w:rsid w:val="00E53DF7"/>
    <w:rsid w:val="00E67FF7"/>
    <w:rsid w:val="00E83E9C"/>
    <w:rsid w:val="00E9061E"/>
    <w:rsid w:val="00EB20B7"/>
    <w:rsid w:val="00EB4B9B"/>
    <w:rsid w:val="00EC4147"/>
    <w:rsid w:val="00EC4EB3"/>
    <w:rsid w:val="00EC7067"/>
    <w:rsid w:val="00EE08CA"/>
    <w:rsid w:val="00EF4193"/>
    <w:rsid w:val="00EF66DA"/>
    <w:rsid w:val="00F07B30"/>
    <w:rsid w:val="00F12360"/>
    <w:rsid w:val="00F14B43"/>
    <w:rsid w:val="00F247EC"/>
    <w:rsid w:val="00F27502"/>
    <w:rsid w:val="00F54831"/>
    <w:rsid w:val="00F5540C"/>
    <w:rsid w:val="00F560FC"/>
    <w:rsid w:val="00F71539"/>
    <w:rsid w:val="00F72304"/>
    <w:rsid w:val="00F77387"/>
    <w:rsid w:val="00FA7E60"/>
    <w:rsid w:val="00FB153E"/>
    <w:rsid w:val="00FC3A27"/>
    <w:rsid w:val="00FC4DF7"/>
    <w:rsid w:val="00FD2585"/>
    <w:rsid w:val="00FD6B4D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7A56B6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841EB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8970EE-14DF-4D3C-AEC0-34FBE54508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REGULAR</Template>
  <TotalTime>1</TotalTime>
  <Pages>10</Pages>
  <Words>5230</Words>
  <Characters>28244</Characters>
  <Application>Microsoft Office Word</Application>
  <DocSecurity>0</DocSecurity>
  <Lines>235</Lines>
  <Paragraphs>66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33408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finan</dc:creator>
  <cp:lastModifiedBy>finan</cp:lastModifiedBy>
  <cp:revision>2</cp:revision>
  <cp:lastPrinted>2021-01-18T21:09:00Z</cp:lastPrinted>
  <dcterms:created xsi:type="dcterms:W3CDTF">2021-05-05T19:19:00Z</dcterms:created>
  <dcterms:modified xsi:type="dcterms:W3CDTF">2021-05-05T19:19:00Z</dcterms:modified>
</cp:coreProperties>
</file>