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27819" w:rsidRPr="00B2781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011DB3">
        <w:rPr>
          <w:rFonts w:ascii="Arial Narrow" w:hAnsi="Arial Narrow" w:cs="Shruti"/>
          <w:b/>
        </w:rPr>
        <w:t>ANUAL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781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781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781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78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2781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2781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2781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2781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2781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2781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2781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2781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2781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2781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2781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2781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2781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2781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2781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contratado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>, obrigação de pagar que persistirá durante toda sua duração, independentemente do calendário da Escola e da fruição de aulas no período, sendo devido o pagamento até a conclusão do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="00854BC1">
        <w:rPr>
          <w:rFonts w:ascii="Arial Narrow" w:hAnsi="Arial Narrow"/>
          <w:b/>
        </w:rPr>
        <w:t xml:space="preserve"> </w:t>
      </w:r>
      <w:r w:rsidR="00854BC1"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bookmarkStart w:id="0" w:name="_GoBack"/>
      <w:bookmarkEnd w:id="0"/>
      <w:r w:rsidR="00854BC1">
        <w:rPr>
          <w:rFonts w:ascii="Arial" w:hAnsi="Arial" w:cs="Arial"/>
          <w:sz w:val="22"/>
          <w:szCs w:val="22"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2</w:t>
      </w:r>
      <w:r w:rsidR="00854BC1">
        <w:rPr>
          <w:rFonts w:ascii="Arial Narrow" w:hAnsi="Arial Narrow"/>
          <w:b/>
        </w:rPr>
        <w:t xml:space="preserve">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</w:t>
      </w:r>
      <w:r>
        <w:rPr>
          <w:rFonts w:ascii="Arial Narrow" w:hAnsi="Arial Narrow"/>
          <w:bCs/>
        </w:rPr>
        <w:lastRenderedPageBreak/>
        <w:t xml:space="preserve">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 w:rsidRPr="00EB0D2C">
        <w:rPr>
          <w:rFonts w:ascii="Arial Narrow" w:hAnsi="Arial Narrow"/>
          <w:b/>
        </w:rPr>
        <w:t>5</w:t>
      </w:r>
      <w:r w:rsidR="00854BC1" w:rsidRPr="00EB0D2C">
        <w:rPr>
          <w:rFonts w:ascii="Arial Narrow" w:hAnsi="Arial Narrow"/>
          <w:b/>
        </w:rPr>
        <w:t>º</w:t>
      </w:r>
      <w:r w:rsidR="00854BC1" w:rsidRPr="00EB0D2C">
        <w:rPr>
          <w:rFonts w:ascii="Arial" w:hAnsi="Arial" w:cs="Arial"/>
          <w:sz w:val="22"/>
          <w:szCs w:val="22"/>
        </w:rPr>
        <w:t xml:space="preserve"> </w:t>
      </w:r>
      <w:r w:rsidR="00854BC1" w:rsidRPr="00EB0D2C">
        <w:rPr>
          <w:rFonts w:ascii="Arial" w:hAnsi="Arial" w:cs="Arial"/>
          <w:sz w:val="22"/>
          <w:szCs w:val="22"/>
        </w:rPr>
        <w:t>A inadimplência, bem como o atraso no pagamento das mensalidades e taxas/material, por prazo superior a 30 (trinta) dias, implicará na tomada de medidas legais cabíveis, por parte da contratada</w:t>
      </w:r>
      <w:r w:rsidR="00011DB3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</w:t>
      </w:r>
      <w:r w:rsidR="00011DB3">
        <w:rPr>
          <w:rFonts w:ascii="Arial Narrow" w:hAnsi="Arial Narrow"/>
          <w:bCs/>
        </w:rPr>
        <w:t>de um ano</w:t>
      </w:r>
      <w:r>
        <w:rPr>
          <w:rFonts w:ascii="Arial Narrow" w:hAnsi="Arial Narrow"/>
          <w:bCs/>
        </w:rPr>
        <w:t>, conforme estabelecido acima, pelo período necessário à conclusão da carga horária determinada no regulamento interno</w:t>
      </w:r>
      <w:r w:rsidR="00011DB3">
        <w:rPr>
          <w:rFonts w:ascii="Arial Narrow" w:hAnsi="Arial Narrow"/>
          <w:bCs/>
        </w:rPr>
        <w:t>, até dois estágios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DC7D24">
        <w:rPr>
          <w:rFonts w:ascii="Arial Narrow" w:hAnsi="Arial Narrow"/>
          <w:bCs/>
        </w:rPr>
        <w:t xml:space="preserve">da mensalidade em aberto e 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DC7D24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>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78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00495" w:rsidRDefault="00700495">
      <w:r>
        <w:separator/>
      </w:r>
    </w:p>
  </w:endnote>
  <w:endnote w:type="continuationSeparator" w:id="0">
    <w:p w:rsidR="00700495" w:rsidRDefault="007004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00495" w:rsidRDefault="00700495">
      <w:r>
        <w:separator/>
      </w:r>
    </w:p>
  </w:footnote>
  <w:footnote w:type="continuationSeparator" w:id="0">
    <w:p w:rsidR="00700495" w:rsidRDefault="007004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7819"/>
    <w:rsid w:val="00011DB3"/>
    <w:rsid w:val="000746E0"/>
    <w:rsid w:val="00093BF4"/>
    <w:rsid w:val="00095177"/>
    <w:rsid w:val="000E1241"/>
    <w:rsid w:val="001551CF"/>
    <w:rsid w:val="001A74E6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00495"/>
    <w:rsid w:val="0074144D"/>
    <w:rsid w:val="007C50C2"/>
    <w:rsid w:val="007F4AFF"/>
    <w:rsid w:val="00854BC1"/>
    <w:rsid w:val="00984C3B"/>
    <w:rsid w:val="0099053A"/>
    <w:rsid w:val="00A20E11"/>
    <w:rsid w:val="00A3526E"/>
    <w:rsid w:val="00AB72CA"/>
    <w:rsid w:val="00AF22F9"/>
    <w:rsid w:val="00B2781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DC7D24"/>
    <w:rsid w:val="00E83E9C"/>
    <w:rsid w:val="00EB0D2C"/>
    <w:rsid w:val="00EF4193"/>
    <w:rsid w:val="00EF66DA"/>
    <w:rsid w:val="00F12360"/>
    <w:rsid w:val="00F5540C"/>
    <w:rsid w:val="00F560FC"/>
    <w:rsid w:val="00F71539"/>
    <w:rsid w:val="00F77387"/>
    <w:rsid w:val="00FA3C45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Cidade Tiradentes.dotx</Template>
  <TotalTime>0</TotalTime>
  <Pages>4</Pages>
  <Words>2932</Words>
  <Characters>16714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ricardo beltrao de matos</cp:lastModifiedBy>
  <cp:revision>2</cp:revision>
  <cp:lastPrinted>2011-12-08T12:53:00Z</cp:lastPrinted>
  <dcterms:created xsi:type="dcterms:W3CDTF">2016-09-28T13:11:00Z</dcterms:created>
  <dcterms:modified xsi:type="dcterms:W3CDTF">2016-09-28T13:11:00Z</dcterms:modified>
</cp:coreProperties>
</file>