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6057494" w14:textId="06BF8E35" w:rsidR="009645CC" w:rsidRPr="009C525D" w:rsidRDefault="000E2E5E" w:rsidP="00A07D8D">
      <w:pPr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inline distT="0" distB="0" distL="0" distR="0" wp14:anchorId="7E44FED8" wp14:editId="37F1A17D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941E1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289D4B5" wp14:editId="1C83C8E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38393991" name="Caixa de Texto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52ECD541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289D4B5" id="_x0000_t202" coordsize="21600,21600" o:spt="202" path="m,l,21600r21600,l21600,xe">
                <v:stroke joinstyle="miter"/>
                <v:path gradientshapeok="t" o:connecttype="rect"/>
              </v:shapetype>
              <v:shape id="Caixa de Texto 1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52ECD541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Arial"/>
          <w:b/>
          <w:bCs/>
          <w:noProof/>
          <w:sz w:val="20"/>
          <w:szCs w:val="20"/>
          <w:u w:val="single"/>
        </w:rPr>
        <w:t>«NomeEscola»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end"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3A56247D" w14:textId="606E2E59" w:rsidR="009645CC" w:rsidRPr="009C525D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F740E">
        <w:rPr>
          <w:rFonts w:ascii="Arial Narrow" w:hAnsi="Arial Narrow" w:cs="Shruti"/>
          <w:b/>
          <w:sz w:val="22"/>
          <w:szCs w:val="22"/>
          <w:u w:val="single"/>
        </w:rPr>
        <w:t>CONTRATO</w:t>
      </w:r>
      <w:r w:rsidRPr="00CF740E">
        <w:rPr>
          <w:rFonts w:ascii="Arial Narrow" w:hAnsi="Arial Narrow" w:cs="Shruti"/>
          <w:b/>
          <w:sz w:val="22"/>
          <w:szCs w:val="22"/>
        </w:rPr>
        <w:t xml:space="preserve"> DE PRESTAÇÃO DE SERVIÇOS EDUCACIONAIS </w:t>
      </w:r>
    </w:p>
    <w:p w14:paraId="15C29745" w14:textId="77777777" w:rsidR="0068410D" w:rsidRPr="009C525D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9C525D">
        <w:rPr>
          <w:rFonts w:ascii="Arial Narrow" w:hAnsi="Arial Narrow" w:cs="Shruti"/>
          <w:sz w:val="20"/>
          <w:szCs w:val="20"/>
        </w:rPr>
        <w:t xml:space="preserve">,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9C525D">
        <w:rPr>
          <w:rFonts w:ascii="Arial Narrow" w:hAnsi="Arial Narrow" w:cs="Shruti"/>
          <w:b/>
          <w:sz w:val="20"/>
          <w:szCs w:val="20"/>
        </w:rPr>
        <w:t xml:space="preserve"> </w:t>
      </w:r>
      <w:r w:rsidRPr="009C525D">
        <w:rPr>
          <w:rFonts w:ascii="Arial Narrow" w:hAnsi="Arial Narrow" w:cs="Shruti"/>
          <w:sz w:val="20"/>
          <w:szCs w:val="20"/>
        </w:rPr>
        <w:t xml:space="preserve">e outro lado o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9C525D">
        <w:rPr>
          <w:rFonts w:ascii="Arial Narrow" w:hAnsi="Arial Narrow" w:cs="Shruti"/>
          <w:sz w:val="20"/>
          <w:szCs w:val="20"/>
        </w:rPr>
        <w:t xml:space="preserve"> abaixo assinado e o </w:t>
      </w:r>
      <w:r w:rsidRPr="009C525D">
        <w:rPr>
          <w:rFonts w:ascii="Arial Narrow" w:hAnsi="Arial Narrow" w:cs="Shruti"/>
          <w:b/>
          <w:sz w:val="20"/>
          <w:szCs w:val="20"/>
        </w:rPr>
        <w:t>ALUNO/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9C525D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9C525D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6531ECF5" w14:textId="77777777" w:rsidR="0068410D" w:rsidRPr="009C525D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475C6A5D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F695930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bCs/>
          <w:sz w:val="20"/>
          <w:szCs w:val="20"/>
        </w:rPr>
        <w:t>CONTRATANTE</w:t>
      </w:r>
      <w:r w:rsidRPr="009C525D">
        <w:rPr>
          <w:sz w:val="20"/>
          <w:szCs w:val="20"/>
        </w:rPr>
        <w:t xml:space="preserve"> </w:t>
      </w:r>
    </w:p>
    <w:p w14:paraId="478F5364" w14:textId="77777777" w:rsidR="0068410D" w:rsidRPr="009C525D" w:rsidRDefault="0068410D" w:rsidP="0068410D">
      <w:pPr>
        <w:rPr>
          <w:rFonts w:ascii="Arial Narrow" w:hAnsi="Arial Narrow"/>
          <w:sz w:val="20"/>
          <w:szCs w:val="20"/>
        </w:rPr>
      </w:pPr>
    </w:p>
    <w:p w14:paraId="607EEBB5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RG: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00256A6E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670B21D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9C525D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1C6DC633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A595537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1026EBC9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0303877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9C525D">
        <w:rPr>
          <w:rFonts w:cs="Shruti"/>
          <w:sz w:val="20"/>
          <w:szCs w:val="20"/>
        </w:rPr>
        <w:t>ALUNO</w:t>
      </w:r>
    </w:p>
    <w:p w14:paraId="14F2FAC9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88BA46C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</w:t>
      </w:r>
    </w:p>
    <w:p w14:paraId="302F8DF0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B650DB3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RG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CPF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5ECB59E0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A43DC03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ESTADO CIVIL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SEXO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5450E8">
        <w:rPr>
          <w:rFonts w:ascii="Arial Narrow" w:hAnsi="Arial Narrow" w:cs="Shruti"/>
          <w:noProof/>
          <w:sz w:val="20"/>
          <w:szCs w:val="20"/>
        </w:rPr>
        <w:t>«</w:t>
      </w:r>
      <w:proofErr w:type="spellStart"/>
      <w:r w:rsidR="005450E8">
        <w:rPr>
          <w:rFonts w:ascii="Arial Narrow" w:hAnsi="Arial Narrow" w:cs="Shruti"/>
          <w:noProof/>
          <w:sz w:val="20"/>
          <w:szCs w:val="20"/>
        </w:rPr>
        <w:t>SexoF</w:t>
      </w:r>
      <w:proofErr w:type="spellEnd"/>
      <w:r w:rsidR="005450E8">
        <w:rPr>
          <w:rFonts w:ascii="Arial Narrow" w:hAnsi="Arial Narrow" w:cs="Shruti"/>
          <w:noProof/>
          <w:sz w:val="20"/>
          <w:szCs w:val="20"/>
        </w:rPr>
        <w:t>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)FEMININO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5450E8">
        <w:rPr>
          <w:rFonts w:ascii="Arial Narrow" w:hAnsi="Arial Narrow" w:cs="Shruti"/>
          <w:noProof/>
          <w:sz w:val="20"/>
          <w:szCs w:val="20"/>
        </w:rPr>
        <w:t>«</w:t>
      </w:r>
      <w:proofErr w:type="spellStart"/>
      <w:r w:rsidR="005450E8">
        <w:rPr>
          <w:rFonts w:ascii="Arial Narrow" w:hAnsi="Arial Narrow" w:cs="Shruti"/>
          <w:noProof/>
          <w:sz w:val="20"/>
          <w:szCs w:val="20"/>
        </w:rPr>
        <w:t>SexoM</w:t>
      </w:r>
      <w:proofErr w:type="spellEnd"/>
      <w:r w:rsidR="005450E8">
        <w:rPr>
          <w:rFonts w:ascii="Arial Narrow" w:hAnsi="Arial Narrow" w:cs="Shruti"/>
          <w:noProof/>
          <w:sz w:val="20"/>
          <w:szCs w:val="20"/>
        </w:rPr>
        <w:t>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 MASCULINO  NASC: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 w:rsidR="005450E8">
        <w:rPr>
          <w:rFonts w:ascii="Arial Narrow" w:hAnsi="Arial Narrow" w:cs="Shruti"/>
          <w:b/>
          <w:noProof/>
          <w:sz w:val="20"/>
          <w:szCs w:val="20"/>
          <w:u w:val="single"/>
        </w:rPr>
        <w:t>DataNascimentoAluno</w:t>
      </w:r>
      <w:proofErr w:type="spellEnd"/>
      <w:r w:rsidR="005450E8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585C3FAC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603887E" w14:textId="77777777" w:rsidR="0068410D" w:rsidRPr="009C525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30982FE7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9727A7F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E-MAIL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 CELULAR 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5450E8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17D24237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842F6EB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C078564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sz w:val="20"/>
          <w:szCs w:val="20"/>
        </w:rPr>
        <w:t>CURSO</w:t>
      </w:r>
    </w:p>
    <w:p w14:paraId="07951616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3067B92E" w14:textId="7E016ECC" w:rsidR="00492576" w:rsidRPr="00492576" w:rsidRDefault="00492576" w:rsidP="00492576">
      <w:pPr>
        <w:ind w:left="18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Série (</w:t>
      </w:r>
      <w:r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</w:t>
      </w: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):</w:t>
      </w:r>
      <w:r w:rsidRPr="00492576">
        <w:rPr>
          <w:rFonts w:ascii="Arial Narrow" w:hAnsi="Arial Narrow" w:cs="Shruti"/>
          <w:b/>
          <w:sz w:val="20"/>
          <w:szCs w:val="20"/>
          <w:u w:val="single"/>
        </w:rPr>
        <w:t xml:space="preserve"> _________________________________________ </w:t>
      </w:r>
    </w:p>
    <w:p w14:paraId="4F9D7D45" w14:textId="77777777" w:rsidR="00492576" w:rsidRDefault="00492576" w:rsidP="00492576">
      <w:pPr>
        <w:ind w:left="180"/>
        <w:jc w:val="both"/>
        <w:rPr>
          <w:rFonts w:ascii="Arial Narrow" w:hAnsi="Arial Narrow"/>
          <w:color w:val="FF0000"/>
          <w:sz w:val="20"/>
          <w:szCs w:val="20"/>
        </w:rPr>
      </w:pPr>
    </w:p>
    <w:p w14:paraId="7D7D0BC7" w14:textId="225F3089" w:rsidR="0068410D" w:rsidRPr="009C525D" w:rsidRDefault="0068410D" w:rsidP="00492576">
      <w:pPr>
        <w:ind w:left="180"/>
        <w:jc w:val="both"/>
        <w:rPr>
          <w:rFonts w:ascii="Arial Narrow" w:hAnsi="Arial Narrow"/>
          <w:b/>
          <w:sz w:val="20"/>
          <w:szCs w:val="20"/>
        </w:rPr>
      </w:pPr>
      <w:r w:rsidRPr="005450E8">
        <w:rPr>
          <w:rFonts w:ascii="Arial Narrow" w:hAnsi="Arial Narrow"/>
          <w:color w:val="FF0000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t xml:space="preserve">DIAS: 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5450E8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4139BD91" w14:textId="77777777" w:rsidR="0068410D" w:rsidRPr="009C525D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5F2A2948" w14:textId="04E00CFE" w:rsidR="0068410D" w:rsidRPr="009C525D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MODALIDADE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5450E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</w:p>
    <w:p w14:paraId="6F7EA58A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68A19F09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1B5EF882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9C525D">
        <w:rPr>
          <w:color w:val="000000" w:themeColor="text1"/>
          <w:sz w:val="20"/>
          <w:szCs w:val="20"/>
        </w:rPr>
        <w:t xml:space="preserve">OPÇÃO DE PAGAMENTO DO PLANO </w:t>
      </w:r>
    </w:p>
    <w:p w14:paraId="25705DB5" w14:textId="77777777" w:rsidR="00426596" w:rsidRPr="009C525D" w:rsidRDefault="00426596" w:rsidP="00426596">
      <w:pPr>
        <w:rPr>
          <w:rFonts w:ascii="Arial Narrow" w:hAnsi="Arial Narrow"/>
          <w:sz w:val="20"/>
          <w:szCs w:val="20"/>
        </w:rPr>
      </w:pPr>
    </w:p>
    <w:p w14:paraId="62C7B15C" w14:textId="77777777" w:rsidR="00AC64C3" w:rsidRPr="009C525D" w:rsidRDefault="00426596" w:rsidP="00426596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         OPÇÃO DE PAGAMENTO 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5450E8" w:rsidRPr="005450E8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21EBF0A3" w14:textId="77777777" w:rsidR="008E0A3A" w:rsidRPr="009C525D" w:rsidRDefault="008E0A3A" w:rsidP="005450E8">
      <w:pPr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>MATRÍCULA/REMATRICULAR$_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MatriculaRematricula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5450E8" w:rsidRPr="005450E8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 w:rsidR="005450E8" w:rsidRPr="005450E8">
        <w:rPr>
          <w:rFonts w:ascii="Arial Narrow" w:hAnsi="Arial Narrow" w:cs="Shruti"/>
          <w:b/>
          <w:noProof/>
          <w:sz w:val="20"/>
          <w:szCs w:val="20"/>
          <w:u w:val="single"/>
        </w:rPr>
        <w:t>MatriculaRematricula</w:t>
      </w:r>
      <w:proofErr w:type="spellEnd"/>
      <w:r w:rsidR="005450E8" w:rsidRPr="005450E8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737B6B5D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0D2B9EE" w14:textId="58F4862B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proofErr w:type="gramStart"/>
      <w:r w:rsidRPr="0091177E">
        <w:rPr>
          <w:rFonts w:ascii="Arial Narrow" w:hAnsi="Arial Narrow" w:cs="Shruti"/>
          <w:sz w:val="20"/>
          <w:szCs w:val="20"/>
          <w:highlight w:val="yellow"/>
        </w:rPr>
        <w:t>MATERIAL</w:t>
      </w:r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(</w:t>
      </w:r>
      <w:proofErr w:type="gramEnd"/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preencher)</w:t>
      </w:r>
      <w:r w:rsidRPr="009C525D">
        <w:rPr>
          <w:rFonts w:ascii="Arial Narrow" w:hAnsi="Arial Narrow" w:cs="Shruti"/>
          <w:sz w:val="20"/>
          <w:szCs w:val="20"/>
        </w:rPr>
        <w:t xml:space="preserve"> R$</w:t>
      </w:r>
      <w:r w:rsidRPr="009C525D">
        <w:rPr>
          <w:rFonts w:ascii="Arial Narrow" w:hAnsi="Arial Narrow" w:cs="Shruti"/>
          <w:sz w:val="20"/>
          <w:szCs w:val="20"/>
          <w:u w:val="single"/>
        </w:rPr>
        <w:t>________________</w:t>
      </w:r>
    </w:p>
    <w:p w14:paraId="0F33D613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2A85EFC" w14:textId="77777777" w:rsidR="004962C2" w:rsidRPr="009C525D" w:rsidRDefault="004962C2" w:rsidP="004962C2">
      <w:pPr>
        <w:ind w:left="360"/>
        <w:jc w:val="both"/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</w:pP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separate"/>
      </w:r>
      <w:r w:rsidR="005450E8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t>«GradeDescontosContrato»</w: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end"/>
      </w:r>
    </w:p>
    <w:p w14:paraId="2050B959" w14:textId="77777777" w:rsidR="00426596" w:rsidRPr="009C525D" w:rsidRDefault="00426596" w:rsidP="00426596">
      <w:pPr>
        <w:jc w:val="both"/>
        <w:rPr>
          <w:rFonts w:ascii="Arial Narrow" w:hAnsi="Arial Narrow" w:cs="Shruti"/>
          <w:sz w:val="20"/>
          <w:szCs w:val="20"/>
        </w:rPr>
      </w:pPr>
    </w:p>
    <w:p w14:paraId="53E34FF7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27F9F41" w14:textId="77777777" w:rsidR="008E0A3A" w:rsidRPr="009C525D" w:rsidRDefault="008E0A3A" w:rsidP="008E0A3A">
      <w:pPr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b/>
          <w:bCs/>
          <w:sz w:val="20"/>
          <w:szCs w:val="20"/>
        </w:rPr>
        <w:t>VALOR SEM DESCONTO</w:t>
      </w:r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5450E8" w:rsidRPr="005450E8">
        <w:rPr>
          <w:rFonts w:ascii="Arial Narrow" w:hAnsi="Arial Narrow" w:cs="Shruti"/>
          <w:noProof/>
          <w:sz w:val="20"/>
          <w:szCs w:val="20"/>
          <w:u w:val="single"/>
        </w:rPr>
        <w:t>«</w:t>
      </w:r>
      <w:proofErr w:type="spellStart"/>
      <w:r w:rsidR="005450E8" w:rsidRPr="005450E8">
        <w:rPr>
          <w:rFonts w:ascii="Arial Narrow" w:hAnsi="Arial Narrow" w:cs="Shruti"/>
          <w:noProof/>
          <w:sz w:val="20"/>
          <w:szCs w:val="20"/>
          <w:u w:val="single"/>
        </w:rPr>
        <w:t>ValorSemDesconto»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VENCIMENTO</w:t>
      </w:r>
      <w:proofErr w:type="spellEnd"/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5450E8" w:rsidRPr="005450E8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050D695E" w14:textId="77777777" w:rsidR="004962C2" w:rsidRPr="009C525D" w:rsidRDefault="004962C2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E8FEC13" w14:textId="77777777" w:rsidR="004962C2" w:rsidRPr="009C525D" w:rsidRDefault="004962C2" w:rsidP="008E0A3A">
      <w:pPr>
        <w:ind w:left="360"/>
        <w:jc w:val="both"/>
        <w:rPr>
          <w:rFonts w:ascii="Arial Narrow" w:hAnsi="Arial Narrow"/>
          <w:sz w:val="20"/>
          <w:szCs w:val="20"/>
        </w:rPr>
      </w:pPr>
      <w:r w:rsidRPr="0091177E">
        <w:rPr>
          <w:rFonts w:ascii="Arial Narrow" w:hAnsi="Arial Narrow" w:cs="Shruti"/>
          <w:b/>
          <w:bCs/>
          <w:sz w:val="20"/>
          <w:szCs w:val="20"/>
          <w:highlight w:val="yellow"/>
        </w:rPr>
        <w:t>VALOR COM DESCONTO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 xml:space="preserve"> (</w:t>
      </w:r>
      <w:r w:rsidRPr="0091177E">
        <w:rPr>
          <w:rFonts w:ascii="Arial Narrow" w:hAnsi="Arial Narrow" w:cs="Shruti"/>
          <w:b/>
          <w:bCs/>
          <w:color w:val="FF0000"/>
          <w:sz w:val="20"/>
          <w:szCs w:val="20"/>
          <w:highlight w:val="yellow"/>
        </w:rPr>
        <w:t>preencher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>)</w:t>
      </w:r>
      <w:r w:rsidRPr="009C525D">
        <w:rPr>
          <w:rFonts w:ascii="Arial Narrow" w:hAnsi="Arial Narrow" w:cs="Shruti"/>
          <w:sz w:val="20"/>
          <w:szCs w:val="20"/>
        </w:rPr>
        <w:t xml:space="preserve"> ____________________________</w:t>
      </w:r>
      <w:r w:rsidRPr="009C525D">
        <w:rPr>
          <w:rFonts w:ascii="Arial Narrow" w:hAnsi="Arial Narrow"/>
          <w:sz w:val="20"/>
          <w:szCs w:val="20"/>
        </w:rPr>
        <w:t xml:space="preserve">    </w:t>
      </w:r>
    </w:p>
    <w:p w14:paraId="22608632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VENCIMENTO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5450E8" w:rsidRPr="005450E8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6C08F837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F7BE4EE" w14:textId="77777777" w:rsidR="008E0A3A" w:rsidRPr="009C525D" w:rsidRDefault="008E0A3A" w:rsidP="008E0A3A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</w:p>
    <w:p w14:paraId="1F0A3C0E" w14:textId="77777777" w:rsidR="008E0A3A" w:rsidRPr="009C525D" w:rsidRDefault="008E0A3A" w:rsidP="008E0A3A">
      <w:pPr>
        <w:jc w:val="both"/>
        <w:rPr>
          <w:rFonts w:ascii="Arial Narrow" w:hAnsi="Arial Narrow" w:cs="Shruti"/>
          <w:sz w:val="20"/>
          <w:szCs w:val="20"/>
          <w:u w:val="single"/>
        </w:rPr>
      </w:pPr>
    </w:p>
    <w:p w14:paraId="66AEA466" w14:textId="77777777" w:rsidR="00AC64C3" w:rsidRPr="009C525D" w:rsidRDefault="00AC64C3" w:rsidP="00AC64C3">
      <w:pPr>
        <w:rPr>
          <w:rFonts w:ascii="Arial Narrow" w:hAnsi="Arial Narrow"/>
          <w:sz w:val="20"/>
          <w:szCs w:val="20"/>
        </w:rPr>
      </w:pPr>
    </w:p>
    <w:p w14:paraId="54E5C98D" w14:textId="77777777"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7CCF906F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049B3500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127C44C7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475C6986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6FF4D8B4" w14:textId="77777777" w:rsidR="002D671E" w:rsidRPr="009C525D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0E7200AA" w14:textId="77777777" w:rsidR="0068410D" w:rsidRPr="009C525D" w:rsidRDefault="0068410D" w:rsidP="00460356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46903673" w14:textId="77777777" w:rsidR="0068410D" w:rsidRPr="009C525D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2585B890" w14:textId="758A9873" w:rsidR="00DB543B" w:rsidRPr="009C525D" w:rsidRDefault="00750120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color w:val="auto"/>
          <w:sz w:val="20"/>
          <w:szCs w:val="20"/>
        </w:rPr>
      </w:pPr>
      <w:r>
        <w:rPr>
          <w:rFonts w:ascii="Arial Narrow" w:hAnsi="Arial Narrow" w:cstheme="minorHAnsi"/>
          <w:color w:val="auto"/>
          <w:sz w:val="20"/>
          <w:szCs w:val="20"/>
        </w:rPr>
        <w:t xml:space="preserve">REGRAS CONTRATUAIS E </w:t>
      </w:r>
      <w:r w:rsidR="00DB543B" w:rsidRPr="009C525D">
        <w:rPr>
          <w:rFonts w:ascii="Arial Narrow" w:hAnsi="Arial Narrow" w:cstheme="minorHAnsi"/>
          <w:color w:val="auto"/>
          <w:sz w:val="20"/>
          <w:szCs w:val="20"/>
        </w:rPr>
        <w:t>REGULAMENTO INTERNO</w:t>
      </w:r>
    </w:p>
    <w:p w14:paraId="16063D8A" w14:textId="26918691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b w:val="0"/>
          <w:color w:val="auto"/>
          <w:sz w:val="20"/>
          <w:szCs w:val="20"/>
        </w:rPr>
      </w:pP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 xml:space="preserve">Atualizado em </w:t>
      </w:r>
      <w:r w:rsidR="00CF740E">
        <w:rPr>
          <w:rFonts w:ascii="Arial Narrow" w:hAnsi="Arial Narrow" w:cstheme="minorHAnsi"/>
          <w:b w:val="0"/>
          <w:color w:val="auto"/>
          <w:sz w:val="20"/>
          <w:szCs w:val="20"/>
        </w:rPr>
        <w:t>dezembro/</w:t>
      </w: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>202</w:t>
      </w:r>
      <w:r w:rsidR="002D671E">
        <w:rPr>
          <w:rFonts w:ascii="Arial Narrow" w:hAnsi="Arial Narrow" w:cstheme="minorHAnsi"/>
          <w:b w:val="0"/>
          <w:color w:val="auto"/>
          <w:sz w:val="20"/>
          <w:szCs w:val="20"/>
        </w:rPr>
        <w:t>3</w:t>
      </w:r>
    </w:p>
    <w:p w14:paraId="087386B7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5303DB11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9C525D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14:paraId="43B53DEA" w14:textId="70DAEADB" w:rsidR="00C14331" w:rsidRPr="00C14331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As cargas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horárias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padrão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dos Cursos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Fisk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são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:</w:t>
      </w:r>
    </w:p>
    <w:p w14:paraId="6C417CDE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14:paraId="2760404B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14:paraId="3E074FF1" w14:textId="1970C8C0" w:rsidR="00DB543B" w:rsidRPr="00C14331" w:rsidRDefault="00DB543B" w:rsidP="00C14331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VIP – mínimo de 100 minutos / semana, podendo ser adaptado conforme necessidade.</w:t>
      </w:r>
    </w:p>
    <w:p w14:paraId="4C7CBA88" w14:textId="6899AAF9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AB29BC">
        <w:rPr>
          <w:rFonts w:ascii="Arial Narrow" w:hAnsi="Arial Narrow" w:cs="Arial"/>
          <w:sz w:val="20"/>
          <w:szCs w:val="20"/>
          <w:shd w:val="clear" w:color="auto" w:fill="FFFFFF"/>
        </w:rPr>
        <w:t>Os cursos FISK se dividem em séries e estágios, cada qual com uma tabela de preços própria.</w:t>
      </w:r>
    </w:p>
    <w:p w14:paraId="15F0EA8F" w14:textId="790A4F52" w:rsidR="00C14331" w:rsidRPr="00C14331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 xml:space="preserve">INFANTIL </w:t>
      </w:r>
    </w:p>
    <w:p w14:paraId="3D9A9C0F" w14:textId="3FC894E5" w:rsidR="002A4A03" w:rsidRPr="002A4A0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2A4A03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idade prevista 2 a 3 anos</w:t>
      </w:r>
      <w:r w:rsidR="005054CA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) </w:t>
      </w:r>
      <w:r w:rsidR="00C32AD4">
        <w:rPr>
          <w:rFonts w:ascii="Arial Narrow" w:hAnsi="Arial Narrow" w:cs="Arial"/>
          <w:color w:val="222222"/>
          <w:sz w:val="20"/>
          <w:szCs w:val="20"/>
        </w:rPr>
        <w:t>Série Pré-escola - 2 estágios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C32AD4">
        <w:rPr>
          <w:rFonts w:ascii="Arial Narrow" w:hAnsi="Arial Narrow" w:cs="Arial"/>
          <w:color w:val="222222"/>
          <w:sz w:val="20"/>
          <w:szCs w:val="20"/>
        </w:rPr>
        <w:t>(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My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First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Adventure</w:t>
      </w:r>
      <w:r w:rsidR="00C32AD4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>Sea Horse</w:t>
      </w:r>
      <w:r w:rsidR="00C32AD4">
        <w:rPr>
          <w:rFonts w:ascii="Arial Narrow" w:hAnsi="Arial Narrow" w:cs="Arial"/>
          <w:color w:val="222222"/>
          <w:sz w:val="20"/>
          <w:szCs w:val="20"/>
        </w:rPr>
        <w:t>)</w:t>
      </w:r>
    </w:p>
    <w:p w14:paraId="2B3AD5C2" w14:textId="6DE6165F" w:rsidR="00432FE0" w:rsidRPr="00432FE0" w:rsidRDefault="002A4A03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432FE0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(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idade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prevista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3 a 5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anos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)</w:t>
      </w:r>
      <w:r w:rsid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Magic Way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– 4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(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Yellow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-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Blue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Red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Green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)</w:t>
      </w:r>
    </w:p>
    <w:p w14:paraId="2A8D4FAD" w14:textId="7704CE86" w:rsidR="00432FE0" w:rsidRPr="00C14331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5 a 8 anos)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>–</w:t>
      </w:r>
      <w:r w:rsidR="00C14331"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>Série</w:t>
      </w:r>
      <w:r w:rsidR="00DB543B" w:rsidRPr="00C14331">
        <w:rPr>
          <w:rFonts w:ascii="Arial Narrow" w:hAnsi="Arial Narrow" w:cs="Arial"/>
          <w:color w:val="222222"/>
          <w:sz w:val="20"/>
          <w:szCs w:val="20"/>
        </w:rPr>
        <w:t xml:space="preserve"> Playground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6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A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B - Slide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See-Saw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gram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- 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Merry</w:t>
      </w:r>
      <w:proofErr w:type="spellEnd"/>
      <w:proofErr w:type="gram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>-go-round – Maze)</w:t>
      </w:r>
    </w:p>
    <w:p w14:paraId="54E6B2C0" w14:textId="4165D4D1" w:rsidR="00432FE0" w:rsidRPr="00432FE0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8 a 9 </w:t>
      </w:r>
      <w:proofErr w:type="gram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anos)  </w:t>
      </w:r>
      <w:r w:rsidR="00432FE0">
        <w:rPr>
          <w:rFonts w:ascii="Arial Narrow" w:hAnsi="Arial Narrow" w:cs="Arial"/>
          <w:color w:val="222222"/>
          <w:sz w:val="20"/>
          <w:szCs w:val="20"/>
        </w:rPr>
        <w:t>S</w:t>
      </w:r>
      <w:r w:rsidR="00DB543B" w:rsidRPr="002A4A03">
        <w:rPr>
          <w:rFonts w:ascii="Arial Narrow" w:hAnsi="Arial Narrow" w:cs="Arial"/>
          <w:color w:val="222222"/>
          <w:sz w:val="20"/>
          <w:szCs w:val="20"/>
        </w:rPr>
        <w:t>érie</w:t>
      </w:r>
      <w:proofErr w:type="gramEnd"/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</w:rPr>
        <w:t xml:space="preserve"> – 2 estágios (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3 -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4 )</w:t>
      </w:r>
    </w:p>
    <w:p w14:paraId="06F424C6" w14:textId="0EFAEBA9" w:rsidR="005054CA" w:rsidRPr="009C525D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gramStart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proofErr w:type="gram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idade prevista 9 a 10 anos)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–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 w:rsidR="00432FE0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2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1 e </w:t>
      </w:r>
      <w:proofErr w:type="spellStart"/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2)</w:t>
      </w:r>
    </w:p>
    <w:p w14:paraId="66C593A4" w14:textId="77777777" w:rsidR="005054CA" w:rsidRDefault="005054CA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311A5C31" w14:textId="48C79DD1" w:rsidR="00C14331" w:rsidRPr="001C46BF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1C46BF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>JUVENIL</w:t>
      </w:r>
    </w:p>
    <w:p w14:paraId="4F10B136" w14:textId="606716E4" w:rsidR="00DB543B" w:rsidRPr="00C14331" w:rsidRDefault="00DB543B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proofErr w:type="gramStart"/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Pr="00C14331">
        <w:rPr>
          <w:rFonts w:ascii="Arial Narrow" w:hAnsi="Arial Narrow" w:cs="Arial"/>
          <w:color w:val="222222"/>
          <w:sz w:val="20"/>
          <w:szCs w:val="20"/>
        </w:rPr>
        <w:t> 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proofErr w:type="gram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idade prevista 9 a 11 anos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) </w:t>
      </w:r>
      <w:r w:rsidR="00C32AD4" w:rsidRPr="00C14331">
        <w:rPr>
          <w:rFonts w:ascii="Arial Narrow" w:hAnsi="Arial Narrow" w:cs="Arial"/>
          <w:color w:val="222222"/>
          <w:sz w:val="20"/>
          <w:szCs w:val="20"/>
        </w:rPr>
        <w:t>S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érie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4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2)</w:t>
      </w:r>
    </w:p>
    <w:p w14:paraId="4B528147" w14:textId="693D7AEF" w:rsidR="005054CA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10 a 11 </w:t>
      </w:r>
      <w:proofErr w:type="gram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anos)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="00C14331">
        <w:rPr>
          <w:rFonts w:ascii="Arial Narrow" w:hAnsi="Arial Narrow" w:cs="Arial"/>
          <w:color w:val="222222"/>
          <w:sz w:val="20"/>
          <w:szCs w:val="20"/>
        </w:rPr>
        <w:t>Série</w:t>
      </w:r>
      <w:proofErr w:type="gramEnd"/>
      <w:r w:rsidR="00432FE0" w:rsidRPr="009C525D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</w:rPr>
        <w:t>Adolescente – 2 estágios (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Conéctate 1 e Conéctate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2)</w:t>
      </w:r>
    </w:p>
    <w:p w14:paraId="2C77933D" w14:textId="77777777" w:rsidR="00C14331" w:rsidRDefault="00C14331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</w:p>
    <w:p w14:paraId="3A56F500" w14:textId="6F3702E9" w:rsidR="005054CA" w:rsidRPr="00C14331" w:rsidRDefault="00C14331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JOVENS E</w:t>
      </w:r>
      <w:r w:rsidRPr="00C14331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ADULTOS:</w:t>
      </w:r>
    </w:p>
    <w:p w14:paraId="59982225" w14:textId="0456BC0B" w:rsidR="00432FE0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5054CA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INGLÊS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-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3D92370B" w14:textId="16F39F11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Básico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Essentials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Essentials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2E521C11" w14:textId="2C4F80F1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642988B3" w14:textId="1DD078B8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Avançado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</w:p>
    <w:p w14:paraId="4E6B4D97" w14:textId="501F1686" w:rsidR="00DB543B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Preparatório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MET – 1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In Focus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53222D94" w14:textId="478768C0" w:rsidR="00C32AD4" w:rsidRDefault="005054CA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 w:rsidR="00AB29BC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4FDC2C02" w14:textId="79A23158" w:rsidR="00C32AD4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Básico/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2</w:t>
      </w:r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proofErr w:type="gramStart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5054CA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 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(</w:t>
      </w:r>
      <w:proofErr w:type="gramEnd"/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Inmediato 1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 2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081190A9" w14:textId="66B14680" w:rsidR="005054CA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Avançado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Preparatório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SIELE – 1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gram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(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</w:t>
      </w:r>
      <w:proofErr w:type="gramEnd"/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3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410C1278" w14:textId="68F97AC7" w:rsidR="00E5639C" w:rsidRDefault="00E5639C" w:rsidP="00E5639C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FRANCÊS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0527D0">
        <w:rPr>
          <w:rFonts w:ascii="Arial Narrow" w:hAnsi="Arial Narrow" w:cs="Arial"/>
          <w:b/>
          <w:bCs/>
          <w:color w:val="222222"/>
          <w:sz w:val="16"/>
          <w:szCs w:val="16"/>
        </w:rPr>
        <w:t>4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01453966" w14:textId="12850AFC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– 3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(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1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2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3)</w:t>
      </w:r>
    </w:p>
    <w:p w14:paraId="50280149" w14:textId="77777777" w:rsidR="00C14331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PÓS-AVANÇADOS</w:t>
      </w:r>
    </w:p>
    <w:p w14:paraId="058C860E" w14:textId="24EE29B8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Preparatório TOEFL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iBT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; Preparatório IELTS;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Pathways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3.   </w:t>
      </w:r>
    </w:p>
    <w:p w14:paraId="01BF3E2B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20DE41BF" w14:textId="76BE56C7" w:rsidR="00C32AD4" w:rsidRPr="00AB29BC" w:rsidRDefault="005450E8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O presente contrato de prestação de serviços educacionais é válido para todos os livros da série: </w:t>
      </w:r>
      <w:r w:rsidR="00492576">
        <w:rPr>
          <w:rFonts w:ascii="Arial Narrow" w:hAnsi="Arial Narrow" w:cs="Shruti"/>
          <w:b/>
          <w:color w:val="FF0000"/>
          <w:sz w:val="20"/>
          <w:szCs w:val="20"/>
          <w:u w:val="single"/>
        </w:rPr>
        <w:t xml:space="preserve">(preencher) </w:t>
      </w:r>
      <w:r w:rsidR="00C32AD4" w:rsidRPr="00796B73">
        <w:rPr>
          <w:rFonts w:ascii="Arial Narrow" w:hAnsi="Arial Narrow" w:cs="Arial"/>
          <w:b/>
          <w:bCs/>
          <w:color w:val="222222"/>
          <w:sz w:val="20"/>
          <w:szCs w:val="20"/>
          <w:highlight w:val="yellow"/>
        </w:rPr>
        <w:t>COPIAR AQUI QUAL A SÉRIE CONTRATADO</w:t>
      </w:r>
      <w:r w:rsidRPr="00AB29BC">
        <w:rPr>
          <w:rFonts w:ascii="Arial Narrow" w:hAnsi="Arial Narrow" w:cs="Arial"/>
          <w:color w:val="222222"/>
          <w:sz w:val="20"/>
          <w:szCs w:val="20"/>
        </w:rPr>
        <w:t>. Após encerramento da série, é compulsória a renovação contratual para continuidade nas séries seguintes.</w:t>
      </w:r>
    </w:p>
    <w:p w14:paraId="01C7C110" w14:textId="77777777" w:rsidR="00AB29BC" w:rsidRDefault="00C32AD4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As regras desse termo são válidas para todos os estágios da série contratada.</w:t>
      </w:r>
      <w:r w:rsidR="00AB29BC"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5450E8" w:rsidRPr="00AB29BC">
        <w:rPr>
          <w:rFonts w:ascii="Arial Narrow" w:hAnsi="Arial Narrow" w:cs="Arial"/>
          <w:color w:val="222222"/>
          <w:sz w:val="20"/>
          <w:szCs w:val="20"/>
        </w:rPr>
        <w:t>A escola poderá renovar este contrato antes do encerramento da série, caso seja necessário</w:t>
      </w:r>
      <w:r w:rsidR="00AB29BC">
        <w:rPr>
          <w:rFonts w:ascii="Arial Narrow" w:hAnsi="Arial Narrow" w:cs="Arial"/>
          <w:color w:val="222222"/>
          <w:sz w:val="20"/>
          <w:szCs w:val="20"/>
        </w:rPr>
        <w:t>, presencialmente ou virtualmente via plataforma oficial de assinatura online.</w:t>
      </w:r>
    </w:p>
    <w:p w14:paraId="20C0A4A8" w14:textId="18E3FB50" w:rsidR="00DB543B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 duração prevista dos estágios deve ser respeitada, especialmente em cursos de modalidade personalizada. A duração aproximada dos cursos, </w:t>
      </w:r>
      <w:r w:rsidRPr="00AB29BC"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e não tenha mais de 10% (dez por cento) de faltas durante o estágio</w:t>
      </w:r>
      <w:r w:rsidR="00492576">
        <w:rPr>
          <w:rFonts w:ascii="Arial Narrow" w:hAnsi="Arial Narrow" w:cs="Arial"/>
          <w:color w:val="222222"/>
          <w:sz w:val="20"/>
          <w:szCs w:val="20"/>
        </w:rPr>
        <w:t>,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92576">
        <w:rPr>
          <w:rFonts w:ascii="Arial Narrow" w:hAnsi="Arial Narrow" w:cs="Arial"/>
          <w:color w:val="222222"/>
          <w:sz w:val="20"/>
          <w:szCs w:val="20"/>
        </w:rPr>
        <w:t>segue abaixo:</w:t>
      </w:r>
    </w:p>
    <w:p w14:paraId="52697F71" w14:textId="77777777" w:rsidR="009B20BD" w:rsidRPr="00AB29BC" w:rsidRDefault="009B20BD" w:rsidP="009B20BD">
      <w:pPr>
        <w:pStyle w:val="PargrafodaLista"/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19797AE2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 w:rsidRPr="009C525D"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14:paraId="646BDCE8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Essentials 1 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2: 50 a 55 h (cada estágio); estágio in Focus: 60 a 65 horas.</w:t>
      </w:r>
    </w:p>
    <w:p w14:paraId="1906A1F3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 w:rsidRPr="009C525D"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14:paraId="2E7FAFCF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Infantis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Infanto-juvenis</w:t>
      </w:r>
      <w:proofErr w:type="spellEnd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50 a 55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73886B71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Jovens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Adultos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: Inmediato 1 e 2: 55 a 60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; Inmediato 3: 60 a 65 horas.</w:t>
      </w:r>
    </w:p>
    <w:p w14:paraId="7F29894B" w14:textId="286A8A06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</w:rPr>
        <w:t>FRAN</w:t>
      </w:r>
      <w:r w:rsidR="00252BCD">
        <w:rPr>
          <w:rFonts w:ascii="Arial Narrow" w:hAnsi="Arial Narrow" w:cs="Arial"/>
          <w:b/>
          <w:bCs/>
          <w:color w:val="222222"/>
          <w:sz w:val="20"/>
          <w:szCs w:val="20"/>
        </w:rPr>
        <w:t>C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>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</w:t>
      </w:r>
      <w:r>
        <w:rPr>
          <w:rFonts w:ascii="Arial Narrow" w:hAnsi="Arial Narrow" w:cs="Arial"/>
          <w:color w:val="222222"/>
          <w:sz w:val="20"/>
          <w:szCs w:val="20"/>
        </w:rPr>
        <w:t>Latitude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r>
        <w:rPr>
          <w:rFonts w:ascii="Arial Narrow" w:hAnsi="Arial Narrow" w:cs="Arial"/>
          <w:color w:val="222222"/>
          <w:sz w:val="20"/>
          <w:szCs w:val="20"/>
        </w:rPr>
        <w:t>Latitude 3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: </w:t>
      </w:r>
      <w:r w:rsidR="005834D3">
        <w:rPr>
          <w:rFonts w:ascii="Arial Narrow" w:hAnsi="Arial Narrow" w:cs="Arial"/>
          <w:color w:val="222222"/>
          <w:sz w:val="20"/>
          <w:szCs w:val="20"/>
        </w:rPr>
        <w:t>100 horas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(cada estágio);</w:t>
      </w:r>
    </w:p>
    <w:p w14:paraId="3642260E" w14:textId="77777777" w:rsidR="00E5639C" w:rsidRPr="00E5639C" w:rsidRDefault="00E5639C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538EC6AF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14:paraId="27691280" w14:textId="118D26F8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proofErr w:type="gramStart"/>
      <w:r>
        <w:rPr>
          <w:rFonts w:ascii="Arial Narrow" w:hAnsi="Arial Narrow"/>
          <w:b/>
          <w:bCs/>
          <w:sz w:val="18"/>
          <w:szCs w:val="18"/>
          <w:lang w:val="es-ES_tradnl"/>
        </w:rPr>
        <w:t xml:space="preserve">5.1 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napToGrid w:val="0"/>
          <w:sz w:val="18"/>
          <w:szCs w:val="18"/>
        </w:rPr>
        <w:t>ATENÇÃO</w:t>
      </w:r>
      <w:proofErr w:type="gramEnd"/>
      <w:r w:rsidR="00DB543B" w:rsidRPr="00492576">
        <w:rPr>
          <w:rFonts w:ascii="Arial Narrow" w:hAnsi="Arial Narrow"/>
          <w:sz w:val="18"/>
          <w:szCs w:val="18"/>
        </w:rPr>
        <w:t xml:space="preserve">: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b/>
          <w:bCs/>
          <w:sz w:val="18"/>
          <w:szCs w:val="18"/>
        </w:rPr>
        <w:t>O aluno que exceder 60 (sessenta) horas ficará responsável pela aquisição de carga horária adicional para acesso às aulas excedentes, conforme tabela de preços da Escola.</w:t>
      </w:r>
      <w:r w:rsidR="00DB543B" w:rsidRPr="00492576">
        <w:rPr>
          <w:rFonts w:ascii="Arial Narrow" w:hAnsi="Arial Narrow"/>
          <w:sz w:val="18"/>
          <w:szCs w:val="18"/>
        </w:rPr>
        <w:t xml:space="preserve"> A carga horária adicional é composta por 10 (dez) horas ou 8 (oito) aulas de 75 (setenta e cinco) minutos, não podendo ser adquirida de forma fracionada e não dá direito a reembolso no caso de uso parcial. Essa regra é igualmente válida nos casos de mudança de modalidade (</w:t>
      </w:r>
      <w:r w:rsidR="00BA2CDF">
        <w:rPr>
          <w:rFonts w:ascii="Arial Narrow" w:hAnsi="Arial Narrow"/>
          <w:sz w:val="18"/>
          <w:szCs w:val="18"/>
        </w:rPr>
        <w:t>acadêmico</w:t>
      </w:r>
      <w:r w:rsidR="00DB543B" w:rsidRPr="00492576">
        <w:rPr>
          <w:rFonts w:ascii="Arial Narrow" w:hAnsi="Arial Narrow"/>
          <w:sz w:val="18"/>
          <w:szCs w:val="18"/>
        </w:rPr>
        <w:t xml:space="preserve"> para personalizado e vice-versa) e de reprovação com retorno às lições anteriores. Este limite de 60 (sessenta) horas não se aplica aos estágios: In Focus,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Español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Inmediato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3 e cursos de Pós-Avançado. </w:t>
      </w:r>
    </w:p>
    <w:p w14:paraId="04F773B3" w14:textId="30AE146A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5.2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Faltas e atrasos dos alunos, justificados ou não, não prorrogam o prazo previsto de término do estágio</w:t>
      </w:r>
      <w:r w:rsidR="00DB543B" w:rsidRPr="00492576">
        <w:rPr>
          <w:rFonts w:ascii="Arial Narrow" w:hAnsi="Arial Narrow"/>
          <w:sz w:val="18"/>
          <w:szCs w:val="18"/>
        </w:rPr>
        <w:t>, que permanece o mesmo independente destas variáveis</w:t>
      </w:r>
      <w:r w:rsidR="00DB543B" w:rsidRPr="00492576">
        <w:rPr>
          <w:rFonts w:ascii="Arial Narrow" w:hAnsi="Arial Narrow"/>
          <w:sz w:val="18"/>
          <w:szCs w:val="18"/>
          <w:u w:val="single"/>
        </w:rPr>
        <w:t>. Assim, o aluno de qualquer modalidade ou curso deve estar ciente de que deverá utilizar as Sessões do Centro de Estudos para compensar faltas e atrasos</w:t>
      </w:r>
      <w:r w:rsidR="00DB543B" w:rsidRPr="00492576">
        <w:rPr>
          <w:rFonts w:ascii="Arial Narrow" w:hAnsi="Arial Narrow"/>
          <w:sz w:val="18"/>
          <w:szCs w:val="18"/>
        </w:rPr>
        <w:t>, como forma de terminar seu estágio dentro do prazo máximo estabelecido de 60 (sessenta) horas. Alunos que faltam e não compensam essas faltas estão cientes de que isso atrasa seu plano de curso, podendo resultar na necessidade de aquisição de carga horária adicional. Faltas, a qualquer título, exigem pagamento integral do curso, tendo em vista que o ensino estará disponível.</w:t>
      </w:r>
    </w:p>
    <w:p w14:paraId="241E3A2C" w14:textId="42D2407C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5.3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do curso personalizado está ciente de que a prorrogação do término do seu estágio para além das 60 (sessenta) horas só poderá acontecer mediante aquisição de carga horária adicional para acesso às aulas excedentes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valor da carga horária adicional independe do valor da mensalidade, que deverá ser paga normalmente.</w:t>
      </w:r>
    </w:p>
    <w:p w14:paraId="36AA80E7" w14:textId="716C5963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  <w:u w:val="single"/>
        </w:rPr>
      </w:pPr>
      <w:r>
        <w:rPr>
          <w:rFonts w:ascii="Arial Narrow" w:hAnsi="Arial Narrow"/>
          <w:b/>
          <w:bCs/>
          <w:sz w:val="18"/>
          <w:szCs w:val="18"/>
        </w:rPr>
        <w:t>5.4</w:t>
      </w:r>
      <w:r w:rsidR="00C43E87">
        <w:rPr>
          <w:rFonts w:ascii="Arial Narrow" w:hAnsi="Arial Narrow"/>
          <w:b/>
          <w:bCs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</w:rPr>
        <w:t xml:space="preserve">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</w:t>
      </w:r>
      <w:r w:rsidR="00DB543B" w:rsidRPr="00492576">
        <w:rPr>
          <w:rFonts w:ascii="Arial Narrow" w:hAnsi="Arial Narrow"/>
          <w:sz w:val="18"/>
          <w:szCs w:val="18"/>
        </w:rPr>
        <w:lastRenderedPageBreak/>
        <w:t xml:space="preserve">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14:paraId="461FEC5E" w14:textId="3F933B9C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5.6</w:t>
      </w:r>
      <w:r w:rsidR="00DB543B" w:rsidRPr="00492576">
        <w:rPr>
          <w:rFonts w:ascii="Arial Narrow" w:hAnsi="Arial Narrow"/>
          <w:sz w:val="18"/>
          <w:szCs w:val="18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14:paraId="51BBB2CE" w14:textId="19543AC4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5.7 </w:t>
      </w:r>
      <w:r w:rsidR="00DB543B" w:rsidRPr="00492576">
        <w:rPr>
          <w:rFonts w:ascii="Arial Narrow" w:hAnsi="Arial Narrow"/>
          <w:sz w:val="18"/>
          <w:szCs w:val="18"/>
        </w:rPr>
        <w:t>Mesmo alunos que não estão com faltas ou atrasos no plano de curso podem utilizar o Centro de Estudos para aprofundarem seus estudos.</w:t>
      </w:r>
    </w:p>
    <w:p w14:paraId="28C76ED1" w14:textId="538E1A46" w:rsidR="00DB543B" w:rsidRPr="00492576" w:rsidRDefault="00492576" w:rsidP="00C43E87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5.8 </w:t>
      </w:r>
      <w:r w:rsidR="00DB543B" w:rsidRPr="00492576">
        <w:rPr>
          <w:rFonts w:ascii="Arial Narrow" w:hAnsi="Arial Narrow"/>
          <w:bCs/>
          <w:sz w:val="18"/>
          <w:szCs w:val="18"/>
        </w:rPr>
        <w:t>Para obtenção do certificado de conclusão do respectivo estágio, o aluno deverá ter frequência mínima de 80% (oitenta por cento) da carga horária original estabelecida</w:t>
      </w:r>
      <w:r w:rsidR="00DB543B" w:rsidRPr="00492576">
        <w:rPr>
          <w:rFonts w:ascii="Arial Narrow" w:hAnsi="Arial Narrow"/>
          <w:sz w:val="18"/>
          <w:szCs w:val="18"/>
        </w:rPr>
        <w:t>.</w:t>
      </w:r>
    </w:p>
    <w:p w14:paraId="05F30393" w14:textId="77777777" w:rsidR="00DB543B" w:rsidRPr="009C525D" w:rsidRDefault="00DB543B" w:rsidP="00DB543B">
      <w:pPr>
        <w:jc w:val="both"/>
        <w:rPr>
          <w:rFonts w:ascii="Arial Narrow" w:hAnsi="Arial Narrow"/>
          <w:sz w:val="20"/>
          <w:szCs w:val="20"/>
        </w:rPr>
      </w:pPr>
    </w:p>
    <w:p w14:paraId="12884F4D" w14:textId="2DB3DEE3" w:rsidR="00AB29BC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O aluno da modalidade Personalizada deve respeitar uma 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2: </w:t>
      </w:r>
      <w:r w:rsidRPr="00AB29BC">
        <w:rPr>
          <w:rFonts w:ascii="Arial Narrow" w:hAnsi="Arial Narrow"/>
          <w:snapToGrid w:val="0"/>
          <w:sz w:val="20"/>
          <w:szCs w:val="20"/>
        </w:rPr>
        <w:t>35 aulas assistidas / In Focus: 45 aulas assistidas</w:t>
      </w:r>
      <w:r w:rsidR="0026183E">
        <w:rPr>
          <w:rFonts w:ascii="Arial Narrow" w:hAnsi="Arial Narrow"/>
          <w:snapToGrid w:val="0"/>
          <w:sz w:val="20"/>
          <w:szCs w:val="20"/>
        </w:rPr>
        <w:t>;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 w:rsidRPr="00AB29BC">
        <w:rPr>
          <w:rFonts w:ascii="Arial Narrow" w:hAnsi="Arial Narrow"/>
          <w:sz w:val="20"/>
          <w:szCs w:val="20"/>
        </w:rPr>
        <w:t>todos os estágios: 32 aulas assistidas</w:t>
      </w:r>
      <w:r w:rsidR="0026183E">
        <w:rPr>
          <w:rFonts w:ascii="Arial Narrow" w:hAnsi="Arial Narrow"/>
          <w:sz w:val="20"/>
          <w:szCs w:val="20"/>
        </w:rPr>
        <w:t xml:space="preserve"> e </w:t>
      </w:r>
      <w:r w:rsidR="0026183E">
        <w:rPr>
          <w:rFonts w:ascii="Arial Narrow" w:hAnsi="Arial Narrow"/>
          <w:b/>
          <w:bCs/>
          <w:snapToGrid w:val="0"/>
          <w:sz w:val="20"/>
          <w:szCs w:val="20"/>
        </w:rPr>
        <w:t>FRANCÊS</w:t>
      </w:r>
      <w:r w:rsidR="0026183E"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 – </w:t>
      </w:r>
      <w:r w:rsidR="0026183E" w:rsidRPr="00AB29BC">
        <w:rPr>
          <w:rFonts w:ascii="Arial Narrow" w:hAnsi="Arial Narrow"/>
          <w:sz w:val="20"/>
          <w:szCs w:val="20"/>
        </w:rPr>
        <w:t xml:space="preserve">todos os estágios: </w:t>
      </w:r>
      <w:r w:rsidR="005834D3">
        <w:rPr>
          <w:rFonts w:ascii="Arial Narrow" w:hAnsi="Arial Narrow"/>
          <w:sz w:val="20"/>
          <w:szCs w:val="20"/>
        </w:rPr>
        <w:t>120</w:t>
      </w:r>
      <w:r w:rsidR="0026183E" w:rsidRPr="00AB29BC">
        <w:rPr>
          <w:rFonts w:ascii="Arial Narrow" w:hAnsi="Arial Narrow"/>
          <w:sz w:val="20"/>
          <w:szCs w:val="20"/>
        </w:rPr>
        <w:t xml:space="preserve"> aulas assistidas. O</w:t>
      </w:r>
      <w:r w:rsidRPr="00AB29BC">
        <w:rPr>
          <w:rFonts w:ascii="Arial Narrow" w:hAnsi="Arial Narrow"/>
          <w:sz w:val="20"/>
          <w:szCs w:val="20"/>
        </w:rPr>
        <w:t xml:space="preserve"> aluno não poderá avançar no curso personalizado por conta própria, sem o aval de seu professor, comportamento este passível de advertência.</w:t>
      </w:r>
    </w:p>
    <w:p w14:paraId="59B5B215" w14:textId="31833B5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Escola seguirá calendário próprio, tendo a hora-aula duração de 75 (setenta e cinco) minutos. Poderá haver substituição de professor quando necessário.</w:t>
      </w:r>
    </w:p>
    <w:p w14:paraId="2A7DB409" w14:textId="48D1B3D0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sz w:val="20"/>
          <w:szCs w:val="20"/>
        </w:rPr>
        <w:t xml:space="preserve">A </w:t>
      </w:r>
      <w:r w:rsidRPr="009C525D">
        <w:rPr>
          <w:rFonts w:ascii="Arial Narrow" w:hAnsi="Arial Narrow"/>
          <w:sz w:val="20"/>
          <w:szCs w:val="20"/>
        </w:rPr>
        <w:t>Escola manterá</w:t>
      </w:r>
      <w:r w:rsidRPr="009C525D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33708008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</w:p>
    <w:p w14:paraId="7DEC86AC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14:paraId="75F77788" w14:textId="760DA719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A partir da série </w:t>
      </w:r>
      <w:proofErr w:type="spellStart"/>
      <w:r w:rsidRPr="00AB29BC">
        <w:rPr>
          <w:rFonts w:ascii="Arial Narrow" w:hAnsi="Arial Narrow"/>
          <w:bCs/>
          <w:snapToGrid w:val="0"/>
          <w:sz w:val="20"/>
          <w:szCs w:val="20"/>
        </w:rPr>
        <w:t>Teenstation</w:t>
      </w:r>
      <w:proofErr w:type="spellEnd"/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 w:rsidRPr="00AB29BC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conforme horário estipulado pela Escola. Não sendo </w:t>
      </w:r>
      <w:r w:rsidRPr="00AB29BC"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14:paraId="31B190C5" w14:textId="75DF51AF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14:paraId="040BB2DB" w14:textId="5B6A6AF3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de cada estágio, a Escola se compromete a fornecer o certificado de conclusão de estágio, mediante solicitação do aluno, bem como sua aprovação no estágio, tendo obtido a média 6,0 (seis) e </w:t>
      </w:r>
      <w:proofErr w:type="spellStart"/>
      <w:r w:rsidRPr="009C525D">
        <w:rPr>
          <w:rFonts w:ascii="Arial Narrow" w:hAnsi="Arial Narrow"/>
          <w:sz w:val="20"/>
        </w:rPr>
        <w:t>frequencia</w:t>
      </w:r>
      <w:proofErr w:type="spellEnd"/>
      <w:r w:rsidRPr="009C525D">
        <w:rPr>
          <w:rFonts w:ascii="Arial Narrow" w:hAnsi="Arial Narrow"/>
          <w:sz w:val="20"/>
        </w:rPr>
        <w:t xml:space="preserve"> mínima de 80% da carga horária prevista.</w:t>
      </w:r>
    </w:p>
    <w:p w14:paraId="4FD93481" w14:textId="1C95CE23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O retorno às lições anteriores se reprovado, ou por iniciativa própria do Aluno ou por sugestão do professor implica, portanto, em possível atraso do aluno e no dever de compensar esse atraso no Centro de Estudos.</w:t>
      </w:r>
    </w:p>
    <w:p w14:paraId="38A2FF13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5AC01480" w14:textId="2E9B9670" w:rsidR="00DB543B" w:rsidRPr="00C43E87" w:rsidRDefault="00492576" w:rsidP="00C43E87">
      <w:pPr>
        <w:jc w:val="both"/>
        <w:rPr>
          <w:rFonts w:ascii="Arial Narrow" w:hAnsi="Arial Narrow"/>
          <w:snapToGrid w:val="0"/>
          <w:sz w:val="16"/>
          <w:szCs w:val="16"/>
          <w:u w:val="single"/>
        </w:rPr>
      </w:pPr>
      <w:r w:rsidRPr="00C43E87">
        <w:rPr>
          <w:rFonts w:ascii="Arial Narrow" w:hAnsi="Arial Narrow"/>
          <w:snapToGrid w:val="0"/>
          <w:sz w:val="16"/>
          <w:szCs w:val="16"/>
        </w:rPr>
        <w:t xml:space="preserve">12. 1 </w:t>
      </w:r>
      <w:r w:rsidR="00DB543B" w:rsidRPr="00C43E87">
        <w:rPr>
          <w:rFonts w:ascii="Arial Narrow" w:hAnsi="Arial Narrow"/>
          <w:snapToGrid w:val="0"/>
          <w:sz w:val="16"/>
          <w:szCs w:val="16"/>
        </w:rPr>
        <w:t xml:space="preserve">Revisões, reforços e quaisquer atividades complementares de aprofundamento e revisão podem ser sugeridas pelo professor, como forma de melhorar a aprendizagem do aluno, antes ou depois da prova. Essas atividades devem ser feitas preferencialmente em Sessões no Centro de Estudos, mas também podem ser realizadas durante a própria aula. Entretanto, no caso de o aluno e responsáveis optarem por realizar essas atividades durante a aula, deverão estar cientes de que isso interfere no plano de curso do aluno, que ficará atrasado. </w:t>
      </w:r>
      <w:r w:rsidR="00DB543B" w:rsidRPr="00C43E87">
        <w:rPr>
          <w:rFonts w:ascii="Arial Narrow" w:hAnsi="Arial Narrow"/>
          <w:snapToGrid w:val="0"/>
          <w:sz w:val="16"/>
          <w:szCs w:val="16"/>
          <w:u w:val="single"/>
        </w:rPr>
        <w:t>Portanto, o aluno possivelmente terá de adquirir carga horária adicional, a não ser que compense o atraso gerado no Centro de Estudos, gratuitamente, dentro do prazo previsto de 60 (sessenta) horas.</w:t>
      </w:r>
    </w:p>
    <w:p w14:paraId="50756F00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16"/>
          <w:szCs w:val="16"/>
        </w:rPr>
      </w:pPr>
    </w:p>
    <w:p w14:paraId="33580D94" w14:textId="0525C99C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participação e realização das atividades na Plataforma Cyber Fisk serão contabilizadas na nota final dos alunos.</w:t>
      </w:r>
    </w:p>
    <w:p w14:paraId="540DBDFB" w14:textId="17BC3C0A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do último estágio do curso de inglês: </w:t>
      </w:r>
      <w:r w:rsidRPr="009C525D">
        <w:rPr>
          <w:rFonts w:ascii="Arial Narrow" w:hAnsi="Arial Narrow"/>
          <w:i/>
          <w:sz w:val="20"/>
        </w:rPr>
        <w:t xml:space="preserve">Focus </w:t>
      </w:r>
      <w:proofErr w:type="spellStart"/>
      <w:r w:rsidRPr="009C525D">
        <w:rPr>
          <w:rFonts w:ascii="Arial Narrow" w:hAnsi="Arial Narrow"/>
          <w:i/>
          <w:sz w:val="20"/>
        </w:rPr>
        <w:t>on</w:t>
      </w:r>
      <w:proofErr w:type="spellEnd"/>
      <w:r w:rsidRPr="009C525D">
        <w:rPr>
          <w:rFonts w:ascii="Arial Narrow" w:hAnsi="Arial Narrow"/>
          <w:i/>
          <w:sz w:val="20"/>
        </w:rPr>
        <w:t xml:space="preserve"> Fisk Final</w:t>
      </w:r>
      <w:r w:rsidRPr="009C525D">
        <w:rPr>
          <w:rFonts w:ascii="Arial Narrow" w:hAnsi="Arial Narrow"/>
          <w:i/>
          <w:iCs/>
          <w:sz w:val="20"/>
        </w:rPr>
        <w:t xml:space="preserve">, </w:t>
      </w:r>
      <w:r w:rsidRPr="009C525D">
        <w:rPr>
          <w:rFonts w:ascii="Arial Narrow" w:hAnsi="Arial Narrow"/>
          <w:sz w:val="20"/>
        </w:rPr>
        <w:t xml:space="preserve">bem como do curso de espanhol: </w:t>
      </w:r>
      <w:proofErr w:type="spellStart"/>
      <w:r w:rsidRPr="009C525D">
        <w:rPr>
          <w:rFonts w:ascii="Arial Narrow" w:hAnsi="Arial Narrow"/>
          <w:i/>
          <w:iCs/>
          <w:sz w:val="20"/>
        </w:rPr>
        <w:t>Inmediato</w:t>
      </w:r>
      <w:proofErr w:type="spellEnd"/>
      <w:r w:rsidRPr="009C525D">
        <w:rPr>
          <w:rFonts w:ascii="Arial Narrow" w:hAnsi="Arial Narrow"/>
          <w:i/>
          <w:iCs/>
          <w:sz w:val="20"/>
        </w:rPr>
        <w:t xml:space="preserve"> 3, </w:t>
      </w:r>
      <w:r w:rsidRPr="009C525D">
        <w:rPr>
          <w:rFonts w:ascii="Arial Narrow" w:hAnsi="Arial Narrow"/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</w:t>
      </w:r>
      <w:proofErr w:type="spellStart"/>
      <w:r w:rsidRPr="009C525D">
        <w:rPr>
          <w:rFonts w:ascii="Arial Narrow" w:hAnsi="Arial Narrow"/>
          <w:sz w:val="20"/>
        </w:rPr>
        <w:t>Examination</w:t>
      </w:r>
      <w:proofErr w:type="spellEnd"/>
      <w:r w:rsidRPr="009C525D">
        <w:rPr>
          <w:rFonts w:ascii="Arial Narrow" w:hAnsi="Arial Narrow"/>
          <w:sz w:val="20"/>
        </w:rPr>
        <w:t>” (inglês) e a “</w:t>
      </w:r>
      <w:proofErr w:type="spellStart"/>
      <w:r w:rsidRPr="009C525D">
        <w:rPr>
          <w:rFonts w:ascii="Arial Narrow" w:hAnsi="Arial Narrow"/>
          <w:sz w:val="20"/>
        </w:rPr>
        <w:t>Prueba</w:t>
      </w:r>
      <w:proofErr w:type="spellEnd"/>
      <w:r w:rsidRPr="009C525D">
        <w:rPr>
          <w:rFonts w:ascii="Arial Narrow" w:hAnsi="Arial Narrow"/>
          <w:sz w:val="20"/>
        </w:rPr>
        <w:t xml:space="preserve"> Final” (espanhol), o Aluno deve estar matriculado e em dia com o pagamento das parcelas até o mês da prova. </w:t>
      </w:r>
    </w:p>
    <w:p w14:paraId="2E3E3082" w14:textId="2B5817D6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O aluno reprovado ou que não compareceu ao Exame Final deve aguardar o próximo exame agendado pela Escola e estar em curso no estágio </w:t>
      </w:r>
      <w:r w:rsidRPr="009C525D">
        <w:rPr>
          <w:rFonts w:ascii="Arial Narrow" w:hAnsi="Arial Narrow"/>
          <w:i/>
          <w:sz w:val="20"/>
        </w:rPr>
        <w:t>Focus</w:t>
      </w:r>
      <w:r w:rsidRPr="009C525D">
        <w:rPr>
          <w:rFonts w:ascii="Arial Narrow" w:hAnsi="Arial Narrow"/>
          <w:sz w:val="20"/>
        </w:rPr>
        <w:t xml:space="preserve"> (inglês) ou </w:t>
      </w:r>
      <w:proofErr w:type="spellStart"/>
      <w:r w:rsidRPr="009C525D">
        <w:rPr>
          <w:rFonts w:ascii="Arial Narrow" w:hAnsi="Arial Narrow"/>
          <w:i/>
          <w:sz w:val="20"/>
        </w:rPr>
        <w:t>Inmediato</w:t>
      </w:r>
      <w:proofErr w:type="spellEnd"/>
      <w:r w:rsidRPr="009C525D">
        <w:rPr>
          <w:rFonts w:ascii="Arial Narrow" w:hAnsi="Arial Narrow"/>
          <w:i/>
          <w:sz w:val="20"/>
        </w:rPr>
        <w:t xml:space="preserve"> 3 </w:t>
      </w:r>
      <w:r w:rsidRPr="009C525D">
        <w:rPr>
          <w:rFonts w:ascii="Arial Narrow" w:hAnsi="Arial Narrow"/>
          <w:sz w:val="20"/>
        </w:rPr>
        <w:t xml:space="preserve">(espanhol) há pelo menos 3 (três) meses para ter direito à segunda chance, </w:t>
      </w:r>
      <w:r w:rsidRPr="009C525D">
        <w:rPr>
          <w:rFonts w:ascii="Arial Narrow" w:hAnsi="Arial Narrow"/>
          <w:sz w:val="20"/>
          <w:u w:val="single"/>
        </w:rPr>
        <w:t>mantendo-se a obrigação pelo pagamento das parcelas</w:t>
      </w:r>
      <w:r w:rsidRPr="009C525D">
        <w:rPr>
          <w:rFonts w:ascii="Arial Narrow" w:hAnsi="Arial Narrow"/>
          <w:sz w:val="20"/>
        </w:rPr>
        <w:t>.</w:t>
      </w:r>
    </w:p>
    <w:p w14:paraId="22D7BB67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i/>
          <w:sz w:val="20"/>
        </w:rPr>
      </w:pPr>
      <w:r w:rsidRPr="009C525D">
        <w:rPr>
          <w:rFonts w:ascii="Arial Narrow" w:hAnsi="Arial Narrow"/>
          <w:i/>
          <w:sz w:val="20"/>
        </w:rPr>
        <w:t>ATENÇÃO:  ler regras das provas finais de espanhol e inglês anexo no termo de compromisso do último estágio.</w:t>
      </w:r>
    </w:p>
    <w:p w14:paraId="493D1F88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48EF7853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14:paraId="25E7F2C7" w14:textId="3C9EE09B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Os cursos Fisk Web serão ministrados na modalidade à distância por videoconferência (pela internet), por meio do portal do aluno em </w:t>
      </w:r>
      <w:hyperlink r:id="rId8" w:history="1">
        <w:r w:rsidRPr="00AB29BC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, usando o aplicativo Zoom, com aulas síncronas (ao vivo), nos dias e horários estabelecidos. </w:t>
      </w:r>
    </w:p>
    <w:p w14:paraId="4E5981FA" w14:textId="43DB3796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O Aluno está ciente de que para acesso às aulas on-line, deverá possuir equipamentos com tecnologias necessárias e atualizadas.</w:t>
      </w:r>
    </w:p>
    <w:p w14:paraId="5ADC2AD0" w14:textId="16E315F5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As provas e exames para alunos da modalidade Fisk Web serão presenciais, ou seja, realizar-se-ão na sede da escola.</w:t>
      </w:r>
    </w:p>
    <w:p w14:paraId="3A0D73B9" w14:textId="5F2304A2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Alunos da modalidade online deverão frequentar Sessões no Centro de Estudos para compensar atrasos e faltas, assim como alunos da modalidade presencial. Da mesma forma, alunos da modalidade online deverão adquirir carga horária adicional em caso de excederem o prazo de 60 (sessenta) horas para conclusão do estágio.</w:t>
      </w:r>
    </w:p>
    <w:p w14:paraId="311D4032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4A349CA6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14:paraId="5F6A6804" w14:textId="0AE15846" w:rsidR="009C525D" w:rsidRPr="00AB29BC" w:rsidRDefault="009C525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O pagamento da mensalidade refere-se ao mês de aula a vencer</w:t>
      </w:r>
      <w:r w:rsidRPr="00AB29BC">
        <w:rPr>
          <w:rFonts w:ascii="Arial Narrow" w:hAnsi="Arial Narrow"/>
          <w:snapToGrid w:val="0"/>
          <w:sz w:val="20"/>
          <w:szCs w:val="20"/>
        </w:rPr>
        <w:t>. Recomenda-se o pagamento na data do seu vencimento, escolhida no ato de concordância com este contrato (</w:t>
      </w: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dia 05 ou dia 10 de cada mês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). </w:t>
      </w:r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 xml:space="preserve">O não pagamento na data estipulada </w:t>
      </w:r>
      <w:proofErr w:type="gramStart"/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>ocasionará  a</w:t>
      </w:r>
      <w:proofErr w:type="gramEnd"/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 xml:space="preserve"> perda do desconto negociado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</w:t>
      </w:r>
      <w:r w:rsidRPr="00AB29BC">
        <w:rPr>
          <w:rFonts w:ascii="Arial Narrow" w:hAnsi="Arial Narrow"/>
          <w:snapToGrid w:val="0"/>
          <w:sz w:val="20"/>
          <w:szCs w:val="20"/>
        </w:rPr>
        <w:lastRenderedPageBreak/>
        <w:t>dia 30. As regras descritas neste item são válidas para qualquer modalidade de pagamento: boleto bancário, carnê, título ou nota promissória.</w:t>
      </w:r>
    </w:p>
    <w:p w14:paraId="102547E2" w14:textId="779BDBAE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C43E87">
        <w:rPr>
          <w:rFonts w:ascii="Arial Narrow" w:hAnsi="Arial Narrow"/>
          <w:snapToGrid w:val="0"/>
          <w:sz w:val="20"/>
          <w:szCs w:val="20"/>
        </w:rPr>
        <w:t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.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01436832" w14:textId="2323550F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Não haverá devolução de qualquer quantia paga.</w:t>
      </w:r>
    </w:p>
    <w:p w14:paraId="1200F765" w14:textId="59069DF0" w:rsidR="00DB543B" w:rsidRPr="00C43E87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C43E87">
        <w:rPr>
          <w:rFonts w:ascii="Arial Narrow" w:hAnsi="Arial Narrow"/>
          <w:sz w:val="20"/>
        </w:rPr>
        <w:t xml:space="preserve">Na transição dos cursos infantil para infanto-juvenil, infanto-juvenil para jovens e adultos e do estágio </w:t>
      </w:r>
      <w:proofErr w:type="spellStart"/>
      <w:r w:rsidRPr="00C43E87">
        <w:rPr>
          <w:rFonts w:ascii="Arial Narrow" w:hAnsi="Arial Narrow"/>
          <w:sz w:val="20"/>
        </w:rPr>
        <w:t>Fluency</w:t>
      </w:r>
      <w:proofErr w:type="spellEnd"/>
      <w:r w:rsidRPr="00C43E87">
        <w:rPr>
          <w:rFonts w:ascii="Arial Narrow" w:hAnsi="Arial Narrow"/>
          <w:sz w:val="20"/>
        </w:rPr>
        <w:t xml:space="preserve"> 2 para In Focus, há um acréscimo no valor das parcelas, conforme tabela vigente. </w:t>
      </w:r>
      <w:r w:rsidRPr="00C43E87">
        <w:rPr>
          <w:rFonts w:ascii="Arial Narrow" w:hAnsi="Arial Narrow"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14:paraId="4A1F9E21" w14:textId="4D859D0D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Dezembro e </w:t>
      </w:r>
      <w:proofErr w:type="gramStart"/>
      <w:r w:rsidRPr="009C525D">
        <w:rPr>
          <w:rFonts w:ascii="Arial Narrow" w:hAnsi="Arial Narrow"/>
          <w:sz w:val="20"/>
          <w:szCs w:val="20"/>
        </w:rPr>
        <w:t>Julho</w:t>
      </w:r>
      <w:proofErr w:type="gramEnd"/>
      <w:r w:rsidRPr="009C525D">
        <w:rPr>
          <w:rFonts w:ascii="Arial Narrow" w:hAnsi="Arial Narrow"/>
          <w:sz w:val="20"/>
          <w:szCs w:val="20"/>
        </w:rPr>
        <w:t xml:space="preserve"> são meses de férias, e há suspensão das aulas na última quinzena dos respectivos meses, entretanto, as mensalidades são pagas normalmente pois trata-se de parcelamento dos valores contratados para o ano. A mensalidade de </w:t>
      </w:r>
      <w:proofErr w:type="gramStart"/>
      <w:r w:rsidRPr="009C525D">
        <w:rPr>
          <w:rFonts w:ascii="Arial Narrow" w:hAnsi="Arial Narrow"/>
          <w:sz w:val="20"/>
          <w:szCs w:val="20"/>
        </w:rPr>
        <w:t>Janeiro</w:t>
      </w:r>
      <w:proofErr w:type="gramEnd"/>
      <w:r w:rsidRPr="009C525D">
        <w:rPr>
          <w:rFonts w:ascii="Arial Narrow" w:hAnsi="Arial Narrow"/>
          <w:sz w:val="20"/>
          <w:szCs w:val="20"/>
        </w:rPr>
        <w:t xml:space="preserve"> é paga normalmente e a escola permanece em recesso escolar. O pagamento das mensalidades de </w:t>
      </w:r>
      <w:proofErr w:type="gramStart"/>
      <w:r w:rsidRPr="009C525D">
        <w:rPr>
          <w:rFonts w:ascii="Arial Narrow" w:hAnsi="Arial Narrow"/>
          <w:sz w:val="20"/>
          <w:szCs w:val="20"/>
        </w:rPr>
        <w:t>Julho</w:t>
      </w:r>
      <w:proofErr w:type="gramEnd"/>
      <w:r w:rsidRPr="009C525D">
        <w:rPr>
          <w:rFonts w:ascii="Arial Narrow" w:hAnsi="Arial Narrow"/>
          <w:sz w:val="20"/>
          <w:szCs w:val="20"/>
        </w:rPr>
        <w:t>, Dezembro e Janeiro refere-envolve a quitação de todos os serviços educacionais oferecidos nos semestres em andamento.</w:t>
      </w:r>
    </w:p>
    <w:p w14:paraId="3A02456C" w14:textId="19E6CD79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14:paraId="042E11E9" w14:textId="466554F4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A Escola poderá conceder – a seu exclusivo critério (podendo ser cancelado a qualquer momento) – os seguintes </w:t>
      </w:r>
      <w:proofErr w:type="gramStart"/>
      <w:r w:rsidRPr="00AB29BC">
        <w:rPr>
          <w:rFonts w:ascii="Arial Narrow" w:hAnsi="Arial Narrow"/>
          <w:snapToGrid w:val="0"/>
          <w:sz w:val="20"/>
          <w:szCs w:val="20"/>
        </w:rPr>
        <w:t>descontos  (</w:t>
      </w:r>
      <w:proofErr w:type="gramEnd"/>
      <w:r w:rsidRPr="00AB29BC">
        <w:rPr>
          <w:rFonts w:ascii="Arial Narrow" w:hAnsi="Arial Narrow"/>
          <w:snapToGrid w:val="0"/>
          <w:sz w:val="20"/>
          <w:szCs w:val="20"/>
        </w:rPr>
        <w:t>conforme regras abaixo):</w:t>
      </w:r>
    </w:p>
    <w:p w14:paraId="418B0ED3" w14:textId="77777777" w:rsidR="00BA2CDF" w:rsidRPr="00AB29BC" w:rsidRDefault="00BA2CDF" w:rsidP="00C43E87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7671CAAB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 xml:space="preserve">a) desconto de convênio: </w:t>
      </w:r>
      <w:r w:rsidRPr="00AB29BC">
        <w:rPr>
          <w:rFonts w:ascii="Arial Narrow" w:hAnsi="Arial Narrow"/>
          <w:snapToGrid w:val="0"/>
          <w:sz w:val="16"/>
          <w:szCs w:val="16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678F6B7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b) desconto de família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99D6FDE" w14:textId="77777777" w:rsidR="00DB543B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c) desconto de segundo curso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ao Aluno matriculado em um curso é concedido desconto em outro curso, </w:t>
      </w:r>
      <w:r w:rsidRPr="00AB29BC">
        <w:rPr>
          <w:rFonts w:ascii="Arial Narrow" w:hAnsi="Arial Narrow"/>
          <w:snapToGrid w:val="0"/>
          <w:sz w:val="16"/>
          <w:szCs w:val="16"/>
          <w:u w:val="single"/>
        </w:rPr>
        <w:t>conforme tabela vigente da matriz</w:t>
      </w:r>
      <w:r w:rsidRPr="00AB29BC">
        <w:rPr>
          <w:rFonts w:ascii="Arial Narrow" w:hAnsi="Arial Narrow"/>
          <w:snapToGrid w:val="0"/>
          <w:sz w:val="16"/>
          <w:szCs w:val="16"/>
        </w:rPr>
        <w:t>. O desconto é automaticamente cancelado pelo atraso no pagamento de qualquer valor (parcela e/ou matrícula) e pelo cancelamento de matrícula do primeiro curso.</w:t>
      </w:r>
    </w:p>
    <w:p w14:paraId="25256EC0" w14:textId="77777777" w:rsidR="00BA2CDF" w:rsidRPr="00AB29BC" w:rsidRDefault="00BA2CDF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5237262A" w14:textId="28167E4A" w:rsidR="00E6145B" w:rsidRPr="00C43E87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napToGrid w:val="0"/>
          <w:sz w:val="20"/>
          <w:szCs w:val="20"/>
        </w:rPr>
        <w:t xml:space="preserve">Os descontos acima citados não são cumulativos, devendo o aluno optar por um deles. </w:t>
      </w:r>
      <w:r w:rsidRPr="00C43E87">
        <w:rPr>
          <w:rFonts w:ascii="Arial Narrow" w:hAnsi="Arial Narrow"/>
          <w:snapToGrid w:val="0"/>
          <w:sz w:val="20"/>
          <w:szCs w:val="20"/>
          <w:u w:val="single"/>
        </w:rPr>
        <w:t>Descontos de campanha e promocionais para início de curso, quando houver, valem apenas para o primeiro estágio.</w:t>
      </w:r>
    </w:p>
    <w:p w14:paraId="712EBBE0" w14:textId="77777777" w:rsidR="00E6145B" w:rsidRPr="00C43E87" w:rsidRDefault="002D671E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</w:p>
    <w:p w14:paraId="4F8F8FCB" w14:textId="77AE4179" w:rsidR="00DB543B" w:rsidRPr="00C43E87" w:rsidRDefault="001F232F" w:rsidP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>O pagamento deve ser realizado exclusivamente via boleto bancário emitido mensalmente pela ESCOLA ao aluno. Negociações sobre forma de pagamento são autorizad</w:t>
      </w:r>
      <w:r w:rsidR="00AB0543" w:rsidRPr="00C43E87">
        <w:rPr>
          <w:rFonts w:ascii="Arial Narrow" w:hAnsi="Arial Narrow" w:cs="Arial"/>
          <w:bCs/>
          <w:sz w:val="20"/>
          <w:szCs w:val="20"/>
        </w:rPr>
        <w:t>a</w:t>
      </w:r>
      <w:r w:rsidRPr="00C43E87">
        <w:rPr>
          <w:rFonts w:ascii="Arial Narrow" w:hAnsi="Arial Narrow" w:cs="Arial"/>
          <w:bCs/>
          <w:sz w:val="20"/>
          <w:szCs w:val="20"/>
        </w:rPr>
        <w:t>s apenas mediante conversa com responsáveis financeiros da Escola.</w:t>
      </w:r>
    </w:p>
    <w:p w14:paraId="3050A43F" w14:textId="41C4F0A5" w:rsidR="00621D62" w:rsidRPr="00C43E87" w:rsidRDefault="00621D62" w:rsidP="00621D62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z w:val="20"/>
          <w:szCs w:val="20"/>
          <w:shd w:val="clear" w:color="auto" w:fill="FFFFFF"/>
        </w:rPr>
        <w:t>Os alunos optantes pelo método acadêmico têm seu desconto de mensalidade expressamente vinculado à permanência em turmas dessa mesma modalidade (acadêmico). A mudança do aluno para turmas em outras modalidades (personalizado) configura a perda do desconto específico de turmas acadêmicas.</w:t>
      </w:r>
    </w:p>
    <w:p w14:paraId="2072514D" w14:textId="77777777" w:rsid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4FB9F2D3" w14:textId="77777777" w:rsidR="00621D62" w:rsidRP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518C3344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MATERIAL DIDÁTICO</w:t>
      </w:r>
    </w:p>
    <w:p w14:paraId="0A978D5A" w14:textId="393573AA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 w:rsidRPr="00E6145B">
        <w:rPr>
          <w:rFonts w:ascii="Arial Narrow" w:hAnsi="Arial Narrow"/>
          <w:b/>
          <w:snapToGrid w:val="0"/>
          <w:sz w:val="20"/>
          <w:szCs w:val="20"/>
        </w:rPr>
        <w:t>15 dias corridos</w:t>
      </w:r>
      <w:r w:rsidRPr="00E6145B">
        <w:rPr>
          <w:rFonts w:ascii="Arial Narrow" w:hAnsi="Arial Narrow"/>
          <w:snapToGrid w:val="0"/>
          <w:sz w:val="20"/>
          <w:szCs w:val="20"/>
        </w:rPr>
        <w:t xml:space="preserve"> para entrega. Para tal, o aluno deve estar rigorosamente em dia com o pagamento de quaisquer valores devidos à Escola (matrícula anual, parcelas, material, devolução de livros à </w:t>
      </w:r>
      <w:proofErr w:type="gramStart"/>
      <w:r w:rsidRPr="00E6145B">
        <w:rPr>
          <w:rFonts w:ascii="Arial Narrow" w:hAnsi="Arial Narrow"/>
          <w:snapToGrid w:val="0"/>
          <w:sz w:val="20"/>
          <w:szCs w:val="20"/>
        </w:rPr>
        <w:t>biblioteca, etc.</w:t>
      </w:r>
      <w:proofErr w:type="gramEnd"/>
      <w:r w:rsidRPr="00E6145B">
        <w:rPr>
          <w:rFonts w:ascii="Arial Narrow" w:hAnsi="Arial Narrow"/>
          <w:snapToGrid w:val="0"/>
          <w:sz w:val="20"/>
          <w:szCs w:val="20"/>
        </w:rPr>
        <w:t xml:space="preserve">), sob pena de não poder adquirir o material do novo estágio, e ter sua matrícula cancelada.  </w:t>
      </w:r>
    </w:p>
    <w:p w14:paraId="73165A68" w14:textId="78DF807E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6145B">
        <w:rPr>
          <w:rFonts w:ascii="Arial Narrow" w:hAnsi="Arial Narrow"/>
          <w:bCs/>
          <w:snapToGrid w:val="0"/>
          <w:sz w:val="20"/>
          <w:szCs w:val="20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14:paraId="3B974822" w14:textId="0FF6BEBE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E6145B">
        <w:rPr>
          <w:rFonts w:ascii="Arial Narrow" w:hAnsi="Arial Narrow"/>
          <w:snapToGrid w:val="0"/>
          <w:sz w:val="20"/>
          <w:szCs w:val="20"/>
        </w:rPr>
        <w:t>Em razão do método de ensino aplicado, é proibida a reutilização de material didático, mesmo entre membros da mesma família. Não serão ainda admitidas a extração e utilização de cópias do material didático (livro).</w:t>
      </w:r>
      <w:r w:rsidRPr="00E6145B"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14:paraId="35B72009" w14:textId="6AAA1A25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O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Fun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de cada estágio, Fisk QR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Code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List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of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Verbs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MyBuddyFisk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Linguix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>); planner de estudos físico e digital; acervo digital em nuvem de atividades extras, áudios e arquivos PDF.</w:t>
      </w:r>
    </w:p>
    <w:p w14:paraId="72515B02" w14:textId="77777777" w:rsidR="009B20BD" w:rsidRPr="00E6145B" w:rsidRDefault="009B20BD" w:rsidP="009B20BD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49F18DD1" w14:textId="13A089B9" w:rsidR="00DB543B" w:rsidRDefault="00BA2CDF" w:rsidP="00C43E87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BA2CDF">
        <w:rPr>
          <w:rFonts w:ascii="Arial Narrow" w:hAnsi="Arial Narrow"/>
          <w:b/>
          <w:bCs/>
          <w:snapToGrid w:val="0"/>
          <w:sz w:val="16"/>
          <w:szCs w:val="16"/>
        </w:rPr>
        <w:t>36.1</w:t>
      </w:r>
      <w:r>
        <w:rPr>
          <w:rFonts w:ascii="Arial Narrow" w:hAnsi="Arial Narrow"/>
          <w:snapToGrid w:val="0"/>
          <w:sz w:val="16"/>
          <w:szCs w:val="16"/>
        </w:rPr>
        <w:t xml:space="preserve"> </w:t>
      </w:r>
      <w:r w:rsidR="00DB543B" w:rsidRPr="00E6145B">
        <w:rPr>
          <w:rFonts w:ascii="Arial Narrow" w:hAnsi="Arial Narrow"/>
          <w:snapToGrid w:val="0"/>
          <w:sz w:val="16"/>
          <w:szCs w:val="16"/>
        </w:rPr>
        <w:t>O aluno está ciente de que deverá fazer uso de todos esses serviços para o bom aproveitamento do seu curso. O aluno poderá frequentar o Centro de Estudos gratuitamente de forma a realizar todas as atividades previstas em seus diversos materiais didáticos.</w:t>
      </w:r>
    </w:p>
    <w:p w14:paraId="1B297B94" w14:textId="77777777" w:rsidR="009B20BD" w:rsidRPr="00E6145B" w:rsidRDefault="009B20BD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725CD370" w14:textId="054294EE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não poderá reutilizar seu material didático caso cancele sua matrícula e queira retornar depois de 1 (um) ano do cancelamento. </w:t>
      </w:r>
    </w:p>
    <w:p w14:paraId="2690BF7D" w14:textId="5DD2E91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 xml:space="preserve">Aluno </w:t>
      </w:r>
      <w:r w:rsidRPr="00BA2CDF">
        <w:rPr>
          <w:rFonts w:ascii="Arial Narrow" w:hAnsi="Arial Narrow" w:cs="Arial"/>
          <w:sz w:val="20"/>
          <w:szCs w:val="20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</w:p>
    <w:p w14:paraId="46218A50" w14:textId="2A1902C9" w:rsidR="002D671E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deverá adquirir todo o material didático necessário relativo ao estágio cursado, de uso obrigatório em sala de aula, diretamente </w:t>
      </w:r>
      <w:r w:rsidR="00E6145B" w:rsidRPr="00BA2CDF">
        <w:rPr>
          <w:rFonts w:ascii="Arial Narrow" w:hAnsi="Arial Narrow" w:cs="Arial"/>
          <w:sz w:val="20"/>
          <w:szCs w:val="20"/>
        </w:rPr>
        <w:t>na Escola</w:t>
      </w:r>
      <w:r w:rsidRPr="00BA2CDF">
        <w:rPr>
          <w:rFonts w:ascii="Arial Narrow" w:hAnsi="Arial Narrow" w:cs="Arial"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A2CDF">
        <w:rPr>
          <w:rFonts w:ascii="Arial Narrow" w:hAnsi="Arial Narrow" w:cs="Arial"/>
          <w:snapToGrid w:val="0"/>
          <w:sz w:val="20"/>
          <w:szCs w:val="20"/>
        </w:rPr>
        <w:t>(livro e provas e apostilas quando aplicáveis)</w:t>
      </w:r>
      <w:r w:rsidRPr="00BA2CDF">
        <w:rPr>
          <w:rFonts w:ascii="Arial Narrow" w:hAnsi="Arial Narrow" w:cs="Arial"/>
          <w:sz w:val="20"/>
          <w:szCs w:val="20"/>
        </w:rPr>
        <w:t>. Eventual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perda ou destruição do material obriga o </w:t>
      </w:r>
      <w:r w:rsidR="00E6145B" w:rsidRPr="00BA2CDF">
        <w:rPr>
          <w:rFonts w:ascii="Arial Narrow" w:hAnsi="Arial Narrow" w:cs="Arial"/>
          <w:b/>
          <w:sz w:val="20"/>
          <w:szCs w:val="20"/>
        </w:rPr>
        <w:t>Auno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a adquirir novo material para poder participar das aulas.</w:t>
      </w:r>
    </w:p>
    <w:p w14:paraId="1E90C4F7" w14:textId="77777777" w:rsidR="002D671E" w:rsidRPr="009C525D" w:rsidRDefault="002D671E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</w:p>
    <w:p w14:paraId="52DA765F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21FC067C" w14:textId="77777777" w:rsidR="00DB543B" w:rsidRPr="00BA2CDF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 xml:space="preserve">SOBRE MATRÍCULA </w:t>
      </w:r>
      <w:r w:rsidRPr="00BA2CDF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ANUAL</w:t>
      </w:r>
    </w:p>
    <w:p w14:paraId="5C919312" w14:textId="750CF6D3" w:rsidR="00DB543B" w:rsidRPr="00BA2CDF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BA2CDF">
        <w:rPr>
          <w:rFonts w:ascii="Arial Narrow" w:hAnsi="Arial Narrow"/>
          <w:bCs/>
          <w:snapToGrid w:val="0"/>
          <w:sz w:val="20"/>
          <w:szCs w:val="20"/>
        </w:rPr>
        <w:lastRenderedPageBreak/>
        <w:t>Anualmente é cobrada uma taxa de matrícula para o ano seguinte</w:t>
      </w:r>
      <w:r w:rsidR="00E6145B" w:rsidRPr="00BA2CDF">
        <w:rPr>
          <w:rFonts w:ascii="Arial Narrow" w:hAnsi="Arial Narrow"/>
          <w:bCs/>
          <w:snapToGrid w:val="0"/>
          <w:sz w:val="20"/>
          <w:szCs w:val="20"/>
        </w:rPr>
        <w:t>, independente do estágio e lição em que está no livro atual.</w:t>
      </w:r>
      <w:r w:rsidRPr="00BA2CDF"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r w:rsidRPr="00BA2CDF">
        <w:rPr>
          <w:rFonts w:ascii="Arial Narrow" w:hAnsi="Arial Narrow"/>
          <w:snapToGrid w:val="0"/>
          <w:sz w:val="20"/>
          <w:szCs w:val="20"/>
        </w:rPr>
        <w:t xml:space="preserve">Para efetuar a </w:t>
      </w:r>
      <w:proofErr w:type="gramStart"/>
      <w:r w:rsidRPr="00BA2CDF">
        <w:rPr>
          <w:rFonts w:ascii="Arial Narrow" w:hAnsi="Arial Narrow"/>
          <w:b/>
          <w:snapToGrid w:val="0"/>
          <w:sz w:val="20"/>
          <w:szCs w:val="20"/>
        </w:rPr>
        <w:t>matrícula  anual</w:t>
      </w:r>
      <w:proofErr w:type="gramEnd"/>
      <w:r w:rsidRPr="00BA2CDF">
        <w:rPr>
          <w:rFonts w:ascii="Arial Narrow" w:hAnsi="Arial Narrow"/>
          <w:snapToGrid w:val="0"/>
          <w:sz w:val="20"/>
          <w:szCs w:val="20"/>
        </w:rPr>
        <w:t xml:space="preserve">, o Aluno deve estar rigorosamente em dia com o pagamento de quaisquer valores devidos à Escola (parcelas, material, devolução de livros à biblioteca, </w:t>
      </w:r>
      <w:proofErr w:type="spellStart"/>
      <w:r w:rsidRPr="00BA2CDF"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 w:rsidRPr="00BA2CDF">
        <w:rPr>
          <w:rFonts w:ascii="Arial Narrow" w:hAnsi="Arial Narrow"/>
          <w:snapToGrid w:val="0"/>
          <w:sz w:val="20"/>
          <w:szCs w:val="20"/>
        </w:rPr>
        <w:t xml:space="preserve">) sob pena de sua não renovação. </w:t>
      </w:r>
    </w:p>
    <w:p w14:paraId="57C3F314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1351226E" w14:textId="5D46C362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BA2CDF">
        <w:rPr>
          <w:rFonts w:ascii="Arial Narrow" w:hAnsi="Arial Narrow"/>
          <w:b/>
          <w:sz w:val="20"/>
          <w:szCs w:val="20"/>
          <w:u w:val="single"/>
        </w:rPr>
        <w:t xml:space="preserve">SOBRE </w:t>
      </w:r>
      <w:r w:rsidR="00E6145B" w:rsidRPr="00BA2CDF">
        <w:rPr>
          <w:rFonts w:ascii="Arial Narrow" w:hAnsi="Arial Narrow"/>
          <w:b/>
          <w:sz w:val="20"/>
          <w:szCs w:val="20"/>
          <w:u w:val="single"/>
        </w:rPr>
        <w:t>CANCELAMENTO</w:t>
      </w:r>
    </w:p>
    <w:p w14:paraId="2AA29979" w14:textId="138B3AD3" w:rsidR="00DB543B" w:rsidRPr="00BA2CDF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Caso o aluno necessite parar seu curso, deverá comparecer à Escola para assinar o Termo de Cancelamento de sua Matrícula. Enquanto o aluno não formalizar o cancelamento, sua mensalidade continua correndo, ou seja, o que vale é a data do cancelamento por escrito e não a interrupção pura e simples. Não há nenhuma taxa de cancelamento, mas é necessário estar em dia com as mensalidades</w:t>
      </w:r>
      <w:r w:rsidR="00E6145B" w:rsidRPr="00BA2CDF">
        <w:rPr>
          <w:rFonts w:ascii="Arial Narrow" w:hAnsi="Arial Narrow"/>
          <w:sz w:val="20"/>
          <w:szCs w:val="20"/>
        </w:rPr>
        <w:t>.</w:t>
      </w:r>
    </w:p>
    <w:p w14:paraId="7903BA6E" w14:textId="755BFE1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Será mantida a cobrança da mensalidade do mês vigente da solicitação e as cobranças subjacentes serão canceladas</w:t>
      </w:r>
      <w:r w:rsidR="00AB0543" w:rsidRPr="00BA2CDF">
        <w:rPr>
          <w:rFonts w:ascii="Arial Narrow" w:hAnsi="Arial Narrow"/>
          <w:sz w:val="20"/>
          <w:szCs w:val="20"/>
        </w:rPr>
        <w:t>.</w:t>
      </w:r>
    </w:p>
    <w:p w14:paraId="71744721" w14:textId="7DE66BCC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 xml:space="preserve">As regras acima destinam-se apenas para cobranças de mensalidades de curso e não se aplicam para cobranças de materiais didáticos parcelados. </w:t>
      </w:r>
    </w:p>
    <w:p w14:paraId="46EC968B" w14:textId="77777777" w:rsidR="00E6145B" w:rsidRP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color w:val="FF0000"/>
          <w:sz w:val="20"/>
          <w:szCs w:val="20"/>
        </w:rPr>
      </w:pPr>
    </w:p>
    <w:p w14:paraId="03E62A9D" w14:textId="77777777" w:rsid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sz w:val="20"/>
          <w:szCs w:val="20"/>
        </w:rPr>
      </w:pPr>
    </w:p>
    <w:p w14:paraId="66A47E2B" w14:textId="2977C0F9" w:rsidR="00E6145B" w:rsidRPr="009C525D" w:rsidRDefault="00E6145B" w:rsidP="00E6145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INADIMPLÊNCIA</w:t>
      </w:r>
    </w:p>
    <w:p w14:paraId="17A66CB1" w14:textId="77777777" w:rsidR="00E6145B" w:rsidRPr="009C525D" w:rsidRDefault="00E6145B" w:rsidP="00E6145B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</w:p>
    <w:p w14:paraId="3AE683AF" w14:textId="36F1C32D" w:rsidR="00DB543B" w:rsidRPr="00796B73" w:rsidRDefault="00DB543B">
      <w:pPr>
        <w:pStyle w:val="PargrafodaLista"/>
        <w:numPr>
          <w:ilvl w:val="0"/>
          <w:numId w:val="2"/>
        </w:numPr>
        <w:tabs>
          <w:tab w:val="left" w:pos="2934"/>
        </w:tabs>
        <w:jc w:val="both"/>
        <w:rPr>
          <w:rFonts w:ascii="Arial Narrow" w:hAnsi="Arial Narrow"/>
          <w:sz w:val="20"/>
          <w:szCs w:val="20"/>
        </w:rPr>
      </w:pPr>
      <w:r w:rsidRPr="00E6145B">
        <w:rPr>
          <w:rFonts w:ascii="Arial Narrow" w:hAnsi="Arial Narrow"/>
          <w:sz w:val="20"/>
          <w:szCs w:val="20"/>
        </w:rPr>
        <w:t xml:space="preserve">Caso a inadimplência dos valores devidos (mensalidade, material didático ou matrícula) seja superior a 30 (trinta) dias, a Escola poderá rescindir este acordo de prestação de serviços educacionais, com a simples comunicação ao Aluno ou seu </w:t>
      </w:r>
      <w:r w:rsidRPr="00796B73">
        <w:rPr>
          <w:rFonts w:ascii="Arial Narrow" w:hAnsi="Arial Narrow"/>
          <w:sz w:val="20"/>
          <w:szCs w:val="20"/>
        </w:rPr>
        <w:t xml:space="preserve">responsável. </w:t>
      </w:r>
    </w:p>
    <w:p w14:paraId="0BFA80C5" w14:textId="7B6351E6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No caso de inadimplência, não havendo a quitação do débito até o fim do estágio, somente será efetuada a rematrícula </w:t>
      </w:r>
      <w:r w:rsidR="00E6145B" w:rsidRPr="00796B73">
        <w:rPr>
          <w:rFonts w:ascii="Arial Narrow" w:hAnsi="Arial Narrow" w:cs="Arial"/>
          <w:bCs/>
          <w:sz w:val="20"/>
          <w:szCs w:val="20"/>
        </w:rPr>
        <w:t>ou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renovação contratual caso todos os valores devidos sejam integralmente quitados.</w:t>
      </w:r>
    </w:p>
    <w:p w14:paraId="576B1B41" w14:textId="18114D3C" w:rsidR="00E13259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/>
          <w:bCs/>
          <w:sz w:val="20"/>
          <w:szCs w:val="20"/>
        </w:rPr>
        <w:t xml:space="preserve">Em caso de inadimplência, o contratante será negativado junto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 xml:space="preserve">aos bancos de dados </w:t>
      </w:r>
      <w:r w:rsidRPr="00796B73">
        <w:rPr>
          <w:rFonts w:ascii="Arial Narrow" w:hAnsi="Arial Narrow"/>
          <w:bCs/>
          <w:sz w:val="20"/>
          <w:szCs w:val="20"/>
        </w:rPr>
        <w:t>de proteção ao crédito e o título será levado à protesto</w:t>
      </w:r>
      <w:r w:rsidR="00D0409F">
        <w:rPr>
          <w:rFonts w:ascii="Arial Narrow" w:hAnsi="Arial Narrow"/>
          <w:bCs/>
          <w:sz w:val="20"/>
          <w:szCs w:val="20"/>
        </w:rPr>
        <w:t xml:space="preserve"> em cartório</w:t>
      </w:r>
      <w:r w:rsidRPr="00796B73">
        <w:rPr>
          <w:rFonts w:ascii="Arial Narrow" w:hAnsi="Arial Narrow"/>
          <w:bCs/>
          <w:sz w:val="20"/>
          <w:szCs w:val="20"/>
        </w:rPr>
        <w:t xml:space="preserve">, após </w:t>
      </w:r>
      <w:r w:rsidR="00E6145B" w:rsidRPr="00796B73">
        <w:rPr>
          <w:rFonts w:ascii="Arial Narrow" w:hAnsi="Arial Narrow"/>
          <w:bCs/>
          <w:sz w:val="20"/>
          <w:szCs w:val="20"/>
        </w:rPr>
        <w:t>60</w:t>
      </w:r>
      <w:r w:rsidRPr="00796B73">
        <w:rPr>
          <w:rFonts w:ascii="Arial Narrow" w:hAnsi="Arial Narrow"/>
          <w:bCs/>
          <w:sz w:val="20"/>
          <w:szCs w:val="20"/>
        </w:rPr>
        <w:t xml:space="preserve"> dias do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vencimento; e n</w:t>
      </w:r>
      <w:r w:rsidRPr="00796B73">
        <w:rPr>
          <w:rFonts w:ascii="Arial Narrow" w:hAnsi="Arial Narrow" w:cs="Shruti"/>
          <w:bCs/>
          <w:sz w:val="20"/>
          <w:szCs w:val="20"/>
        </w:rPr>
        <w:t xml:space="preserve">ão havendo a quitação do débito, será efetuado o bloqueio de matrícula em qualquer unidade </w:t>
      </w:r>
      <w:r w:rsidR="00E13259" w:rsidRPr="00796B73">
        <w:rPr>
          <w:rFonts w:ascii="Arial Narrow" w:hAnsi="Arial Narrow" w:cs="Shruti"/>
          <w:bCs/>
          <w:sz w:val="20"/>
          <w:szCs w:val="20"/>
        </w:rPr>
        <w:t xml:space="preserve">FISK </w:t>
      </w:r>
      <w:r w:rsidRPr="00796B73">
        <w:rPr>
          <w:rFonts w:ascii="Arial Narrow" w:hAnsi="Arial Narrow" w:cs="Shruti"/>
          <w:bCs/>
          <w:sz w:val="20"/>
          <w:szCs w:val="20"/>
        </w:rPr>
        <w:t>até que seja integralmente quitado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.</w:t>
      </w:r>
    </w:p>
    <w:p w14:paraId="55386384" w14:textId="0BE61108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Escola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aluno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6A463B59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65868550" w14:textId="7506AC66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796B73">
        <w:rPr>
          <w:rFonts w:ascii="Arial Narrow" w:hAnsi="Arial Narrow"/>
          <w:b/>
          <w:sz w:val="20"/>
          <w:szCs w:val="20"/>
          <w:u w:val="single"/>
        </w:rPr>
        <w:t xml:space="preserve">SOBRE DESLIGAMENTO E MULTA RESCISÓRIA </w:t>
      </w:r>
    </w:p>
    <w:p w14:paraId="3A681C8C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A escola não aplica multa rescisória para desligamento do curso. </w:t>
      </w:r>
    </w:p>
    <w:p w14:paraId="5469625D" w14:textId="1B7DDA6E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>Para realizar o desligamento o aluno necessita estar em dia com as despesas financeiras e comunicar a escola com 30 dias de antecedência.</w:t>
      </w:r>
      <w:r w:rsidR="00796B73" w:rsidRPr="00796B73">
        <w:rPr>
          <w:rFonts w:ascii="Arial Narrow" w:hAnsi="Arial Narrow" w:cs="Arial"/>
          <w:bCs/>
          <w:sz w:val="20"/>
          <w:szCs w:val="20"/>
        </w:rPr>
        <w:t xml:space="preserve"> O aluno deverá preencher uma ficha de solicitação de desligamento presencialmente na escola.</w:t>
      </w:r>
    </w:p>
    <w:p w14:paraId="2D913675" w14:textId="45CF0FE8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Durante o período de solicitação de desligamento, o aluno ainda </w:t>
      </w:r>
      <w:r w:rsidR="00796B73" w:rsidRPr="00796B73">
        <w:rPr>
          <w:rFonts w:ascii="Arial Narrow" w:hAnsi="Arial Narrow" w:cs="Arial"/>
          <w:bCs/>
          <w:sz w:val="20"/>
          <w:szCs w:val="20"/>
        </w:rPr>
        <w:t>frequentará as aulas e r</w:t>
      </w:r>
      <w:r w:rsidRPr="00796B73">
        <w:rPr>
          <w:rFonts w:ascii="Arial Narrow" w:hAnsi="Arial Narrow" w:cs="Arial"/>
          <w:bCs/>
          <w:sz w:val="20"/>
          <w:szCs w:val="20"/>
        </w:rPr>
        <w:t>ealizar</w:t>
      </w:r>
      <w:r w:rsidR="00796B73" w:rsidRPr="00796B73">
        <w:rPr>
          <w:rFonts w:ascii="Arial Narrow" w:hAnsi="Arial Narrow" w:cs="Arial"/>
          <w:bCs/>
          <w:sz w:val="20"/>
          <w:szCs w:val="20"/>
        </w:rPr>
        <w:t>á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o pagamento da mensalidade a vencer do mês </w:t>
      </w:r>
      <w:r w:rsidR="00796B73" w:rsidRPr="00796B73">
        <w:rPr>
          <w:rFonts w:ascii="Arial Narrow" w:hAnsi="Arial Narrow" w:cs="Arial"/>
          <w:bCs/>
          <w:sz w:val="20"/>
          <w:szCs w:val="20"/>
        </w:rPr>
        <w:t>em que foi solicitado o desligamento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63CA5E0A" w14:textId="77777777" w:rsidR="004B09CD" w:rsidRDefault="004B09CD" w:rsidP="004B09CD">
      <w:pPr>
        <w:pStyle w:val="TextosemFormatao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63454833" w14:textId="77777777" w:rsidR="00E13259" w:rsidRPr="00E13259" w:rsidRDefault="00E13259" w:rsidP="00E13259">
      <w:pPr>
        <w:pStyle w:val="TextosemFormatao"/>
        <w:ind w:left="720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6FD4762D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14:paraId="44C69C1A" w14:textId="647C7F40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14:paraId="125F5FC0" w14:textId="2BF11F5E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 w:rsidRPr="00E13259"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 w:rsidRPr="00E13259">
        <w:rPr>
          <w:rFonts w:ascii="Arial Narrow" w:hAnsi="Arial Narrow"/>
          <w:snapToGrid w:val="0"/>
          <w:sz w:val="20"/>
          <w:szCs w:val="20"/>
        </w:rPr>
        <w:t>.</w:t>
      </w:r>
    </w:p>
    <w:p w14:paraId="6FE8F51B" w14:textId="59F86AA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>A Escola cobrará de seu Aluno ou responsável por danos em seu prédio e em seus aparelhos, bem como pelo material extraviado.</w:t>
      </w:r>
    </w:p>
    <w:p w14:paraId="570FFB07" w14:textId="7CF47415" w:rsidR="00DB543B" w:rsidRPr="009C525D" w:rsidRDefault="00DB543B" w:rsidP="004B09CD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 Escola se reserva o direito de cancelar a matrícula do Aluno que não esteja obedecendo aos preceitos básicos da Instituição, sendo eles: respeito ao professor, ao colega de sala e ao ambiente de ensino.  </w:t>
      </w:r>
    </w:p>
    <w:p w14:paraId="1B1E1CE1" w14:textId="710B47A5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É proibida entrada e permanência de acompanhante durante as aulas.</w:t>
      </w:r>
    </w:p>
    <w:p w14:paraId="6D469557" w14:textId="65487E77" w:rsidR="00DB543B" w:rsidRPr="009C525D" w:rsidRDefault="00DB543B" w:rsidP="004B09CD">
      <w:pPr>
        <w:pStyle w:val="Corpodetexto2"/>
        <w:numPr>
          <w:ilvl w:val="0"/>
          <w:numId w:val="2"/>
        </w:numPr>
        <w:tabs>
          <w:tab w:val="left" w:pos="708"/>
        </w:tabs>
        <w:spacing w:after="0" w:line="240" w:lineRule="auto"/>
        <w:jc w:val="both"/>
        <w:rPr>
          <w:rStyle w:val="apple-style-span"/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É proibida a permanência de alunos na dependência da escola fora dos horários de aula </w:t>
      </w:r>
      <w:r w:rsidRPr="009C525D"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14:paraId="47DC0DE3" w14:textId="29573CC0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14:paraId="600D8ADD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</w:p>
    <w:p w14:paraId="0295327B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 xml:space="preserve">SOBRE LEI GERAL DE PROTEÇÃO DE DADOS </w:t>
      </w:r>
    </w:p>
    <w:p w14:paraId="30BE4544" w14:textId="6EA07D56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color w:val="000000"/>
          <w:sz w:val="20"/>
          <w:szCs w:val="20"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0E741E78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17C1A721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PANDEMIA COVID 19</w:t>
      </w:r>
    </w:p>
    <w:p w14:paraId="7B35660A" w14:textId="1B352AB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Em razão da pandemia causada pelo coronavírus (COVID-19) e, se decretado de ESTADO DE CALAMIDADE PÚBLICA, por motivo de saúde ou qualquer outro, as atividades presenciais (aulas, estágios, avaliações e outras) poderão, a critério da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  <w:r w:rsidRPr="00E13259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14:paraId="4A9891A8" w14:textId="787E770F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b/>
          <w:bCs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O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Aluno</w:t>
      </w:r>
      <w:r w:rsidRPr="00E13259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Os protocolos poderão ser alterados a qualquer tempo, segundo novas orientações do poder público e estudos realizados e/ou observados pela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</w:p>
    <w:p w14:paraId="5A18B5F8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</w:p>
    <w:p w14:paraId="0109C011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>SOBRE SÉRIE DE EXERCÍCIOS - NIVELAMENTO</w:t>
      </w:r>
    </w:p>
    <w:p w14:paraId="50DDC735" w14:textId="77777777" w:rsid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/>
          <w:sz w:val="20"/>
          <w:szCs w:val="20"/>
        </w:rPr>
        <w:lastRenderedPageBreak/>
        <w:t xml:space="preserve">O </w:t>
      </w:r>
      <w:r w:rsidRPr="00E13259"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 w:rsidRPr="00E13259">
        <w:rPr>
          <w:rFonts w:ascii="Arial Narrow" w:hAnsi="Arial Narrow" w:cs="Arial"/>
          <w:b/>
          <w:sz w:val="20"/>
          <w:szCs w:val="20"/>
        </w:rPr>
        <w:t>série de exercícios</w:t>
      </w:r>
      <w:r w:rsidRPr="00E13259">
        <w:rPr>
          <w:rFonts w:ascii="Arial Narrow" w:hAnsi="Arial Narrow" w:cs="Arial"/>
          <w:sz w:val="20"/>
          <w:szCs w:val="20"/>
        </w:rPr>
        <w:t xml:space="preserve"> para nivelamento no curso escolhido.   </w:t>
      </w:r>
      <w:proofErr w:type="gramStart"/>
      <w:r w:rsidRPr="00E13259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E13259">
        <w:rPr>
          <w:rFonts w:ascii="Arial Narrow" w:hAnsi="Arial Narrow" w:cs="Arial"/>
          <w:b/>
          <w:sz w:val="20"/>
          <w:szCs w:val="20"/>
        </w:rPr>
        <w:t xml:space="preserve"> ) SIM</w:t>
      </w:r>
      <w:r w:rsidRPr="00E13259"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7654BCA2" w14:textId="57075F3F" w:rsidR="00DB543B" w:rsidRP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2BD57AA1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proofErr w:type="gramStart"/>
      <w:r w:rsidRPr="009C525D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9C525D">
        <w:rPr>
          <w:rFonts w:ascii="Arial Narrow" w:hAnsi="Arial Narrow" w:cs="Arial"/>
          <w:b/>
          <w:sz w:val="20"/>
          <w:szCs w:val="20"/>
        </w:rPr>
        <w:t xml:space="preserve"> ) SIM</w:t>
      </w:r>
      <w:r w:rsidRPr="009C525D">
        <w:rPr>
          <w:rFonts w:ascii="Arial Narrow" w:hAnsi="Arial Narrow" w:cs="Arial"/>
          <w:sz w:val="20"/>
          <w:szCs w:val="20"/>
        </w:rPr>
        <w:t>, opto realizar série de exercícios.</w:t>
      </w:r>
      <w:r w:rsidRPr="009C525D">
        <w:rPr>
          <w:rFonts w:ascii="Arial Narrow" w:hAnsi="Arial Narrow" w:cs="Arial"/>
          <w:sz w:val="20"/>
          <w:szCs w:val="20"/>
        </w:rPr>
        <w:br/>
      </w:r>
      <w:r w:rsidRPr="009C525D">
        <w:rPr>
          <w:rFonts w:ascii="Arial Narrow" w:hAnsi="Arial Narrow" w:cs="Arial"/>
          <w:b/>
          <w:sz w:val="20"/>
          <w:szCs w:val="20"/>
        </w:rPr>
        <w:t>(   ) NÂO</w:t>
      </w:r>
      <w:r w:rsidRPr="009C525D"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37CE3BFE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</w:p>
    <w:p w14:paraId="7DE06061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bCs/>
          <w:sz w:val="20"/>
          <w:szCs w:val="20"/>
        </w:rPr>
        <w:t>a)</w:t>
      </w:r>
      <w:r w:rsidRPr="009C525D"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14:paraId="23DE52AA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23160D1D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2001E4B5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</w:p>
    <w:p w14:paraId="1B97FBB7" w14:textId="77777777" w:rsidR="004E636C" w:rsidRPr="004B09CD" w:rsidRDefault="004E636C" w:rsidP="004E636C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09CD">
        <w:rPr>
          <w:rFonts w:ascii="Arial Narrow" w:hAnsi="Arial Narrow" w:cs="Arial"/>
          <w:color w:val="FF0000"/>
          <w:sz w:val="20"/>
          <w:szCs w:val="20"/>
        </w:rPr>
        <w:t>(assinatura digital AUTENTIQUE)</w:t>
      </w:r>
    </w:p>
    <w:p w14:paraId="00852C3E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33E880F4" w14:textId="77777777" w:rsidR="004E636C" w:rsidRDefault="004E636C" w:rsidP="004E636C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79A7E0F6" w14:textId="77777777" w:rsidR="004E636C" w:rsidRPr="002A193C" w:rsidRDefault="004E636C" w:rsidP="004E636C">
      <w:pPr>
        <w:pStyle w:val="Corpodetexto2"/>
        <w:spacing w:after="0" w:line="276" w:lineRule="auto"/>
        <w:jc w:val="center"/>
        <w:rPr>
          <w:rFonts w:ascii="Arial Narrow" w:hAnsi="Arial Narrow"/>
          <w:b/>
          <w:sz w:val="22"/>
          <w:szCs w:val="20"/>
        </w:rPr>
      </w:pPr>
      <w:r w:rsidRPr="002A193C">
        <w:rPr>
          <w:rFonts w:ascii="Arial Narrow" w:hAnsi="Arial Narrow"/>
          <w:b/>
          <w:sz w:val="22"/>
          <w:szCs w:val="20"/>
        </w:rPr>
        <w:t>ESPECIFICAÇÕES SOBRE O CURSO FOCUS ON FISK FINAL e INMEDIATO 3</w:t>
      </w:r>
    </w:p>
    <w:p w14:paraId="386E32C8" w14:textId="77777777" w:rsidR="004E636C" w:rsidRPr="002A193C" w:rsidRDefault="004E636C" w:rsidP="004E636C">
      <w:pPr>
        <w:pStyle w:val="Corpodetexto2"/>
        <w:spacing w:after="0" w:line="276" w:lineRule="auto"/>
        <w:jc w:val="center"/>
        <w:rPr>
          <w:rFonts w:ascii="Arial Narrow" w:hAnsi="Arial Narrow"/>
          <w:b/>
          <w:sz w:val="22"/>
          <w:szCs w:val="20"/>
        </w:rPr>
      </w:pPr>
    </w:p>
    <w:p w14:paraId="769EEE68" w14:textId="77777777" w:rsidR="004E636C" w:rsidRPr="002A193C" w:rsidRDefault="004E636C" w:rsidP="004E636C">
      <w:pPr>
        <w:pStyle w:val="SemEspaamento"/>
        <w:numPr>
          <w:ilvl w:val="0"/>
          <w:numId w:val="5"/>
        </w:numPr>
        <w:spacing w:line="276" w:lineRule="auto"/>
        <w:ind w:left="720"/>
        <w:rPr>
          <w:rFonts w:ascii="Arial Narrow" w:hAnsi="Arial Narrow" w:cs="Calibri"/>
          <w:sz w:val="20"/>
          <w:szCs w:val="20"/>
        </w:rPr>
      </w:pPr>
      <w:r w:rsidRPr="002A193C">
        <w:rPr>
          <w:rFonts w:ascii="Arial Narrow" w:hAnsi="Arial Narrow" w:cs="Calibri"/>
          <w:sz w:val="20"/>
          <w:szCs w:val="20"/>
        </w:rPr>
        <w:t xml:space="preserve">A duração aproximada dos cursos é de 40 aulas de 1,15 minutos, levando-se em consideração que os alunos estudem pelo menos 1 hora em casa após cada aula e não tenham mais de 10% de faltas durante o andamento de cada estágio. No curso personalizado, a carga horária mínima é de 32 aulas de 1,15 min. </w:t>
      </w:r>
    </w:p>
    <w:p w14:paraId="4A2CFE1F" w14:textId="77777777" w:rsidR="004E636C" w:rsidRPr="002A193C" w:rsidRDefault="004E636C" w:rsidP="004E636C">
      <w:pPr>
        <w:pStyle w:val="SemEspaamento"/>
        <w:numPr>
          <w:ilvl w:val="0"/>
          <w:numId w:val="5"/>
        </w:numPr>
        <w:spacing w:line="276" w:lineRule="auto"/>
        <w:ind w:left="720"/>
        <w:rPr>
          <w:rFonts w:ascii="Arial Narrow" w:hAnsi="Arial Narrow" w:cs="Calibri"/>
          <w:sz w:val="20"/>
          <w:szCs w:val="20"/>
        </w:rPr>
      </w:pPr>
      <w:r w:rsidRPr="002A193C">
        <w:rPr>
          <w:rFonts w:ascii="Arial Narrow" w:hAnsi="Arial Narrow" w:cs="Calibri"/>
          <w:sz w:val="20"/>
          <w:szCs w:val="20"/>
        </w:rPr>
        <w:t xml:space="preserve">O diploma da Fundação Fisk e o relatório do M.E.T (Michigan </w:t>
      </w:r>
      <w:proofErr w:type="spellStart"/>
      <w:r w:rsidRPr="002A193C">
        <w:rPr>
          <w:rFonts w:ascii="Arial Narrow" w:hAnsi="Arial Narrow" w:cs="Calibri"/>
          <w:sz w:val="20"/>
          <w:szCs w:val="20"/>
        </w:rPr>
        <w:t>English</w:t>
      </w:r>
      <w:proofErr w:type="spellEnd"/>
      <w:r w:rsidRPr="002A193C">
        <w:rPr>
          <w:rFonts w:ascii="Arial Narrow" w:hAnsi="Arial Narrow" w:cs="Calibri"/>
          <w:sz w:val="20"/>
          <w:szCs w:val="20"/>
        </w:rPr>
        <w:t xml:space="preserve"> Test</w:t>
      </w:r>
      <w:proofErr w:type="gramStart"/>
      <w:r w:rsidRPr="002A193C">
        <w:rPr>
          <w:rFonts w:ascii="Arial Narrow" w:hAnsi="Arial Narrow" w:cs="Calibri"/>
          <w:sz w:val="20"/>
          <w:szCs w:val="20"/>
        </w:rPr>
        <w:t xml:space="preserve">),   </w:t>
      </w:r>
      <w:proofErr w:type="gramEnd"/>
      <w:r w:rsidRPr="002A193C">
        <w:rPr>
          <w:rFonts w:ascii="Arial Narrow" w:hAnsi="Arial Narrow" w:cs="Calibri"/>
          <w:sz w:val="20"/>
          <w:szCs w:val="20"/>
        </w:rPr>
        <w:t xml:space="preserve">dos quais tratamos nesse termo dão prestígio e comprovam o domínio da língua inglesa, ajudando em muito no sucesso profissional e acadêmico. O MET (Michigan </w:t>
      </w:r>
      <w:proofErr w:type="spellStart"/>
      <w:r w:rsidRPr="002A193C">
        <w:rPr>
          <w:rFonts w:ascii="Arial Narrow" w:hAnsi="Arial Narrow" w:cs="Calibri"/>
          <w:sz w:val="20"/>
          <w:szCs w:val="20"/>
        </w:rPr>
        <w:t>English</w:t>
      </w:r>
      <w:proofErr w:type="spellEnd"/>
      <w:r w:rsidRPr="002A193C">
        <w:rPr>
          <w:rFonts w:ascii="Arial Narrow" w:hAnsi="Arial Narrow" w:cs="Calibri"/>
          <w:sz w:val="20"/>
          <w:szCs w:val="20"/>
        </w:rPr>
        <w:t xml:space="preserve"> Test), um exame internacional que avalia a compreensão auditiva, a leitura e as estruturas gramaticais do candidato, foi elaborado por uma associação dos departamentos de exames das universidades de Cambridge (Inglaterra) e Michigan (Estados Unidos).</w:t>
      </w:r>
    </w:p>
    <w:p w14:paraId="3B1DCC4B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 exame MET será aplicado sempre nas mesmas datas em todas as escolas Fisk no Brasil e no exterior nos meses de ABRIL / JUNHO / SETEMBRO / NOVEMBRO, na própria escola onde o aluno estuda. Em virtude dos custos que envolvem esse exame internacional, o curso </w:t>
      </w:r>
      <w:r w:rsidRPr="002A193C">
        <w:rPr>
          <w:rFonts w:ascii="Arial Narrow" w:hAnsi="Arial Narrow" w:cs="Calibri"/>
          <w:b/>
          <w:sz w:val="20"/>
          <w:u w:val="single"/>
        </w:rPr>
        <w:t>FOCUS ON FISK FINAL</w:t>
      </w:r>
      <w:r w:rsidRPr="002A193C">
        <w:rPr>
          <w:rFonts w:ascii="Arial Narrow" w:hAnsi="Arial Narrow" w:cs="Calibri"/>
          <w:sz w:val="20"/>
        </w:rPr>
        <w:t xml:space="preserve"> terá um acréscimo de 10% no valor da mensalidade. </w:t>
      </w:r>
    </w:p>
    <w:p w14:paraId="01333BB5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rPr>
          <w:rFonts w:ascii="Arial Narrow" w:hAnsi="Arial Narrow" w:cs="Calibri"/>
          <w:strike/>
          <w:sz w:val="20"/>
        </w:rPr>
      </w:pPr>
      <w:r w:rsidRPr="002A193C">
        <w:rPr>
          <w:rFonts w:ascii="Arial Narrow" w:hAnsi="Arial Narrow" w:cs="Calibri"/>
          <w:sz w:val="20"/>
        </w:rPr>
        <w:t xml:space="preserve">Para ser aprovado no MET, o aluno precisa estudar com afinco, bem como ouvir muito em inglês e utilizar os recursos da plataforma digital CYBER FISK, FISK ON LINE PRACTICE e qualquer outra plataforma de estudos focada em preparação para o exame internacional. </w:t>
      </w:r>
    </w:p>
    <w:p w14:paraId="258635CB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A escola oferece PRACTICE TESTS (simulados) durante todo o ano para o aluno familiarizar-se com o modelo do teste e com a atmosfera do dia do exame, que segue normas rigorosas do Instituto </w:t>
      </w:r>
      <w:proofErr w:type="spellStart"/>
      <w:r w:rsidRPr="002A193C">
        <w:rPr>
          <w:rFonts w:ascii="Arial Narrow" w:hAnsi="Arial Narrow" w:cs="Calibri"/>
          <w:sz w:val="20"/>
        </w:rPr>
        <w:t>Camla</w:t>
      </w:r>
      <w:proofErr w:type="spellEnd"/>
      <w:r w:rsidRPr="002A193C">
        <w:rPr>
          <w:rFonts w:ascii="Arial Narrow" w:hAnsi="Arial Narrow" w:cs="Calibri"/>
          <w:sz w:val="20"/>
        </w:rPr>
        <w:t xml:space="preserve"> e da Fundação Fisk. </w:t>
      </w:r>
    </w:p>
    <w:p w14:paraId="28CA7894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O aluno somente poderá efetuar a inscrição para o exame oficial se, até a data da inscrição, preencher os requisitos abaixo:</w:t>
      </w:r>
    </w:p>
    <w:p w14:paraId="7A807DD9" w14:textId="77777777" w:rsidR="004E636C" w:rsidRPr="002A193C" w:rsidRDefault="004E636C" w:rsidP="004E636C">
      <w:pPr>
        <w:pStyle w:val="Corpodetexto"/>
        <w:numPr>
          <w:ilvl w:val="1"/>
          <w:numId w:val="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ter realizado 4 simulados; </w:t>
      </w:r>
    </w:p>
    <w:p w14:paraId="2E68D93E" w14:textId="77777777" w:rsidR="004E636C" w:rsidRPr="002A193C" w:rsidRDefault="004E636C" w:rsidP="004E636C">
      <w:pPr>
        <w:pStyle w:val="Corpodetexto"/>
        <w:numPr>
          <w:ilvl w:val="1"/>
          <w:numId w:val="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obtido aprovação em </w:t>
      </w:r>
      <w:proofErr w:type="gramStart"/>
      <w:r w:rsidRPr="002A193C">
        <w:rPr>
          <w:rFonts w:ascii="Arial Narrow" w:hAnsi="Arial Narrow" w:cs="Calibri"/>
          <w:sz w:val="20"/>
        </w:rPr>
        <w:t>2  simulados</w:t>
      </w:r>
      <w:proofErr w:type="gramEnd"/>
      <w:r w:rsidRPr="002A193C">
        <w:rPr>
          <w:rFonts w:ascii="Arial Narrow" w:hAnsi="Arial Narrow" w:cs="Calibri"/>
          <w:sz w:val="20"/>
        </w:rPr>
        <w:t xml:space="preserve">; </w:t>
      </w:r>
    </w:p>
    <w:p w14:paraId="0762F4DF" w14:textId="77777777" w:rsidR="004E636C" w:rsidRPr="002A193C" w:rsidRDefault="004E636C" w:rsidP="004E636C">
      <w:pPr>
        <w:pStyle w:val="Corpodetexto"/>
        <w:numPr>
          <w:ilvl w:val="1"/>
          <w:numId w:val="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estar em dia com seu planejamento de curso até a</w:t>
      </w:r>
      <w:r w:rsidRPr="002A193C">
        <w:rPr>
          <w:rFonts w:ascii="Arial Narrow" w:hAnsi="Arial Narrow" w:cs="Calibri"/>
          <w:b/>
          <w:bCs/>
          <w:sz w:val="20"/>
        </w:rPr>
        <w:t xml:space="preserve"> unidade 7 </w:t>
      </w:r>
      <w:r w:rsidRPr="002A193C">
        <w:rPr>
          <w:rFonts w:ascii="Arial Narrow" w:hAnsi="Arial Narrow" w:cs="Calibri"/>
          <w:sz w:val="20"/>
        </w:rPr>
        <w:t>do livro FOCUS ON FINAL FISK;</w:t>
      </w:r>
    </w:p>
    <w:p w14:paraId="7A58BE37" w14:textId="77777777" w:rsidR="004E636C" w:rsidRPr="002A193C" w:rsidRDefault="004E636C" w:rsidP="004E636C">
      <w:pPr>
        <w:pStyle w:val="Corpodetexto"/>
        <w:numPr>
          <w:ilvl w:val="1"/>
          <w:numId w:val="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participar do evento FISK PORTAS ABERTAS na edição mais próxima da realização da prova final.</w:t>
      </w:r>
    </w:p>
    <w:p w14:paraId="39862E74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Para se inscrever para o exame MET, o aluno deverá estar em dia com seus pagamentos na escola. </w:t>
      </w:r>
    </w:p>
    <w:p w14:paraId="6BB0F653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A apresentação do Projeto Final no evento </w:t>
      </w:r>
      <w:r w:rsidRPr="002A193C">
        <w:rPr>
          <w:rFonts w:ascii="Arial Narrow" w:hAnsi="Arial Narrow" w:cs="Calibri"/>
          <w:b/>
          <w:sz w:val="20"/>
        </w:rPr>
        <w:t>Fisk Portas Abertas</w:t>
      </w:r>
      <w:r w:rsidRPr="002A193C">
        <w:rPr>
          <w:rFonts w:ascii="Arial Narrow" w:hAnsi="Arial Narrow" w:cs="Calibri"/>
          <w:sz w:val="20"/>
        </w:rPr>
        <w:t xml:space="preserve"> é feita em evento público, de acordo com cronograma previamente estabelecido pela escola, e o aluno deverá obter no mínimo nota 7,0 (sete) em sua apresentação oral. </w:t>
      </w:r>
    </w:p>
    <w:p w14:paraId="7EE6B45A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 aluno deverá estar preparado para uma entrevista oral com a diretora de cursos da escola, com 15 minutos de duração, oportunidade em que também é feita uma avaliação da escola e de seus serviços. </w:t>
      </w:r>
    </w:p>
    <w:p w14:paraId="73A1D79B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 aluno deverá estar ciente de que se terminar o estágio sem apresentar o Projeto Final, não receberá nem o diploma Fisk nem o score do MET.  </w:t>
      </w:r>
    </w:p>
    <w:p w14:paraId="22D93957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A escola não se responsabiliza pelos resultados dos alunos que não seguirem a rotina de estudos proposta, bem como pelos resultados dos alunos que não leem, nem ouvem inglês habitualmente</w:t>
      </w:r>
    </w:p>
    <w:p w14:paraId="027984F8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É de inteira responsabilidade do aluno, cumprir todas as exigências e formalidades nos dias dos exames, como: chegar pontualmente, preencher corretamente os documentos etc. Nossa escola não se responsabiliza por erros cometidos pelos alunos nos exames e no preenchimento de documentos e formulários.</w:t>
      </w:r>
    </w:p>
    <w:p w14:paraId="0AEEC0B7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É de inteira responsabilidade do aluno, inscrever-se para os exames nas datas corretas, conforme o calendário a ser divulgado antecipadamente pela escola.</w:t>
      </w:r>
    </w:p>
    <w:p w14:paraId="0463DCD1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Poderá haver substituição e troca de professor quando necessário, durante o curso.</w:t>
      </w:r>
    </w:p>
    <w:p w14:paraId="061AE81B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Em caso de reprovação no exame final, o aluno poderá matricular-se em um dos cursos de aperfeiçoamento no idioma para planejamento de uma rotina de estudos. Será elaborado, juntamente com a coordenação pedagógica, um plano de estudos para que o aluno refaça a prova MET na próxima data possível.</w:t>
      </w:r>
    </w:p>
    <w:p w14:paraId="51470224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Para essa segunda chance, o aluno deverá arcar com investimento de U$50,00 (cinquenta dólares americanos) no ato da inscrição juntamente com a secretária responsável pelo procedimento.</w:t>
      </w:r>
    </w:p>
    <w:p w14:paraId="0FFF03AB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453C72FD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3B143E46" w14:textId="61C0B476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Este Termo assinado pelo representante da Escola e pelo Aluno (se o Aluno for maior de idade), ou seu responsável (se o Aluno for menor de idade), equivale a um acordo de prestação de serviços e tem validade do início ao fim d</w:t>
      </w:r>
      <w:r w:rsidR="000146A9">
        <w:rPr>
          <w:rFonts w:ascii="Arial Narrow" w:hAnsi="Arial Narrow"/>
          <w:sz w:val="20"/>
          <w:szCs w:val="20"/>
        </w:rPr>
        <w:t>a série de livros adquirida no curso de idiomas escolhidos</w:t>
      </w:r>
      <w:r w:rsidRPr="009C525D">
        <w:rPr>
          <w:rFonts w:ascii="Arial Narrow" w:hAnsi="Arial Narrow"/>
          <w:sz w:val="20"/>
          <w:szCs w:val="20"/>
        </w:rPr>
        <w:t>. As partes envolvidas elegem o Foro da Comarca de Caçapava, São Paulo, para solução de quaisquer questões decorrentes do presente termo.</w:t>
      </w:r>
    </w:p>
    <w:p w14:paraId="12A5C3DF" w14:textId="77777777" w:rsidR="00DB543B" w:rsidRPr="009C525D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7C57FD94" w14:textId="77777777"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Caçapava   ______</w:t>
      </w:r>
      <w:proofErr w:type="spellStart"/>
      <w:r w:rsidRPr="009C525D">
        <w:rPr>
          <w:rFonts w:ascii="Arial Narrow" w:hAnsi="Arial Narrow"/>
          <w:sz w:val="20"/>
          <w:szCs w:val="20"/>
        </w:rPr>
        <w:t>de__________________de</w:t>
      </w:r>
      <w:proofErr w:type="spellEnd"/>
      <w:r w:rsidRPr="009C525D">
        <w:rPr>
          <w:rFonts w:ascii="Arial Narrow" w:hAnsi="Arial Narrow"/>
          <w:sz w:val="20"/>
          <w:szCs w:val="20"/>
        </w:rPr>
        <w:t xml:space="preserve"> 20____</w:t>
      </w:r>
    </w:p>
    <w:p w14:paraId="56A8001D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0619415D" w14:textId="77777777" w:rsidR="00DB543B" w:rsidRPr="009C525D" w:rsidRDefault="00DB543B" w:rsidP="00DB543B">
      <w:pPr>
        <w:tabs>
          <w:tab w:val="left" w:pos="8805"/>
        </w:tabs>
        <w:ind w:left="120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anchor distT="0" distB="0" distL="114300" distR="114300" simplePos="0" relativeHeight="251659776" behindDoc="1" locked="0" layoutInCell="1" allowOverlap="1" wp14:anchorId="598E212D" wp14:editId="3C9BAA3E">
            <wp:simplePos x="0" y="0"/>
            <wp:positionH relativeFrom="column">
              <wp:posOffset>4133215</wp:posOffset>
            </wp:positionH>
            <wp:positionV relativeFrom="paragraph">
              <wp:posOffset>10160</wp:posOffset>
            </wp:positionV>
            <wp:extent cx="1583055" cy="287655"/>
            <wp:effectExtent l="19050" t="0" r="0" b="0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lum/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3055" cy="2876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9C525D">
        <w:rPr>
          <w:rFonts w:ascii="Arial Narrow" w:hAnsi="Arial Narrow"/>
          <w:sz w:val="20"/>
          <w:szCs w:val="20"/>
        </w:rPr>
        <w:tab/>
      </w:r>
    </w:p>
    <w:p w14:paraId="11ED44AF" w14:textId="77777777" w:rsidR="00DB543B" w:rsidRPr="009C525D" w:rsidRDefault="00DB543B" w:rsidP="00DB543B">
      <w:pPr>
        <w:ind w:firstLine="120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______________________________</w:t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5670B461" w14:textId="77777777" w:rsidR="00DB543B" w:rsidRPr="009C525D" w:rsidRDefault="00DB543B" w:rsidP="00DB543B">
      <w:pPr>
        <w:pStyle w:val="Ttulo2"/>
        <w:rPr>
          <w:sz w:val="20"/>
          <w:szCs w:val="20"/>
        </w:rPr>
      </w:pPr>
      <w:r w:rsidRPr="009C525D">
        <w:rPr>
          <w:sz w:val="20"/>
          <w:szCs w:val="20"/>
        </w:rPr>
        <w:t xml:space="preserve">CONTRATANTE / </w:t>
      </w:r>
      <w:proofErr w:type="gramStart"/>
      <w:r w:rsidRPr="009C525D">
        <w:rPr>
          <w:sz w:val="20"/>
          <w:szCs w:val="20"/>
        </w:rPr>
        <w:t xml:space="preserve">ALUNO  </w:t>
      </w:r>
      <w:r w:rsidRPr="009C525D">
        <w:rPr>
          <w:sz w:val="20"/>
          <w:szCs w:val="20"/>
        </w:rPr>
        <w:tab/>
      </w:r>
      <w:proofErr w:type="gramEnd"/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  <w:t>CONTRATADA</w:t>
      </w:r>
    </w:p>
    <w:p w14:paraId="3CC4E007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>Rita Cássia Luz Soares Azevedo</w:t>
      </w:r>
    </w:p>
    <w:p w14:paraId="67D350DF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 xml:space="preserve">    Diretora</w:t>
      </w:r>
    </w:p>
    <w:p w14:paraId="30D25D2B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>Testemunhas:</w:t>
      </w:r>
    </w:p>
    <w:p w14:paraId="114D1284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54CC07E7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 xml:space="preserve">Nome: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</w:p>
    <w:p w14:paraId="3257FA5E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 xml:space="preserve">CPF: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9C525D">
        <w:rPr>
          <w:rFonts w:ascii="Arial Narrow" w:hAnsi="Arial Narrow"/>
          <w:b/>
          <w:sz w:val="20"/>
          <w:szCs w:val="20"/>
        </w:rPr>
        <w:tab/>
      </w:r>
    </w:p>
    <w:p w14:paraId="742CACA1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70E79D70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14:paraId="008FC2C2" w14:textId="77777777"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7989192E" w14:textId="77777777" w:rsidR="004E636C" w:rsidRPr="004B09CD" w:rsidRDefault="004E636C" w:rsidP="004E636C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09CD">
        <w:rPr>
          <w:rFonts w:ascii="Arial Narrow" w:hAnsi="Arial Narrow" w:cs="Arial"/>
          <w:color w:val="FF0000"/>
          <w:sz w:val="20"/>
          <w:szCs w:val="20"/>
        </w:rPr>
        <w:t>(assinatura digital AUTENTIQUE)</w:t>
      </w:r>
    </w:p>
    <w:p w14:paraId="262F43B3" w14:textId="77777777" w:rsidR="00DB543B" w:rsidRPr="009C525D" w:rsidRDefault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sectPr w:rsidR="00DB543B" w:rsidRPr="009C525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8A265E2" w14:textId="77777777" w:rsidR="00887FF0" w:rsidRDefault="00887FF0">
      <w:r>
        <w:separator/>
      </w:r>
    </w:p>
  </w:endnote>
  <w:endnote w:type="continuationSeparator" w:id="0">
    <w:p w14:paraId="68C082A9" w14:textId="77777777" w:rsidR="00887FF0" w:rsidRDefault="00887F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354CF43" w14:textId="77777777" w:rsidR="00887FF0" w:rsidRDefault="00887FF0">
      <w:r>
        <w:separator/>
      </w:r>
    </w:p>
  </w:footnote>
  <w:footnote w:type="continuationSeparator" w:id="0">
    <w:p w14:paraId="7A8B020C" w14:textId="77777777" w:rsidR="00887FF0" w:rsidRDefault="00887FF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7B3118"/>
    <w:multiLevelType w:val="hybridMultilevel"/>
    <w:tmpl w:val="A5900722"/>
    <w:lvl w:ilvl="0" w:tplc="FFFFFFFF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5BB12B9"/>
    <w:multiLevelType w:val="hybridMultilevel"/>
    <w:tmpl w:val="C7ACA392"/>
    <w:lvl w:ilvl="0" w:tplc="0416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" w15:restartNumberingAfterBreak="0">
    <w:nsid w:val="77AD75D6"/>
    <w:multiLevelType w:val="hybridMultilevel"/>
    <w:tmpl w:val="C13EFB5E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7F5F332E"/>
    <w:multiLevelType w:val="hybridMultilevel"/>
    <w:tmpl w:val="2CAAE426"/>
    <w:lvl w:ilvl="0" w:tplc="D5E439B8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8543841">
    <w:abstractNumId w:val="2"/>
  </w:num>
  <w:num w:numId="2" w16cid:durableId="302078734">
    <w:abstractNumId w:val="4"/>
  </w:num>
  <w:num w:numId="3" w16cid:durableId="531958857">
    <w:abstractNumId w:val="0"/>
  </w:num>
  <w:num w:numId="4" w16cid:durableId="547035944">
    <w:abstractNumId w:val="3"/>
  </w:num>
  <w:num w:numId="5" w16cid:durableId="1641226955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50E8"/>
    <w:rsid w:val="000054A3"/>
    <w:rsid w:val="00014579"/>
    <w:rsid w:val="000146A9"/>
    <w:rsid w:val="0002449B"/>
    <w:rsid w:val="00042ED5"/>
    <w:rsid w:val="000527D0"/>
    <w:rsid w:val="00086F1F"/>
    <w:rsid w:val="000A345F"/>
    <w:rsid w:val="000E2E5E"/>
    <w:rsid w:val="0016647D"/>
    <w:rsid w:val="001718C2"/>
    <w:rsid w:val="001844EB"/>
    <w:rsid w:val="001A00D9"/>
    <w:rsid w:val="001B1E4C"/>
    <w:rsid w:val="001B648C"/>
    <w:rsid w:val="001C02D8"/>
    <w:rsid w:val="001C46BF"/>
    <w:rsid w:val="001E08FB"/>
    <w:rsid w:val="001E2262"/>
    <w:rsid w:val="001F232F"/>
    <w:rsid w:val="00252BCD"/>
    <w:rsid w:val="0026013A"/>
    <w:rsid w:val="0026183E"/>
    <w:rsid w:val="002A4A03"/>
    <w:rsid w:val="002D671E"/>
    <w:rsid w:val="00306B3F"/>
    <w:rsid w:val="00340AF6"/>
    <w:rsid w:val="003612DA"/>
    <w:rsid w:val="003934CB"/>
    <w:rsid w:val="003941E1"/>
    <w:rsid w:val="00394DBA"/>
    <w:rsid w:val="0039787E"/>
    <w:rsid w:val="00402325"/>
    <w:rsid w:val="00424839"/>
    <w:rsid w:val="00426596"/>
    <w:rsid w:val="00432FE0"/>
    <w:rsid w:val="00460356"/>
    <w:rsid w:val="00492576"/>
    <w:rsid w:val="00492DF4"/>
    <w:rsid w:val="004962C2"/>
    <w:rsid w:val="004A7DDF"/>
    <w:rsid w:val="004B09CD"/>
    <w:rsid w:val="004E636C"/>
    <w:rsid w:val="005054CA"/>
    <w:rsid w:val="00510A44"/>
    <w:rsid w:val="005450E8"/>
    <w:rsid w:val="005834D3"/>
    <w:rsid w:val="00583A0A"/>
    <w:rsid w:val="00595196"/>
    <w:rsid w:val="005A55FE"/>
    <w:rsid w:val="00621D62"/>
    <w:rsid w:val="00622D58"/>
    <w:rsid w:val="006309D0"/>
    <w:rsid w:val="0068410D"/>
    <w:rsid w:val="00690C94"/>
    <w:rsid w:val="00696524"/>
    <w:rsid w:val="0069692A"/>
    <w:rsid w:val="006F1D8B"/>
    <w:rsid w:val="007133C6"/>
    <w:rsid w:val="00750120"/>
    <w:rsid w:val="00754B7E"/>
    <w:rsid w:val="00780347"/>
    <w:rsid w:val="00796B73"/>
    <w:rsid w:val="007D4570"/>
    <w:rsid w:val="00887FF0"/>
    <w:rsid w:val="008B5C34"/>
    <w:rsid w:val="008E0A3A"/>
    <w:rsid w:val="008F27E3"/>
    <w:rsid w:val="0091177E"/>
    <w:rsid w:val="00914AC5"/>
    <w:rsid w:val="00942A5A"/>
    <w:rsid w:val="00951514"/>
    <w:rsid w:val="009645CC"/>
    <w:rsid w:val="009A5849"/>
    <w:rsid w:val="009B20BD"/>
    <w:rsid w:val="009B3572"/>
    <w:rsid w:val="009C2001"/>
    <w:rsid w:val="009C525D"/>
    <w:rsid w:val="00A07D8D"/>
    <w:rsid w:val="00AB0543"/>
    <w:rsid w:val="00AB29BC"/>
    <w:rsid w:val="00AC3DAD"/>
    <w:rsid w:val="00AC64C3"/>
    <w:rsid w:val="00AD5E29"/>
    <w:rsid w:val="00B045E7"/>
    <w:rsid w:val="00B41243"/>
    <w:rsid w:val="00B51CCB"/>
    <w:rsid w:val="00B51D9E"/>
    <w:rsid w:val="00B941B5"/>
    <w:rsid w:val="00BA2CDF"/>
    <w:rsid w:val="00BF4505"/>
    <w:rsid w:val="00C14331"/>
    <w:rsid w:val="00C32AD4"/>
    <w:rsid w:val="00C349ED"/>
    <w:rsid w:val="00C43E87"/>
    <w:rsid w:val="00C64280"/>
    <w:rsid w:val="00C833AB"/>
    <w:rsid w:val="00CB6293"/>
    <w:rsid w:val="00CD63FB"/>
    <w:rsid w:val="00CF740E"/>
    <w:rsid w:val="00D0409F"/>
    <w:rsid w:val="00D73E2C"/>
    <w:rsid w:val="00D85CC5"/>
    <w:rsid w:val="00D978F6"/>
    <w:rsid w:val="00DB543B"/>
    <w:rsid w:val="00DD08B7"/>
    <w:rsid w:val="00DF635E"/>
    <w:rsid w:val="00E01F20"/>
    <w:rsid w:val="00E13259"/>
    <w:rsid w:val="00E25850"/>
    <w:rsid w:val="00E5639C"/>
    <w:rsid w:val="00E6145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145391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semiHidden/>
    <w:unhideWhenUsed/>
    <w:rsid w:val="00DB543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2D671E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2D671E"/>
    <w:rPr>
      <w:rFonts w:ascii="Calibri" w:eastAsiaTheme="minorHAnsi" w:hAnsi="Calibri" w:cs="Calibri"/>
      <w:sz w:val="22"/>
      <w:szCs w:val="22"/>
      <w:lang w:eastAsia="en-US"/>
    </w:rPr>
  </w:style>
  <w:style w:type="paragraph" w:styleId="PargrafodaLista">
    <w:name w:val="List Paragraph"/>
    <w:basedOn w:val="Normal"/>
    <w:uiPriority w:val="34"/>
    <w:qFormat/>
    <w:rsid w:val="00C14331"/>
    <w:pPr>
      <w:ind w:left="720"/>
      <w:contextualSpacing/>
    </w:pPr>
  </w:style>
  <w:style w:type="paragraph" w:styleId="SemEspaamento">
    <w:name w:val="No Spacing"/>
    <w:uiPriority w:val="1"/>
    <w:qFormat/>
    <w:rsid w:val="004E636C"/>
    <w:pPr>
      <w:ind w:left="357"/>
      <w:jc w:val="both"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2024 Focus e Siele CPV</Template>
  <TotalTime>1</TotalTime>
  <Pages>7</Pages>
  <Words>4926</Words>
  <Characters>26606</Characters>
  <Application>Microsoft Office Word</Application>
  <DocSecurity>0</DocSecurity>
  <Lines>221</Lines>
  <Paragraphs>62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31470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 azevedo</dc:creator>
  <cp:keywords/>
  <dc:description/>
  <cp:lastModifiedBy>davi azevedo</cp:lastModifiedBy>
  <cp:revision>2</cp:revision>
  <cp:lastPrinted>2011-12-08T13:22:00Z</cp:lastPrinted>
  <dcterms:created xsi:type="dcterms:W3CDTF">2023-12-12T12:32:00Z</dcterms:created>
  <dcterms:modified xsi:type="dcterms:W3CDTF">2023-12-12T12:32:00Z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