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074F87">
      <w:pPr>
        <w:pStyle w:val="SemEspaamento"/>
      </w:pPr>
      <w: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 wp14:anchorId="724131E2" wp14:editId="4A23946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FB18BC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A8700E" w:rsidRDefault="0016647D" w:rsidP="00A8700E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FB18BC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A8700E">
        <w:rPr>
          <w:rFonts w:ascii="Arial" w:hAnsi="Arial" w:cs="Arial"/>
          <w:b/>
          <w:noProof/>
          <w:sz w:val="22"/>
          <w:szCs w:val="22"/>
        </w:rPr>
        <w:t xml:space="preserve"> </w:t>
      </w:r>
    </w:p>
    <w:p w:rsidR="00A8700E" w:rsidRPr="00A8700E" w:rsidRDefault="00A8700E" w:rsidP="00A8700E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>
        <w:rPr>
          <w:rFonts w:ascii="Arial Narrow" w:hAnsi="Arial Narrow" w:cs="Shruti"/>
        </w:rPr>
        <w:t xml:space="preserve">VALOR SEM DESCONTO: R$ </w:t>
      </w:r>
      <w:r w:rsidRPr="00735D6A">
        <w:rPr>
          <w:rFonts w:ascii="Arial Narrow" w:hAnsi="Arial Narrow" w:cs="Shruti"/>
          <w:b/>
        </w:rPr>
        <w:fldChar w:fldCharType="begin"/>
      </w:r>
      <w:r w:rsidRPr="00735D6A">
        <w:rPr>
          <w:rFonts w:ascii="Arial Narrow" w:hAnsi="Arial Narrow" w:cs="Shruti"/>
          <w:b/>
        </w:rPr>
        <w:instrText xml:space="preserve"> MERGEFIELD  ValorSemDesconto  \* MERGEFORMAT </w:instrText>
      </w:r>
      <w:r w:rsidRPr="00735D6A">
        <w:rPr>
          <w:rFonts w:ascii="Arial Narrow" w:hAnsi="Arial Narrow" w:cs="Shruti"/>
          <w:b/>
        </w:rPr>
        <w:fldChar w:fldCharType="separate"/>
      </w:r>
      <w:r w:rsidR="00FB18BC">
        <w:rPr>
          <w:rFonts w:ascii="Arial Narrow" w:hAnsi="Arial Narrow" w:cs="Shruti"/>
          <w:b/>
          <w:noProof/>
        </w:rPr>
        <w:t>«ValorSemDesconto»</w:t>
      </w:r>
      <w:r w:rsidRPr="00735D6A">
        <w:rPr>
          <w:rFonts w:ascii="Arial Narrow" w:hAnsi="Arial Narrow" w:cs="Shruti"/>
          <w:b/>
        </w:rPr>
        <w:fldChar w:fldCharType="end"/>
      </w:r>
      <w:r w:rsidRPr="00735D6A">
        <w:rPr>
          <w:rFonts w:ascii="Arial Narrow" w:hAnsi="Arial Narrow" w:cs="Shruti"/>
        </w:rPr>
        <w:t xml:space="preserve"> </w:t>
      </w:r>
      <w:r w:rsidRPr="0003001F">
        <w:rPr>
          <w:rFonts w:ascii="Arial Narrow" w:hAnsi="Arial Narrow" w:cs="Shruti"/>
        </w:rPr>
        <w:t>VALOR C/ DESCONTO</w:t>
      </w:r>
      <w:r w:rsidRPr="00953817">
        <w:rPr>
          <w:rFonts w:ascii="Arial Narrow" w:hAnsi="Arial Narrow" w:cs="Shruti"/>
        </w:rPr>
        <w:t>:</w:t>
      </w:r>
      <w:r>
        <w:rPr>
          <w:rFonts w:ascii="Arial Narrow" w:hAnsi="Arial Narrow" w:cs="Shruti"/>
        </w:rPr>
        <w:t xml:space="preserve">R$ </w:t>
      </w:r>
      <w:r w:rsidRPr="00E96899">
        <w:rPr>
          <w:rFonts w:ascii="Arial Narrow" w:hAnsi="Arial Narrow" w:cs="Shruti"/>
          <w:b/>
        </w:rPr>
        <w:fldChar w:fldCharType="begin"/>
      </w:r>
      <w:r w:rsidRPr="00E96899">
        <w:rPr>
          <w:rFonts w:ascii="Arial Narrow" w:hAnsi="Arial Narrow" w:cs="Shruti"/>
          <w:b/>
        </w:rPr>
        <w:instrText xml:space="preserve"> MERGEFIELD  ValorComDesconto  \* MERGEFORMAT </w:instrText>
      </w:r>
      <w:r w:rsidRPr="00E96899">
        <w:rPr>
          <w:rFonts w:ascii="Arial Narrow" w:hAnsi="Arial Narrow" w:cs="Shruti"/>
          <w:b/>
        </w:rPr>
        <w:fldChar w:fldCharType="separate"/>
      </w:r>
      <w:r w:rsidR="00FB18BC">
        <w:rPr>
          <w:rFonts w:ascii="Arial Narrow" w:hAnsi="Arial Narrow" w:cs="Shruti"/>
          <w:b/>
          <w:noProof/>
        </w:rPr>
        <w:t>«ValorComDesconto»</w:t>
      </w:r>
      <w:r w:rsidRPr="00E96899">
        <w:rPr>
          <w:rFonts w:ascii="Arial Narrow" w:hAnsi="Arial Narrow" w:cs="Shruti"/>
          <w:b/>
        </w:rPr>
        <w:fldChar w:fldCharType="end"/>
      </w:r>
      <w:r w:rsidRPr="006330FA">
        <w:rPr>
          <w:rFonts w:ascii="Arial Narrow" w:hAnsi="Arial Narrow" w:cs="Shruti"/>
        </w:rPr>
        <w:t xml:space="preserve">   VENCIMENTO: </w:t>
      </w:r>
      <w:r w:rsidRPr="006330FA">
        <w:rPr>
          <w:rFonts w:ascii="Arial Narrow" w:hAnsi="Arial Narrow" w:cs="Shruti"/>
          <w:b/>
        </w:rPr>
        <w:fldChar w:fldCharType="begin"/>
      </w:r>
      <w:r w:rsidRPr="006330FA">
        <w:rPr>
          <w:rFonts w:ascii="Arial Narrow" w:hAnsi="Arial Narrow" w:cs="Shruti"/>
          <w:b/>
        </w:rPr>
        <w:instrText xml:space="preserve"> MERGEFIELD  NroVencimentoComDesconto  \* MERGEFORMAT </w:instrText>
      </w:r>
      <w:r w:rsidRPr="006330FA">
        <w:rPr>
          <w:rFonts w:ascii="Arial Narrow" w:hAnsi="Arial Narrow" w:cs="Shruti"/>
          <w:b/>
        </w:rPr>
        <w:fldChar w:fldCharType="separate"/>
      </w:r>
      <w:r w:rsidR="00FB18BC">
        <w:rPr>
          <w:rFonts w:ascii="Arial Narrow" w:hAnsi="Arial Narrow" w:cs="Shruti"/>
          <w:b/>
          <w:noProof/>
        </w:rPr>
        <w:t>«NroVencimentoComDesconto»</w:t>
      </w:r>
      <w:r w:rsidRPr="006330FA"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03001F">
        <w:rPr>
          <w:rFonts w:ascii="Arial Narrow" w:hAnsi="Arial Narrow" w:cs="Shruti"/>
        </w:rPr>
        <w:t xml:space="preserve">PAGAMENTO: </w:t>
      </w:r>
      <w:r w:rsidRPr="00735D6A">
        <w:rPr>
          <w:rFonts w:ascii="Arial Narrow" w:hAnsi="Arial Narrow" w:cs="Shruti"/>
          <w:b/>
        </w:rPr>
        <w:t>BOLETO</w:t>
      </w:r>
      <w:r w:rsidRPr="0003001F">
        <w:rPr>
          <w:rFonts w:ascii="Arial Narrow" w:hAnsi="Arial Narrow" w:cs="Shruti"/>
        </w:rPr>
        <w:t xml:space="preserve"> </w:t>
      </w:r>
    </w:p>
    <w:p w:rsidR="00A8700E" w:rsidRDefault="00A8700E" w:rsidP="000E23BD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074F87">
        <w:rPr>
          <w:rFonts w:ascii="Arial" w:hAnsi="Arial" w:cs="Arial"/>
          <w:sz w:val="22"/>
          <w:szCs w:val="22"/>
        </w:rPr>
        <w:t>estágio</w:t>
      </w:r>
      <w:r w:rsidRPr="00074F87">
        <w:rPr>
          <w:rFonts w:ascii="Arial" w:hAnsi="Arial" w:cs="Arial"/>
          <w:sz w:val="22"/>
          <w:szCs w:val="22"/>
        </w:rPr>
        <w:t xml:space="preserve"> </w:t>
      </w:r>
      <w:r w:rsidR="004E0B05" w:rsidRPr="00074F87">
        <w:rPr>
          <w:rFonts w:ascii="Arial" w:hAnsi="Arial" w:cs="Arial"/>
          <w:sz w:val="22"/>
          <w:szCs w:val="22"/>
        </w:rPr>
        <w:t>(livro)</w:t>
      </w:r>
      <w:r w:rsidRPr="00074F87">
        <w:rPr>
          <w:rFonts w:ascii="Arial" w:hAnsi="Arial" w:cs="Arial"/>
          <w:sz w:val="22"/>
          <w:szCs w:val="22"/>
        </w:rPr>
        <w:t>,</w:t>
      </w:r>
      <w:r w:rsidRPr="00664323">
        <w:rPr>
          <w:rFonts w:ascii="Arial" w:hAnsi="Arial" w:cs="Arial"/>
          <w:sz w:val="22"/>
          <w:szCs w:val="22"/>
        </w:rPr>
        <w:t xml:space="preserve">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lastRenderedPageBreak/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</w:t>
      </w:r>
      <w:r w:rsidR="001475D4">
        <w:rPr>
          <w:rFonts w:ascii="Arial" w:hAnsi="Arial" w:cs="Arial"/>
          <w:sz w:val="22"/>
          <w:szCs w:val="22"/>
        </w:rPr>
        <w:t xml:space="preserve">, além da </w:t>
      </w:r>
      <w:r w:rsidR="00AF7CC0" w:rsidRPr="00664323">
        <w:rPr>
          <w:rFonts w:ascii="Arial" w:hAnsi="Arial" w:cs="Arial"/>
          <w:sz w:val="22"/>
          <w:szCs w:val="22"/>
        </w:rPr>
        <w:t>aplicação d</w:t>
      </w:r>
      <w:r w:rsidR="006A5E8F">
        <w:rPr>
          <w:rFonts w:ascii="Arial" w:hAnsi="Arial" w:cs="Arial"/>
          <w:sz w:val="22"/>
          <w:szCs w:val="22"/>
        </w:rPr>
        <w:t>e</w:t>
      </w:r>
      <w:r w:rsidR="00AF7CC0" w:rsidRPr="00664323">
        <w:rPr>
          <w:rFonts w:ascii="Arial" w:hAnsi="Arial" w:cs="Arial"/>
          <w:sz w:val="22"/>
          <w:szCs w:val="22"/>
        </w:rPr>
        <w:t xml:space="preserve"> multa </w:t>
      </w:r>
      <w:r w:rsidR="00A62074" w:rsidRPr="00074F87">
        <w:rPr>
          <w:rFonts w:ascii="Arial" w:hAnsi="Arial" w:cs="Arial"/>
          <w:sz w:val="22"/>
          <w:szCs w:val="22"/>
        </w:rPr>
        <w:t>moratória de 2% (dois</w:t>
      </w:r>
      <w:r w:rsidR="001475D4" w:rsidRPr="00074F87">
        <w:rPr>
          <w:rFonts w:ascii="Arial" w:hAnsi="Arial" w:cs="Arial"/>
          <w:sz w:val="22"/>
          <w:szCs w:val="22"/>
        </w:rPr>
        <w:t xml:space="preserve"> por cento),</w:t>
      </w:r>
      <w:r w:rsidR="009C634F" w:rsidRPr="00074F87">
        <w:rPr>
          <w:rFonts w:ascii="Arial" w:hAnsi="Arial" w:cs="Arial"/>
          <w:sz w:val="22"/>
          <w:szCs w:val="22"/>
        </w:rPr>
        <w:t xml:space="preserve"> juros</w:t>
      </w:r>
      <w:r w:rsidR="001475D4" w:rsidRPr="00074F87">
        <w:rPr>
          <w:rFonts w:ascii="Arial" w:hAnsi="Arial" w:cs="Arial"/>
          <w:sz w:val="22"/>
          <w:szCs w:val="22"/>
        </w:rPr>
        <w:t xml:space="preserve"> legais</w:t>
      </w:r>
      <w:r w:rsidR="00CB6472" w:rsidRPr="00074F87">
        <w:rPr>
          <w:rFonts w:ascii="Arial" w:hAnsi="Arial" w:cs="Arial"/>
          <w:sz w:val="22"/>
          <w:szCs w:val="22"/>
        </w:rPr>
        <w:t xml:space="preserve"> </w:t>
      </w:r>
      <w:r w:rsidR="001475D4" w:rsidRPr="00074F87">
        <w:rPr>
          <w:rFonts w:ascii="Arial" w:hAnsi="Arial" w:cs="Arial"/>
          <w:sz w:val="22"/>
          <w:szCs w:val="22"/>
        </w:rPr>
        <w:t>de 1% (um por cento) ao mês</w:t>
      </w:r>
      <w:r w:rsidR="00A8795E" w:rsidRPr="00074F87">
        <w:rPr>
          <w:rFonts w:ascii="Arial" w:hAnsi="Arial" w:cs="Arial"/>
          <w:sz w:val="22"/>
          <w:szCs w:val="22"/>
        </w:rPr>
        <w:t xml:space="preserve">, calculados proporcionalmente ao dia </w:t>
      </w:r>
      <w:r w:rsidRPr="00074F87">
        <w:rPr>
          <w:rFonts w:ascii="Arial" w:hAnsi="Arial" w:cs="Arial"/>
          <w:sz w:val="22"/>
          <w:szCs w:val="22"/>
        </w:rPr>
        <w:t>e correção monetária.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no regulamento interno. 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imo de alunos estabelecido no </w:t>
      </w:r>
      <w:r w:rsidR="005D0D01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da cláusula quinta deste contrato. 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belecido no </w:t>
      </w:r>
      <w:r w:rsidR="00923777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da cláusula quinta deste contrato, tendo 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0F2DB9" w:rsidRPr="00074F87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</w:t>
      </w:r>
      <w:r w:rsidR="00A6207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ajustado entre as partes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Pr="00074F87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B24D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</w:t>
      </w:r>
      <w:r w:rsidR="009E53C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presente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contrato poderá ser rescindido pelas partes, mediante comunicação prévia de 30 (trinta),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sendo devido o pagamento, por quem der causa à rescisão, de 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multa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contratual, conforme fórmula abaixo.</w:t>
      </w:r>
    </w:p>
    <w:p w:rsidR="00805BAD" w:rsidRPr="00074F87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A1F73" w:rsidRPr="00074F87" w:rsidRDefault="00BF109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a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805BA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O cálculo da multa se dará da seguinte forma: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divide-se (÷) o valor integral da mensalidade pelo número de lições do estágio (livro). Multiplica-se (×) o resultado pelo número de lições que restam para a conclusão do </w:t>
      </w:r>
      <w:r w:rsidR="004E0B05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§6º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901B2D" w:rsidRPr="00074F87">
        <w:rPr>
          <w:rFonts w:ascii="Arial" w:hAnsi="Arial" w:cs="Arial"/>
          <w:bCs/>
          <w:i/>
          <w:color w:val="333333"/>
          <w:sz w:val="22"/>
          <w:szCs w:val="22"/>
          <w:shd w:val="clear" w:color="auto" w:fill="FFFFFF"/>
        </w:rPr>
        <w:t>-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bCs/>
          <w:sz w:val="22"/>
          <w:szCs w:val="22"/>
        </w:rPr>
        <w:t xml:space="preserve">Caso a rescisão seja motivada pelo 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074F87">
        <w:rPr>
          <w:rFonts w:ascii="Arial" w:hAnsi="Arial" w:cs="Arial"/>
          <w:bCs/>
          <w:sz w:val="22"/>
          <w:szCs w:val="22"/>
        </w:rPr>
        <w:t>será cobrada a taxa administrativa vigente nos casos de pagamento com cartão.</w:t>
      </w:r>
    </w:p>
    <w:p w:rsidR="005C5BCE" w:rsidRPr="00074F87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5BCE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5F7399" w:rsidRPr="00074F87" w:rsidRDefault="005F739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8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 inadimplência dos valores devidos por força deste contrato 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for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superior a 90 (noventa) dias,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 xml:space="preserve">relativo ao </w:t>
      </w:r>
      <w:r w:rsidR="00074F87">
        <w:rPr>
          <w:rFonts w:ascii="Arial" w:hAnsi="Arial" w:cs="Arial"/>
          <w:sz w:val="22"/>
          <w:szCs w:val="22"/>
        </w:rPr>
        <w:t>estágio (livro</w:t>
      </w:r>
      <w:r w:rsidR="00074F87" w:rsidRPr="00074F87">
        <w:rPr>
          <w:rFonts w:ascii="Arial" w:hAnsi="Arial" w:cs="Arial"/>
          <w:sz w:val="22"/>
          <w:szCs w:val="22"/>
        </w:rPr>
        <w:t>)</w:t>
      </w:r>
      <w:r w:rsidR="00990F6C" w:rsidRPr="00074F87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cada mudança de </w:t>
      </w:r>
      <w:r w:rsidR="00074F87">
        <w:rPr>
          <w:rFonts w:ascii="Arial" w:hAnsi="Arial" w:cs="Arial"/>
          <w:sz w:val="22"/>
          <w:szCs w:val="22"/>
        </w:rPr>
        <w:t>estágio (livro)</w:t>
      </w:r>
      <w:r w:rsidRPr="00664323">
        <w:rPr>
          <w:rFonts w:ascii="Arial" w:hAnsi="Arial" w:cs="Arial"/>
          <w:sz w:val="22"/>
          <w:szCs w:val="22"/>
        </w:rPr>
        <w:t>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>: Para a conclusão do estágio</w:t>
      </w:r>
      <w:r w:rsidR="00074F87">
        <w:rPr>
          <w:rFonts w:ascii="Arial" w:hAnsi="Arial" w:cs="Arial"/>
          <w:sz w:val="22"/>
          <w:szCs w:val="22"/>
        </w:rPr>
        <w:t xml:space="preserve"> (livro)</w:t>
      </w:r>
      <w:r w:rsidRPr="00664323">
        <w:rPr>
          <w:rFonts w:ascii="Arial" w:hAnsi="Arial" w:cs="Arial"/>
          <w:sz w:val="22"/>
          <w:szCs w:val="22"/>
        </w:rPr>
        <w:t xml:space="preserve">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01B2D" w:rsidRDefault="00901B2D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§8º </w:t>
      </w:r>
      <w:r w:rsidRPr="00901B2D">
        <w:rPr>
          <w:rFonts w:ascii="Arial" w:hAnsi="Arial" w:cs="Arial"/>
          <w:sz w:val="22"/>
          <w:szCs w:val="22"/>
        </w:rPr>
        <w:t>-</w:t>
      </w:r>
      <w:r>
        <w:rPr>
          <w:rFonts w:ascii="Arial" w:hAnsi="Arial" w:cs="Arial"/>
          <w:sz w:val="22"/>
          <w:szCs w:val="22"/>
        </w:rPr>
        <w:t xml:space="preserve"> </w:t>
      </w:r>
      <w:r w:rsidRPr="00901B2D">
        <w:rPr>
          <w:rFonts w:ascii="Arial" w:hAnsi="Arial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901B2D">
        <w:rPr>
          <w:rFonts w:ascii="Arial" w:hAnsi="Arial" w:cs="Arial"/>
          <w:bCs/>
          <w:sz w:val="22"/>
          <w:szCs w:val="22"/>
        </w:rPr>
        <w:t>Em caso de rescisão contratual ou término do estágio o acesso ao Cyber Fisk será cancelado automaticamente</w:t>
      </w:r>
      <w:r>
        <w:rPr>
          <w:rFonts w:ascii="Arial" w:hAnsi="Arial" w:cs="Arial"/>
          <w:bCs/>
          <w:sz w:val="22"/>
          <w:szCs w:val="22"/>
        </w:rPr>
        <w:t>.</w:t>
      </w:r>
    </w:p>
    <w:p w:rsidR="00901B2D" w:rsidRDefault="00901B2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B0103" w:rsidRPr="00074F87" w:rsidRDefault="00901B2D" w:rsidP="009B0103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074F87">
        <w:rPr>
          <w:rFonts w:ascii="Arial" w:hAnsi="Arial" w:cs="Arial"/>
          <w:b/>
          <w:bCs/>
          <w:sz w:val="22"/>
          <w:szCs w:val="22"/>
        </w:rPr>
        <w:t xml:space="preserve">§9º </w:t>
      </w:r>
      <w:r w:rsidRPr="00074F87">
        <w:rPr>
          <w:rFonts w:ascii="Arial" w:hAnsi="Arial" w:cs="Arial"/>
          <w:sz w:val="22"/>
          <w:szCs w:val="22"/>
        </w:rPr>
        <w:t>-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  <w:r w:rsidRPr="00074F87">
        <w:rPr>
          <w:rFonts w:ascii="Arial" w:hAnsi="Arial" w:cs="Arial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</w:p>
    <w:p w:rsidR="009B0103" w:rsidRPr="00074F87" w:rsidRDefault="009B0103" w:rsidP="009B0103">
      <w:pPr>
        <w:ind w:left="-142" w:right="-142"/>
        <w:jc w:val="both"/>
        <w:rPr>
          <w:b/>
          <w:bCs/>
          <w:i/>
          <w:iCs/>
          <w:color w:val="000000"/>
        </w:rPr>
      </w:pP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§10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 e outras) poderão, a critério da Contratada, serem substituídas por atividades não presenciais na modalidade online ou ainda adotar o regime híbrido de ensino.</w:t>
      </w: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§11</w:t>
      </w:r>
      <w:r w:rsidRPr="00074F87">
        <w:rPr>
          <w:rFonts w:ascii="Arial" w:hAnsi="Arial" w:cs="Arial"/>
          <w:color w:val="000000"/>
          <w:sz w:val="22"/>
          <w:szCs w:val="22"/>
        </w:rPr>
        <w:t>- O Contratante deverá seguir todas as normas e protocolos do Poder Público para retorno às aulas, devendo adquirir todos os equipamentos de proteção de uso individual referente ao enfretamento da Covid-19, como máscaras, álcool em gel e outros estabelecidos.</w:t>
      </w: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:rsidR="009B0103" w:rsidRPr="009B0103" w:rsidRDefault="009B0103" w:rsidP="009B0103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§12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Contratada.”</w:t>
      </w: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A8418C">
        <w:rPr>
          <w:rFonts w:ascii="Arial" w:hAnsi="Arial" w:cs="Arial"/>
          <w:sz w:val="22"/>
          <w:szCs w:val="22"/>
        </w:rPr>
        <w:t>Rio de Janeiro – RJ,</w:t>
      </w:r>
      <w:r w:rsidR="00B941B5" w:rsidRPr="00664323">
        <w:rPr>
          <w:rFonts w:ascii="Arial" w:hAnsi="Arial" w:cs="Arial"/>
          <w:sz w:val="22"/>
          <w:szCs w:val="22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B060D7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lastRenderedPageBreak/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</w:t>
      </w:r>
      <w:r w:rsidR="00FB18BC">
        <w:rPr>
          <w:rFonts w:ascii="Arial" w:hAnsi="Arial" w:cs="Arial"/>
          <w:color w:val="000000"/>
          <w:sz w:val="22"/>
          <w:szCs w:val="22"/>
        </w:rPr>
        <w:t>22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901B2D" w:rsidRPr="00664323" w:rsidRDefault="00901B2D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</w:t>
      </w:r>
      <w:bookmarkStart w:id="0" w:name="_GoBack"/>
      <w:bookmarkEnd w:id="0"/>
      <w:r w:rsidR="0016647D" w:rsidRPr="00664323">
        <w:rPr>
          <w:rFonts w:ascii="Arial" w:hAnsi="Arial" w:cs="Arial"/>
          <w:sz w:val="22"/>
          <w:szCs w:val="22"/>
        </w:rPr>
        <w:t>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C96486" w:rsidRDefault="00A455D7" w:rsidP="00C96486">
      <w:pPr>
        <w:pStyle w:val="Ttulo2"/>
        <w:ind w:left="-142"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:rsidR="00901B2D" w:rsidRDefault="00901B2D" w:rsidP="00901B2D"/>
    <w:p w:rsidR="00901B2D" w:rsidRDefault="00901B2D" w:rsidP="00901B2D"/>
    <w:p w:rsidR="00C96486" w:rsidRPr="00901B2D" w:rsidRDefault="00901B2D" w:rsidP="00C96486">
      <w:pPr>
        <w:rPr>
          <w:rFonts w:ascii="Arial" w:hAnsi="Arial" w:cs="Arial"/>
          <w:sz w:val="22"/>
          <w:szCs w:val="22"/>
        </w:rPr>
      </w:pP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</w:p>
    <w:sectPr w:rsidR="00C96486" w:rsidRPr="00901B2D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E4555" w:rsidRDefault="003E4555">
      <w:r>
        <w:separator/>
      </w:r>
    </w:p>
  </w:endnote>
  <w:endnote w:type="continuationSeparator" w:id="0">
    <w:p w:rsidR="003E4555" w:rsidRDefault="003E45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E4555" w:rsidRDefault="003E4555">
      <w:r>
        <w:separator/>
      </w:r>
    </w:p>
  </w:footnote>
  <w:footnote w:type="continuationSeparator" w:id="0">
    <w:p w:rsidR="003E4555" w:rsidRDefault="003E45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18BC"/>
    <w:rsid w:val="000054A3"/>
    <w:rsid w:val="00014579"/>
    <w:rsid w:val="00017402"/>
    <w:rsid w:val="00026E23"/>
    <w:rsid w:val="00035361"/>
    <w:rsid w:val="00043A97"/>
    <w:rsid w:val="00052B37"/>
    <w:rsid w:val="00071A02"/>
    <w:rsid w:val="00074F87"/>
    <w:rsid w:val="00086F1F"/>
    <w:rsid w:val="000912FD"/>
    <w:rsid w:val="0009317C"/>
    <w:rsid w:val="00093BD0"/>
    <w:rsid w:val="000A31D1"/>
    <w:rsid w:val="000A345F"/>
    <w:rsid w:val="000C421E"/>
    <w:rsid w:val="000C7362"/>
    <w:rsid w:val="000E23BD"/>
    <w:rsid w:val="000E2E5E"/>
    <w:rsid w:val="000E3CBF"/>
    <w:rsid w:val="000E5FD0"/>
    <w:rsid w:val="000F2DB9"/>
    <w:rsid w:val="000F71B7"/>
    <w:rsid w:val="001362FB"/>
    <w:rsid w:val="00146049"/>
    <w:rsid w:val="001475D4"/>
    <w:rsid w:val="0016647D"/>
    <w:rsid w:val="00181F5D"/>
    <w:rsid w:val="001844EB"/>
    <w:rsid w:val="00193AB6"/>
    <w:rsid w:val="001960C9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41AD4"/>
    <w:rsid w:val="002513C4"/>
    <w:rsid w:val="002979AA"/>
    <w:rsid w:val="002B24D4"/>
    <w:rsid w:val="002C3FD8"/>
    <w:rsid w:val="002D1A91"/>
    <w:rsid w:val="002D5918"/>
    <w:rsid w:val="002E1AF4"/>
    <w:rsid w:val="003020BE"/>
    <w:rsid w:val="00306B3F"/>
    <w:rsid w:val="00320E32"/>
    <w:rsid w:val="00322667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3E4555"/>
    <w:rsid w:val="003F372D"/>
    <w:rsid w:val="00404DCE"/>
    <w:rsid w:val="00420113"/>
    <w:rsid w:val="00427FD2"/>
    <w:rsid w:val="00442E0F"/>
    <w:rsid w:val="00453836"/>
    <w:rsid w:val="00465B8B"/>
    <w:rsid w:val="00465C7F"/>
    <w:rsid w:val="004712A3"/>
    <w:rsid w:val="0048099E"/>
    <w:rsid w:val="004900AE"/>
    <w:rsid w:val="00492DF4"/>
    <w:rsid w:val="004A505C"/>
    <w:rsid w:val="004A7DDF"/>
    <w:rsid w:val="004B3262"/>
    <w:rsid w:val="004B56C4"/>
    <w:rsid w:val="004C7350"/>
    <w:rsid w:val="004E0B05"/>
    <w:rsid w:val="00502667"/>
    <w:rsid w:val="0051234D"/>
    <w:rsid w:val="0051328D"/>
    <w:rsid w:val="00524160"/>
    <w:rsid w:val="00553CBD"/>
    <w:rsid w:val="00555D66"/>
    <w:rsid w:val="00566960"/>
    <w:rsid w:val="0057057B"/>
    <w:rsid w:val="00595196"/>
    <w:rsid w:val="005B302A"/>
    <w:rsid w:val="005B4FD4"/>
    <w:rsid w:val="005C4941"/>
    <w:rsid w:val="005C5BCE"/>
    <w:rsid w:val="005D0D01"/>
    <w:rsid w:val="005D43B5"/>
    <w:rsid w:val="005E15D5"/>
    <w:rsid w:val="005E63F2"/>
    <w:rsid w:val="005F7399"/>
    <w:rsid w:val="00622D58"/>
    <w:rsid w:val="00631ED4"/>
    <w:rsid w:val="0065182B"/>
    <w:rsid w:val="006529B2"/>
    <w:rsid w:val="006551B4"/>
    <w:rsid w:val="0065604D"/>
    <w:rsid w:val="00663C73"/>
    <w:rsid w:val="00664323"/>
    <w:rsid w:val="0069022C"/>
    <w:rsid w:val="00692702"/>
    <w:rsid w:val="00696388"/>
    <w:rsid w:val="00696524"/>
    <w:rsid w:val="006A5E8F"/>
    <w:rsid w:val="006D1AAF"/>
    <w:rsid w:val="006F1D8B"/>
    <w:rsid w:val="006F32D2"/>
    <w:rsid w:val="007129FB"/>
    <w:rsid w:val="00725E4D"/>
    <w:rsid w:val="00732232"/>
    <w:rsid w:val="00733E3C"/>
    <w:rsid w:val="00754B7E"/>
    <w:rsid w:val="00772B9F"/>
    <w:rsid w:val="00776F42"/>
    <w:rsid w:val="00780347"/>
    <w:rsid w:val="007844DF"/>
    <w:rsid w:val="007B0746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5E7A"/>
    <w:rsid w:val="008A0695"/>
    <w:rsid w:val="008A1F73"/>
    <w:rsid w:val="008C14E5"/>
    <w:rsid w:val="008E44CB"/>
    <w:rsid w:val="008F7DC2"/>
    <w:rsid w:val="00901B2D"/>
    <w:rsid w:val="00914AC5"/>
    <w:rsid w:val="00923777"/>
    <w:rsid w:val="00930C5E"/>
    <w:rsid w:val="00942A5A"/>
    <w:rsid w:val="00955E9B"/>
    <w:rsid w:val="009645CC"/>
    <w:rsid w:val="00973A37"/>
    <w:rsid w:val="00986D43"/>
    <w:rsid w:val="00987E83"/>
    <w:rsid w:val="00990F6C"/>
    <w:rsid w:val="009A2969"/>
    <w:rsid w:val="009A309D"/>
    <w:rsid w:val="009A5849"/>
    <w:rsid w:val="009B0103"/>
    <w:rsid w:val="009B67FB"/>
    <w:rsid w:val="009C634F"/>
    <w:rsid w:val="009E28CA"/>
    <w:rsid w:val="009E53CE"/>
    <w:rsid w:val="009F5620"/>
    <w:rsid w:val="00A07D8D"/>
    <w:rsid w:val="00A455D7"/>
    <w:rsid w:val="00A5079B"/>
    <w:rsid w:val="00A62074"/>
    <w:rsid w:val="00A8418C"/>
    <w:rsid w:val="00A8700E"/>
    <w:rsid w:val="00A8795E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1093"/>
    <w:rsid w:val="00BF37A5"/>
    <w:rsid w:val="00BF50C4"/>
    <w:rsid w:val="00C05AD2"/>
    <w:rsid w:val="00C0794E"/>
    <w:rsid w:val="00C12814"/>
    <w:rsid w:val="00C1469B"/>
    <w:rsid w:val="00C15E68"/>
    <w:rsid w:val="00C17077"/>
    <w:rsid w:val="00C177BE"/>
    <w:rsid w:val="00C3530A"/>
    <w:rsid w:val="00C56E7E"/>
    <w:rsid w:val="00C6485E"/>
    <w:rsid w:val="00C65052"/>
    <w:rsid w:val="00C80443"/>
    <w:rsid w:val="00C96486"/>
    <w:rsid w:val="00CB1637"/>
    <w:rsid w:val="00CB2ADD"/>
    <w:rsid w:val="00CB6472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979AE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4E35"/>
    <w:rsid w:val="00E75A63"/>
    <w:rsid w:val="00E801D0"/>
    <w:rsid w:val="00E8079E"/>
    <w:rsid w:val="00EB011F"/>
    <w:rsid w:val="00EB15A1"/>
    <w:rsid w:val="00EC0442"/>
    <w:rsid w:val="00EC39F3"/>
    <w:rsid w:val="00EC6F14"/>
    <w:rsid w:val="00ED2D44"/>
    <w:rsid w:val="00ED67ED"/>
    <w:rsid w:val="00EE7B12"/>
    <w:rsid w:val="00F07A51"/>
    <w:rsid w:val="00F613B5"/>
    <w:rsid w:val="00F758A7"/>
    <w:rsid w:val="00F8204F"/>
    <w:rsid w:val="00FB18BC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9B0103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9B0103"/>
    <w:rPr>
      <w:rFonts w:ascii="Calibri" w:eastAsiaTheme="minorHAnsi" w:hAnsi="Calibri" w:cs="Calibri"/>
      <w:sz w:val="22"/>
      <w:szCs w:val="22"/>
      <w:lang w:eastAsia="en-US"/>
    </w:rPr>
  </w:style>
  <w:style w:type="paragraph" w:styleId="SemEspaamento">
    <w:name w:val="No Spacing"/>
    <w:uiPriority w:val="1"/>
    <w:qFormat/>
    <w:rsid w:val="00074F8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7968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A23D02-175B-40F0-B77F-21C2586EDB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Aditamento Anchieta Presencial 2022</Template>
  <TotalTime>0</TotalTime>
  <Pages>4</Pages>
  <Words>1821</Words>
  <Characters>9834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11632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2017-01-17T13:38:00Z</cp:lastPrinted>
  <dcterms:created xsi:type="dcterms:W3CDTF">2021-11-30T15:32:00Z</dcterms:created>
  <dcterms:modified xsi:type="dcterms:W3CDTF">2021-11-30T15:32:00Z</dcterms:modified>
</cp:coreProperties>
</file>