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3D42F7">
      <w:pPr>
        <w:ind w:left="-142"/>
        <w:rPr>
          <w:sz w:val="16"/>
        </w:rPr>
      </w:pPr>
      <w:bookmarkStart w:id="0" w:name="_GoBack"/>
      <w:bookmarkEnd w:id="0"/>
      <w:r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4E0B0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16647D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360" w:lineRule="auto"/>
        <w:ind w:left="-142" w:right="-142"/>
        <w:rPr>
          <w:rFonts w:ascii="Arial" w:hAnsi="Arial" w:cs="Arial"/>
          <w:b/>
          <w:sz w:val="22"/>
          <w:szCs w:val="22"/>
        </w:rPr>
      </w:pPr>
    </w:p>
    <w:p w:rsidR="00146049" w:rsidRPr="00664323" w:rsidRDefault="00146049" w:rsidP="009F5620">
      <w:pPr>
        <w:pStyle w:val="Ttulo1"/>
        <w:tabs>
          <w:tab w:val="clear" w:pos="600"/>
        </w:tabs>
        <w:ind w:left="180" w:right="-142" w:hanging="180"/>
        <w:rPr>
          <w:rFonts w:ascii="Arial" w:hAnsi="Arial" w:cs="Arial"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OPÇÃO DE PAGAMENTO DO PLANO </w:t>
      </w:r>
    </w:p>
    <w:p w:rsidR="00146049" w:rsidRPr="00664323" w:rsidRDefault="00146049" w:rsidP="009F5620">
      <w:pPr>
        <w:ind w:left="360"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5C4941" w:rsidRPr="00664323" w:rsidRDefault="00146049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VALORES BRUTOS</w:t>
      </w:r>
    </w:p>
    <w:p w:rsidR="005C4941" w:rsidRPr="00664323" w:rsidRDefault="005C4941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7F3990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VENCIMENTO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:</w:t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«NroVencimento»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</w:t>
      </w:r>
    </w:p>
    <w:p w:rsidR="007F3990" w:rsidRPr="00664323" w:rsidRDefault="007F3990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«GradeValoresParcelas»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  <w:bookmarkStart w:id="1" w:name="_Hlk527619968"/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TIPO: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«TipoMatricula»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181F5D" w:rsidRPr="00664323">
        <w:rPr>
          <w:rFonts w:ascii="Arial" w:hAnsi="Arial" w:cs="Arial"/>
          <w:color w:val="000000" w:themeColor="text1"/>
          <w:sz w:val="22"/>
          <w:szCs w:val="22"/>
        </w:rPr>
        <w:t xml:space="preserve">   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bookmarkEnd w:id="1"/>
      <w:r w:rsidRPr="00664323">
        <w:rPr>
          <w:rFonts w:ascii="Arial" w:hAnsi="Arial" w:cs="Arial"/>
          <w:color w:val="000000" w:themeColor="text1"/>
          <w:sz w:val="22"/>
          <w:szCs w:val="22"/>
        </w:rPr>
        <w:t>TIPO FINANCEIRO DAS PARCELAS: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«OpcoesPagamento»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TAXA DE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>MATRÍCULA/</w:t>
      </w:r>
      <w:r w:rsidR="0051234D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REMATRICULA  R$: 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«MatriculaRematricula»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  <w:r w:rsidR="005C5BCE" w:rsidRPr="00664323">
        <w:rPr>
          <w:rFonts w:ascii="Arial" w:hAnsi="Arial" w:cs="Arial"/>
          <w:b/>
          <w:color w:val="000000" w:themeColor="text1"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color w:val="000000" w:themeColor="text1"/>
          <w:sz w:val="22"/>
          <w:szCs w:val="22"/>
        </w:rPr>
        <w:t xml:space="preserve">TIPO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>FINANCEIRO: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«TipoFinanceiroTaxa»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65604D" w:rsidRPr="00664323" w:rsidRDefault="0065604D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B73E80" w:rsidRPr="00664323" w:rsidRDefault="00B73E80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0F2DB9" w:rsidRPr="00664323" w:rsidRDefault="000F2DB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DESCONTOS APLICADOS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    Descontos do Contrato</w:t>
      </w: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«GradeDescontosContrato»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t>VALORES COM DESCONTO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146049" w:rsidP="009F5620">
      <w:pPr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4E0B05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«GradeValoresLiquidos»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4E0B05">
        <w:rPr>
          <w:rFonts w:ascii="Arial" w:hAnsi="Arial" w:cs="Arial"/>
          <w:sz w:val="22"/>
          <w:szCs w:val="22"/>
        </w:rPr>
        <w:t>(livro)</w:t>
      </w:r>
      <w:r w:rsidRPr="00664323">
        <w:rPr>
          <w:rFonts w:ascii="Arial" w:hAnsi="Arial" w:cs="Arial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 (÷) o valor integral da mensalidade pelo número de lições do estágio (livro). Multiplica-se (×) o resultado pelo número de lições que restam para a conclusão do </w:t>
      </w:r>
      <w:r w:rsidR="004E0B05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8F7DC2" w:rsidRDefault="008F7DC2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A309D" w:rsidRDefault="009A309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</w:t>
      </w:r>
      <w:r w:rsidR="00B941B5" w:rsidRPr="00664323">
        <w:rPr>
          <w:rFonts w:ascii="Arial" w:hAnsi="Arial" w:cs="Arial"/>
          <w:sz w:val="22"/>
          <w:szCs w:val="22"/>
        </w:rPr>
        <w:lastRenderedPageBreak/>
        <w:t>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C96486" w:rsidRDefault="00A455D7" w:rsidP="00C96486">
      <w:pPr>
        <w:pStyle w:val="Ttulo2"/>
        <w:ind w:left="-142" w:right="-142"/>
        <w:jc w:val="left"/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C96486" w:rsidRDefault="00C96486" w:rsidP="00C96486"/>
    <w:p w:rsidR="00C96486" w:rsidRDefault="00C96486" w:rsidP="00C96486"/>
    <w:p w:rsidR="00C96486" w:rsidRDefault="00C96486" w:rsidP="00C96486"/>
    <w:p w:rsidR="00C96486" w:rsidRDefault="00C96486" w:rsidP="00C96486"/>
    <w:p w:rsidR="00C96486" w:rsidRPr="00C96486" w:rsidRDefault="00C96486" w:rsidP="00C96486"/>
    <w:sectPr w:rsidR="00C96486" w:rsidRPr="00C96486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204F" w:rsidRDefault="00F8204F">
      <w:r>
        <w:separator/>
      </w:r>
    </w:p>
  </w:endnote>
  <w:endnote w:type="continuationSeparator" w:id="0">
    <w:p w:rsidR="00F8204F" w:rsidRDefault="00F820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204F" w:rsidRDefault="00F8204F">
      <w:r>
        <w:separator/>
      </w:r>
    </w:p>
  </w:footnote>
  <w:footnote w:type="continuationSeparator" w:id="0">
    <w:p w:rsidR="00F8204F" w:rsidRDefault="00F820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0B05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3C73"/>
    <w:rsid w:val="0066432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FBD36E-9317-46DB-8010-0E46E4F491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CONTRATO FISK ANCHIETA RJ - Aditamento</Template>
  <TotalTime>1</TotalTime>
  <Pages>4</Pages>
  <Words>1619</Words>
  <Characters>8744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2017-01-17T13:38:00Z</cp:lastPrinted>
  <dcterms:created xsi:type="dcterms:W3CDTF">2019-11-04T19:42:00Z</dcterms:created>
  <dcterms:modified xsi:type="dcterms:W3CDTF">2019-11-04T19:42:00Z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