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7285A5" w14:textId="77777777" w:rsidR="00877D1B" w:rsidRPr="009645CC" w:rsidRDefault="00877D1B" w:rsidP="00877D1B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506DED1" wp14:editId="039EE4F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1C1FCC6" wp14:editId="0A0AD7C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BE2CE78" w14:textId="77777777" w:rsidR="00877D1B" w:rsidRDefault="00877D1B" w:rsidP="00877D1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C1FCC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BE2CE78" w14:textId="77777777" w:rsidR="00877D1B" w:rsidRDefault="00877D1B" w:rsidP="00877D1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861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97E0FB7" w14:textId="77777777" w:rsidR="00877D1B" w:rsidRPr="009645CC" w:rsidRDefault="00877D1B" w:rsidP="00877D1B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42DB43A" w14:textId="77777777" w:rsidR="00877D1B" w:rsidRDefault="00877D1B" w:rsidP="00877D1B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1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1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1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1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867D941" w14:textId="77777777" w:rsidR="00877D1B" w:rsidRDefault="00877D1B" w:rsidP="00877D1B">
      <w:pPr>
        <w:ind w:left="360"/>
        <w:jc w:val="both"/>
        <w:rPr>
          <w:rFonts w:ascii="Arial Narrow" w:hAnsi="Arial Narrow"/>
          <w:b/>
          <w:sz w:val="16"/>
        </w:rPr>
      </w:pPr>
    </w:p>
    <w:p w14:paraId="230677B2" w14:textId="77777777" w:rsidR="00877D1B" w:rsidRDefault="00877D1B" w:rsidP="00877D1B">
      <w:pPr>
        <w:pStyle w:val="Ttulo1"/>
      </w:pPr>
      <w:r>
        <w:rPr>
          <w:bCs/>
        </w:rPr>
        <w:t>CONTRATANTE</w:t>
      </w:r>
      <w:r>
        <w:t xml:space="preserve"> </w:t>
      </w:r>
    </w:p>
    <w:p w14:paraId="4A2A9C6A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BF638D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5AF848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8F3B6C0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61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61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8B6C05D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5FE76BE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1E3162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7597F0D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6BF8B3" w14:textId="77777777" w:rsidR="00877D1B" w:rsidRDefault="00877D1B" w:rsidP="00877D1B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C30E936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6F6B9A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7FA227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77C7647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D25FE8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DB60027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1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1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A30ACD6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8637152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9FF3FFD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046A7A6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19A63E0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AF6304F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1A83FCA" w14:textId="77777777" w:rsidR="00877D1B" w:rsidRPr="00696524" w:rsidRDefault="00877D1B" w:rsidP="00877D1B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EA3C9E1" w14:textId="77777777" w:rsidR="00877D1B" w:rsidRDefault="00877D1B" w:rsidP="00877D1B">
      <w:pPr>
        <w:ind w:left="360"/>
        <w:rPr>
          <w:rFonts w:ascii="Arial Narrow" w:hAnsi="Arial Narrow" w:cs="Shruti"/>
          <w:sz w:val="16"/>
          <w:szCs w:val="16"/>
        </w:rPr>
      </w:pPr>
    </w:p>
    <w:p w14:paraId="5C8477A2" w14:textId="77777777" w:rsidR="00877D1B" w:rsidRPr="009D6513" w:rsidRDefault="00877D1B" w:rsidP="00877D1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86128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0EE5E59" w14:textId="77777777" w:rsidR="00877D1B" w:rsidRDefault="00877D1B" w:rsidP="00877D1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3A6726C" w14:textId="77777777" w:rsidR="00877D1B" w:rsidRPr="00D85CC5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8612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86128" w:rsidRPr="00C8612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38056E7" w14:textId="77777777" w:rsidR="00877D1B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92A234" w14:textId="77777777" w:rsidR="00877D1B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6566E7" w14:textId="77777777" w:rsidR="00877D1B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62986BA" w14:textId="77777777" w:rsidR="00877D1B" w:rsidRPr="00AA2B3A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229378" w14:textId="77777777" w:rsidR="00877D1B" w:rsidRDefault="00877D1B" w:rsidP="00877D1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802CD8" w14:textId="77777777" w:rsidR="00877D1B" w:rsidRDefault="00877D1B" w:rsidP="00877D1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7455AE6" w14:textId="77777777" w:rsidR="00877D1B" w:rsidRDefault="00877D1B" w:rsidP="00877D1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ABCE9EB" w14:textId="77777777" w:rsidR="00877D1B" w:rsidRDefault="00877D1B" w:rsidP="00877D1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66B756" w14:textId="77777777" w:rsidR="00877D1B" w:rsidRDefault="00877D1B" w:rsidP="00877D1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1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861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B94255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D69AFA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A83ADB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8AB6964" w14:textId="1B5DFCE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E40F6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</w:t>
      </w:r>
      <w:r>
        <w:rPr>
          <w:rFonts w:ascii="Arial Narrow" w:hAnsi="Arial Narrow" w:cs="Arial"/>
        </w:rPr>
        <w:lastRenderedPageBreak/>
        <w:t xml:space="preserve">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6D3395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6D3395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6D3395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C86128">
        <w:rPr>
          <w:rFonts w:ascii="Arial Narrow" w:hAnsi="Arial Narrow"/>
        </w:rPr>
        <w:t>3</w:t>
      </w:r>
      <w:r w:rsidR="00CE40F6">
        <w:rPr>
          <w:rFonts w:ascii="Arial Narrow" w:hAnsi="Arial Narrow"/>
        </w:rPr>
        <w:t xml:space="preserve"> (</w:t>
      </w:r>
      <w:r w:rsidR="00C86128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CE40F6">
        <w:rPr>
          <w:rFonts w:ascii="Arial Narrow" w:hAnsi="Arial Narrow"/>
        </w:rPr>
        <w:t>Jataí/GO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2F71876" w14:textId="77777777" w:rsidR="00DF635E" w:rsidRDefault="00DF635E">
      <w:pPr>
        <w:jc w:val="both"/>
        <w:rPr>
          <w:rFonts w:ascii="Arial Narrow" w:hAnsi="Arial Narrow"/>
        </w:rPr>
      </w:pPr>
    </w:p>
    <w:p w14:paraId="3C725FE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AD4FBA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7C60E8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4273B7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021EEF9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0D981B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3528A0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086C12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CACEA5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0A7823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53A898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1BB30CD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54BEEC1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D134A7D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81D7839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D9A023E" w14:textId="77777777" w:rsidR="000E2E5E" w:rsidRPr="001B2395" w:rsidRDefault="0052452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</w:t>
      </w:r>
    </w:p>
    <w:p w14:paraId="0854CEB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388AA27D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398859B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EE7C10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</w:t>
      </w:r>
      <w:r w:rsidR="00CE40F6">
        <w:rPr>
          <w:rFonts w:ascii="Arial Narrow" w:hAnsi="Arial Narrow"/>
          <w:sz w:val="23"/>
          <w:szCs w:val="23"/>
          <w:lang w:val="en-US"/>
        </w:rPr>
        <w:t>agic Way,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Essentials 1,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Transitions 1, 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Fluency 1, Fluency 2,</w:t>
      </w:r>
      <w:r w:rsidR="00CE40F6">
        <w:rPr>
          <w:rFonts w:ascii="Arial Narrow" w:hAnsi="Arial Narrow"/>
          <w:sz w:val="23"/>
          <w:szCs w:val="23"/>
          <w:lang w:val="en-US"/>
        </w:rPr>
        <w:t>Fisk in</w:t>
      </w:r>
      <w:r w:rsidR="00FF2993">
        <w:rPr>
          <w:rFonts w:ascii="Arial Narrow" w:hAnsi="Arial Narrow"/>
          <w:sz w:val="23"/>
          <w:szCs w:val="23"/>
          <w:lang w:val="en-US"/>
        </w:rPr>
        <w:t xml:space="preserve"> Focus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. </w:t>
      </w:r>
    </w:p>
    <w:p w14:paraId="5BE56F8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BF37DA9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576B0B">
        <w:rPr>
          <w:rFonts w:ascii="Arial Narrow" w:hAnsi="Arial Narrow"/>
          <w:snapToGrid w:val="0"/>
          <w:sz w:val="23"/>
          <w:szCs w:val="23"/>
        </w:rPr>
        <w:t>60 minutos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7286F0D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</w:t>
      </w:r>
      <w:r w:rsidR="00576B0B">
        <w:rPr>
          <w:rFonts w:ascii="Arial Narrow" w:hAnsi="Arial Narrow"/>
          <w:snapToGrid w:val="0"/>
          <w:sz w:val="23"/>
          <w:szCs w:val="23"/>
        </w:rPr>
        <w:t xml:space="preserve"> e se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necessário.</w:t>
      </w:r>
    </w:p>
    <w:p w14:paraId="0538F11C" w14:textId="1CB90EA2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576B0B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C86128">
        <w:rPr>
          <w:rFonts w:ascii="Arial Narrow" w:hAnsi="Arial Narrow"/>
          <w:bCs/>
          <w:sz w:val="23"/>
          <w:szCs w:val="23"/>
        </w:rPr>
        <w:t>3</w:t>
      </w:r>
      <w:r w:rsidR="00576B0B">
        <w:rPr>
          <w:rFonts w:ascii="Arial Narrow" w:hAnsi="Arial Narrow"/>
          <w:bCs/>
          <w:sz w:val="23"/>
          <w:szCs w:val="23"/>
        </w:rPr>
        <w:t xml:space="preserve"> (</w:t>
      </w:r>
      <w:r w:rsidR="00C86128">
        <w:rPr>
          <w:rFonts w:ascii="Arial Narrow" w:hAnsi="Arial Narrow"/>
          <w:bCs/>
          <w:sz w:val="23"/>
          <w:szCs w:val="23"/>
        </w:rPr>
        <w:t>três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7486792A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576B0B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5E330B9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CE40F6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57D11BC5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parcela 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do módulo deve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ser paga no seu vencimento, sob pena da cobrança de multa, juros e atualização monetária, no caso de atraso. </w:t>
      </w:r>
    </w:p>
    <w:p w14:paraId="0C234A5B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40E84D37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AE70DC0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7D073F43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A12D63E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D706D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5FB1C763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423B0A04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DFC0841" w14:textId="77777777" w:rsidR="000E2E5E" w:rsidRPr="001B2395" w:rsidRDefault="00B049B5" w:rsidP="000E2E5E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78D5866B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292AAC9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FAEBAD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D435B9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C1DAF9D" w14:textId="77777777" w:rsidR="00FF2993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9E6C1E5" w14:textId="77777777" w:rsidR="000E2E5E" w:rsidRPr="001B2395" w:rsidRDefault="00B049B5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</w:t>
      </w:r>
      <w:r w:rsidR="00FF2993">
        <w:rPr>
          <w:rFonts w:ascii="Arial Narrow" w:hAnsi="Arial Narrow"/>
          <w:snapToGrid w:val="0"/>
          <w:sz w:val="23"/>
          <w:szCs w:val="23"/>
        </w:rPr>
        <w:t>ima previstos, convênios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, promoções, campanhas e turmas promocionais, mesmo que cumulados, está limitado a 25% do valor de tabela.</w:t>
      </w:r>
    </w:p>
    <w:p w14:paraId="54A9604E" w14:textId="77777777" w:rsidR="000E2E5E" w:rsidRDefault="00B049B5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0E082AE" w14:textId="77777777" w:rsidR="00B049B5" w:rsidRPr="001B2395" w:rsidRDefault="00B049B5" w:rsidP="000E2E5E">
      <w:pPr>
        <w:pStyle w:val="Corpodetexto"/>
        <w:rPr>
          <w:rFonts w:ascii="Arial Narrow" w:hAnsi="Arial Narrow"/>
          <w:sz w:val="23"/>
          <w:szCs w:val="23"/>
        </w:rPr>
      </w:pPr>
      <w:r w:rsidRPr="00B049B5">
        <w:rPr>
          <w:rFonts w:ascii="Arial Narrow" w:hAnsi="Arial Narrow"/>
          <w:b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As orientações acerca das cobranças das parcelas estão descritas nos boletos (protesto após quarenta e cinco dias corridos), abstendo assim, que a Unidade tenha a obrigação de fazer cobranças. </w:t>
      </w:r>
    </w:p>
    <w:p w14:paraId="400207B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B049B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o Fisk in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 preparatório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</w:t>
      </w:r>
      <w:r w:rsidR="007D706D">
        <w:rPr>
          <w:rFonts w:ascii="Arial Narrow" w:hAnsi="Arial Narrow"/>
          <w:snapToGrid w:val="0"/>
          <w:sz w:val="23"/>
          <w:szCs w:val="23"/>
        </w:rPr>
        <w:t>.</w:t>
      </w:r>
    </w:p>
    <w:p w14:paraId="28EF6575" w14:textId="77777777" w:rsidR="000E2E5E" w:rsidRPr="001B2395" w:rsidRDefault="00B049B5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 Fisk in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0313F440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F8DFE50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75620C57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4D806F2C" w14:textId="77777777" w:rsidR="000E2E5E" w:rsidRPr="001B2395" w:rsidRDefault="00B049B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335D7B4" w14:textId="77777777" w:rsidR="000E2E5E" w:rsidRPr="001B2395" w:rsidRDefault="00B049B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3A103BC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31919FD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CE40F6">
      <w:pgSz w:w="11907" w:h="16840" w:code="9"/>
      <w:pgMar w:top="426" w:right="850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527912D" w14:textId="77777777" w:rsidR="00691A1A" w:rsidRDefault="00691A1A">
      <w:r>
        <w:separator/>
      </w:r>
    </w:p>
  </w:endnote>
  <w:endnote w:type="continuationSeparator" w:id="0">
    <w:p w14:paraId="0B72AD84" w14:textId="77777777" w:rsidR="00691A1A" w:rsidRDefault="00691A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0C2C6E" w14:textId="77777777" w:rsidR="00691A1A" w:rsidRDefault="00691A1A">
      <w:r>
        <w:separator/>
      </w:r>
    </w:p>
  </w:footnote>
  <w:footnote w:type="continuationSeparator" w:id="0">
    <w:p w14:paraId="6DF7E89A" w14:textId="77777777" w:rsidR="00691A1A" w:rsidRDefault="00691A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6128"/>
    <w:rsid w:val="000054A3"/>
    <w:rsid w:val="00014579"/>
    <w:rsid w:val="00086F1F"/>
    <w:rsid w:val="000A345F"/>
    <w:rsid w:val="000E2E5E"/>
    <w:rsid w:val="00132017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67600"/>
    <w:rsid w:val="00492DF4"/>
    <w:rsid w:val="004A7DDF"/>
    <w:rsid w:val="00524529"/>
    <w:rsid w:val="00576B0B"/>
    <w:rsid w:val="00595196"/>
    <w:rsid w:val="00622D58"/>
    <w:rsid w:val="00691A1A"/>
    <w:rsid w:val="00696524"/>
    <w:rsid w:val="006D3395"/>
    <w:rsid w:val="006F1D8B"/>
    <w:rsid w:val="00754B7E"/>
    <w:rsid w:val="00780347"/>
    <w:rsid w:val="007D706D"/>
    <w:rsid w:val="00860800"/>
    <w:rsid w:val="00877D1B"/>
    <w:rsid w:val="00914AC5"/>
    <w:rsid w:val="00942A5A"/>
    <w:rsid w:val="009645CC"/>
    <w:rsid w:val="009A5849"/>
    <w:rsid w:val="00A07D8D"/>
    <w:rsid w:val="00AB38C5"/>
    <w:rsid w:val="00AC3DAD"/>
    <w:rsid w:val="00AD5E29"/>
    <w:rsid w:val="00B045E7"/>
    <w:rsid w:val="00B049B5"/>
    <w:rsid w:val="00B41243"/>
    <w:rsid w:val="00B51CCB"/>
    <w:rsid w:val="00B941B5"/>
    <w:rsid w:val="00C86128"/>
    <w:rsid w:val="00CA7EBC"/>
    <w:rsid w:val="00CE40F6"/>
    <w:rsid w:val="00D73E2C"/>
    <w:rsid w:val="00D85CC5"/>
    <w:rsid w:val="00D978F6"/>
    <w:rsid w:val="00DD08B7"/>
    <w:rsid w:val="00DF635E"/>
    <w:rsid w:val="00E01F20"/>
    <w:rsid w:val="00E25850"/>
    <w:rsid w:val="00F613B5"/>
    <w:rsid w:val="00FF2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91352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4A7FA4-7223-4EDB-9212-E9AD36AE70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Serviço Fisk Jatai</Template>
  <TotalTime>3</TotalTime>
  <Pages>4</Pages>
  <Words>2646</Words>
  <Characters>14293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Rafaela Tiraboschi</dc:creator>
  <cp:lastModifiedBy>Rafaela Franco Tiraboschi</cp:lastModifiedBy>
  <cp:revision>1</cp:revision>
  <cp:lastPrinted>2011-12-08T13:22:00Z</cp:lastPrinted>
  <dcterms:created xsi:type="dcterms:W3CDTF">2020-12-01T13:38:00Z</dcterms:created>
  <dcterms:modified xsi:type="dcterms:W3CDTF">2020-12-01T13:41:00Z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