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50"/>
        <w:gridCol w:w="8100"/>
      </w:tblGrid>
      <w:tr w:rsidR="005B78D2">
        <w:trPr>
          <w:trHeight w:val="734"/>
        </w:trPr>
        <w:tc>
          <w:tcPr>
            <w:tcW w:w="1150" w:type="dxa"/>
          </w:tcPr>
          <w:p w:rsidR="005B78D2" w:rsidRDefault="003A36E1" w:rsidP="001E39F9">
            <w:r>
              <w:rPr>
                <w:b/>
                <w:noProof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7" type="#_x0000_t176" style="position:absolute;margin-left:-16.7pt;margin-top:51.75pt;width:262.65pt;height:21.3pt;z-index:251657216;mso-wrap-edited:f">
                  <v:shadow on="t" color="silver" offset="5pt,3pt" offset2="-2pt,-6pt"/>
                  <v:textbox style="mso-next-textbox:#_x0000_s1027">
                    <w:txbxContent>
                      <w:p w:rsidR="005B78D2" w:rsidRDefault="003961B0" w:rsidP="003961B0">
                        <w:pPr>
                          <w:pStyle w:val="Ttulo3"/>
                          <w:jc w:val="lef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EXAMEN ACUMULATIVO  DEL PARCIAL 2  22PPARCIAL 2</w:t>
                        </w:r>
                      </w:p>
                    </w:txbxContent>
                  </v:textbox>
                </v:shape>
              </w:pict>
            </w:r>
            <w:r w:rsidR="000B4C8C">
              <w:rPr>
                <w:b/>
                <w:noProof/>
              </w:rPr>
              <w:pict>
                <v:shape id="_x0000_s1028" type="#_x0000_t176" style="position:absolute;margin-left:347.9pt;margin-top:51.75pt;width:142pt;height:21.3pt;z-index:251658240;mso-wrap-edited:f" o:allowincell="f">
                  <v:shadow on="t" color="silver" offset="5pt,3pt" offset2="-2pt,-6pt"/>
                  <v:textbox>
                    <w:txbxContent>
                      <w:p w:rsidR="005B78D2" w:rsidRDefault="003961B0" w:rsidP="005B78D2">
                        <w:pPr>
                          <w:pStyle w:val="Ttulo2"/>
                          <w:rPr>
                            <w:rFonts w:ascii="Arial" w:hAnsi="Arial"/>
                            <w:lang w:val="es-ES"/>
                          </w:rPr>
                        </w:pPr>
                        <w:r>
                          <w:rPr>
                            <w:rFonts w:ascii="Arial" w:hAnsi="Arial"/>
                            <w:lang w:val="es-ES"/>
                          </w:rPr>
                          <w:t>VALOR</w:t>
                        </w:r>
                        <w:proofErr w:type="gramStart"/>
                        <w:r>
                          <w:rPr>
                            <w:rFonts w:ascii="Arial" w:hAnsi="Arial"/>
                            <w:lang w:val="es-ES"/>
                          </w:rPr>
                          <w:t>:  3</w:t>
                        </w:r>
                        <w:r w:rsidR="005B78D2">
                          <w:rPr>
                            <w:rFonts w:ascii="Arial" w:hAnsi="Arial"/>
                            <w:lang w:val="es-ES"/>
                          </w:rPr>
                          <w:t>0</w:t>
                        </w:r>
                        <w:proofErr w:type="gramEnd"/>
                        <w:r w:rsidR="005B78D2">
                          <w:rPr>
                            <w:rFonts w:ascii="Arial" w:hAnsi="Arial"/>
                            <w:lang w:val="es-ES"/>
                          </w:rPr>
                          <w:t xml:space="preserve"> Puntos</w:t>
                        </w:r>
                      </w:p>
                    </w:txbxContent>
                  </v:textbox>
                </v:shape>
              </w:pict>
            </w:r>
            <w: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2.75pt" o:ole="" fillcolor="window">
                  <v:imagedata r:id="rId5" o:title=""/>
                </v:shape>
                <o:OLEObject Type="Embed" ProgID="PBrush" ShapeID="_x0000_i1025" DrawAspect="Content" ObjectID="_1538425628" r:id="rId6"/>
              </w:object>
            </w:r>
          </w:p>
        </w:tc>
        <w:tc>
          <w:tcPr>
            <w:tcW w:w="8100" w:type="dxa"/>
          </w:tcPr>
          <w:p w:rsidR="005B78D2" w:rsidRDefault="005B78D2" w:rsidP="001E39F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UNIVERSIDAD NACIONAL EXPERIMENTAL DEL TACHIRA</w:t>
            </w:r>
          </w:p>
          <w:p w:rsidR="005B78D2" w:rsidRDefault="005B78D2" w:rsidP="001E39F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DEPARTAMENTO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 xml:space="preserve">DE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I</w:t>
            </w:r>
            <w:r w:rsidR="000B4C8C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 xml:space="preserve">NGENIERIA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INFORMATICA</w:t>
            </w:r>
          </w:p>
          <w:p w:rsidR="005B78D2" w:rsidRDefault="000B4C8C" w:rsidP="001E39F9">
            <w:pPr>
              <w:contextualSpacing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ASIGNATURA</w:t>
            </w:r>
            <w:r w:rsidR="005B78D2"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</w:rPr>
              <w:t xml:space="preserve"> </w:t>
            </w:r>
            <w:r w:rsidR="005B78D2">
              <w:rPr>
                <w:rFonts w:ascii="Arial" w:hAnsi="Arial"/>
                <w:b/>
              </w:rPr>
              <w:t xml:space="preserve"> ESTRUCTURA </w:t>
            </w:r>
            <w:r>
              <w:rPr>
                <w:rFonts w:ascii="Arial" w:hAnsi="Arial"/>
                <w:b/>
              </w:rPr>
              <w:t xml:space="preserve">  </w:t>
            </w:r>
            <w:r w:rsidR="005B78D2"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</w:rPr>
              <w:t xml:space="preserve">  </w:t>
            </w:r>
            <w:r w:rsidR="005B78D2">
              <w:rPr>
                <w:rFonts w:ascii="Arial" w:hAnsi="Arial"/>
                <w:b/>
              </w:rPr>
              <w:t xml:space="preserve"> DATOS </w:t>
            </w:r>
            <w:r>
              <w:rPr>
                <w:rFonts w:ascii="Arial" w:hAnsi="Arial"/>
                <w:b/>
              </w:rPr>
              <w:t xml:space="preserve"> </w:t>
            </w:r>
            <w:r w:rsidR="005B78D2">
              <w:rPr>
                <w:rFonts w:ascii="Arial" w:hAnsi="Arial"/>
                <w:b/>
              </w:rPr>
              <w:t xml:space="preserve">(424301) </w:t>
            </w:r>
          </w:p>
        </w:tc>
      </w:tr>
    </w:tbl>
    <w:p w:rsidR="005B78D2" w:rsidRDefault="005B78D2" w:rsidP="00EC7793">
      <w:pPr>
        <w:rPr>
          <w:b/>
        </w:rPr>
      </w:pPr>
    </w:p>
    <w:p w:rsidR="005B78D2" w:rsidRDefault="005B78D2" w:rsidP="005B78D2">
      <w:pPr>
        <w:jc w:val="center"/>
        <w:rPr>
          <w:b/>
        </w:rPr>
      </w:pPr>
    </w:p>
    <w:p w:rsidR="005B78D2" w:rsidRDefault="00EA1BF0" w:rsidP="005B78D2">
      <w:pPr>
        <w:jc w:val="center"/>
        <w:rPr>
          <w:b/>
        </w:rPr>
      </w:pPr>
      <w:r>
        <w:rPr>
          <w:b/>
          <w:noProof/>
        </w:rPr>
        <w:pict>
          <v:shape id="_x0000_s1026" type="#_x0000_t176" style="position:absolute;left:0;text-align:left;margin-left:4.5pt;margin-top:2.85pt;width:489.9pt;height:62.05pt;z-index:251656192;mso-wrap-edited:f">
            <v:shadow on="t" color="silver" offset="6pt,6pt" offset2=",24pt"/>
            <v:textbox style="mso-next-textbox:#_x0000_s1026">
              <w:txbxContent>
                <w:p w:rsidR="005B78D2" w:rsidRPr="00A26155" w:rsidRDefault="00A26155" w:rsidP="00A26155">
                  <w:pPr>
                    <w:pStyle w:val="Ttulo2"/>
                    <w:spacing w:line="360" w:lineRule="auto"/>
                    <w:contextualSpacing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APELLIDOS Y NOMBRES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End"/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</w:t>
                  </w:r>
                  <w:r w:rsidR="007E3F31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</w:t>
                  </w:r>
                  <w:r w:rsidR="007E3F31" w:rsidRPr="00A26155">
                    <w:rPr>
                      <w:rFonts w:ascii="Arial" w:hAnsi="Arial" w:cs="Arial"/>
                      <w:sz w:val="22"/>
                      <w:szCs w:val="22"/>
                    </w:rPr>
                    <w:t>__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_________________</w:t>
                  </w:r>
                </w:p>
                <w:p w:rsidR="005B78D2" w:rsidRPr="00A26155" w:rsidRDefault="005B78D2" w:rsidP="00A26155">
                  <w:pPr>
                    <w:spacing w:line="360" w:lineRule="auto"/>
                    <w:contextualSpacing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CEDULA DE IDENTIDAD: __</w:t>
                  </w:r>
                  <w:r w:rsid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_____________________     </w:t>
                  </w: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 </w:t>
                  </w:r>
                  <w:r w:rsidR="007E3F31"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                            </w:t>
                  </w: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SECCION: ____</w:t>
                  </w:r>
                </w:p>
                <w:p w:rsidR="005B78D2" w:rsidRPr="007E3F31" w:rsidRDefault="005B2357" w:rsidP="00A26155">
                  <w:pPr>
                    <w:spacing w:line="360" w:lineRule="auto"/>
                    <w:contextualSpacing/>
                    <w:rPr>
                      <w:rFonts w:ascii="Arial" w:hAnsi="Arial"/>
                      <w:b/>
                      <w:sz w:val="20"/>
                      <w:szCs w:val="20"/>
                      <w:lang w:val="es-ES_tradnl"/>
                    </w:rPr>
                  </w:pPr>
                  <w:r w:rsidRPr="00A26155">
                    <w:rPr>
                      <w:rFonts w:ascii="Arial" w:hAnsi="Arial"/>
                      <w:b/>
                      <w:sz w:val="22"/>
                      <w:szCs w:val="22"/>
                      <w:lang w:val="es-ES_tradnl"/>
                    </w:rPr>
                    <w:t>FECHA:     /       /</w:t>
                  </w:r>
                  <w:r w:rsidR="00A26155">
                    <w:rPr>
                      <w:rFonts w:ascii="Arial" w:hAnsi="Arial"/>
                      <w:b/>
                      <w:sz w:val="20"/>
                      <w:szCs w:val="20"/>
                      <w:lang w:val="es-ES_tradnl"/>
                    </w:rPr>
                    <w:t xml:space="preserve">    </w:t>
                  </w:r>
                </w:p>
              </w:txbxContent>
            </v:textbox>
          </v:shape>
        </w:pict>
      </w:r>
    </w:p>
    <w:p w:rsidR="005B78D2" w:rsidRPr="003A19B6" w:rsidRDefault="005B78D2" w:rsidP="005B78D2">
      <w:pPr>
        <w:jc w:val="center"/>
        <w:rPr>
          <w:rFonts w:ascii="Arial" w:hAnsi="Arial" w:cs="Arial"/>
          <w:b/>
        </w:rPr>
      </w:pPr>
    </w:p>
    <w:p w:rsidR="00AE6FE2" w:rsidRDefault="00AE6FE2"/>
    <w:p w:rsidR="006E79E3" w:rsidRDefault="006E79E3"/>
    <w:p w:rsidR="006E79E3" w:rsidRDefault="006E79E3"/>
    <w:p w:rsidR="00A26155" w:rsidRDefault="00A26155" w:rsidP="009A2F89">
      <w:pPr>
        <w:jc w:val="both"/>
        <w:rPr>
          <w:b/>
          <w:sz w:val="28"/>
          <w:szCs w:val="28"/>
          <w:lang w:val="es-VE"/>
        </w:rPr>
      </w:pPr>
    </w:p>
    <w:p w:rsidR="00955142" w:rsidRDefault="00CB4765" w:rsidP="009A2F89">
      <w:pPr>
        <w:jc w:val="both"/>
        <w:rPr>
          <w:sz w:val="28"/>
          <w:szCs w:val="28"/>
          <w:lang w:val="es-VE"/>
        </w:rPr>
      </w:pPr>
      <w:r>
        <w:rPr>
          <w:b/>
          <w:sz w:val="28"/>
          <w:szCs w:val="28"/>
          <w:lang w:val="es-VE"/>
        </w:rPr>
        <w:t xml:space="preserve">1.- </w:t>
      </w:r>
      <w:r w:rsidR="00C15A9A">
        <w:rPr>
          <w:sz w:val="28"/>
          <w:szCs w:val="28"/>
          <w:lang w:val="es-VE"/>
        </w:rPr>
        <w:t>Un reproductor de archivos mp3 es operado usando el teclado. Para reproducir se presiona la tecla R, para detener S, para pausar P, para ir a siguiente N. Cad</w:t>
      </w:r>
      <w:r w:rsidR="006C0912">
        <w:rPr>
          <w:sz w:val="28"/>
          <w:szCs w:val="28"/>
          <w:lang w:val="es-VE"/>
        </w:rPr>
        <w:t>a archivo mp3 a usar</w:t>
      </w:r>
      <w:r w:rsidR="00C15A9A">
        <w:rPr>
          <w:sz w:val="28"/>
          <w:szCs w:val="28"/>
          <w:lang w:val="es-VE"/>
        </w:rPr>
        <w:t xml:space="preserve"> debe pasar primero por una cola de reproducción. </w:t>
      </w:r>
      <w:r w:rsidR="006C0912">
        <w:rPr>
          <w:sz w:val="28"/>
          <w:szCs w:val="28"/>
          <w:lang w:val="es-VE"/>
        </w:rPr>
        <w:t>C</w:t>
      </w:r>
      <w:r w:rsidR="00C21A6A">
        <w:rPr>
          <w:sz w:val="28"/>
          <w:szCs w:val="28"/>
          <w:lang w:val="es-VE"/>
        </w:rPr>
        <w:t>uando</w:t>
      </w:r>
      <w:r w:rsidR="006C0912">
        <w:rPr>
          <w:sz w:val="28"/>
          <w:szCs w:val="28"/>
          <w:lang w:val="es-VE"/>
        </w:rPr>
        <w:t xml:space="preserve"> el usuario </w:t>
      </w:r>
      <w:r w:rsidR="00C21A6A">
        <w:rPr>
          <w:sz w:val="28"/>
          <w:szCs w:val="28"/>
          <w:lang w:val="es-VE"/>
        </w:rPr>
        <w:t xml:space="preserve">desee puede </w:t>
      </w:r>
      <w:r w:rsidR="006C0912">
        <w:rPr>
          <w:sz w:val="28"/>
          <w:szCs w:val="28"/>
          <w:lang w:val="es-VE"/>
        </w:rPr>
        <w:t>presiona</w:t>
      </w:r>
      <w:r w:rsidR="00C21A6A">
        <w:rPr>
          <w:sz w:val="28"/>
          <w:szCs w:val="28"/>
          <w:lang w:val="es-VE"/>
        </w:rPr>
        <w:t>r</w:t>
      </w:r>
      <w:r w:rsidR="006C0912">
        <w:rPr>
          <w:sz w:val="28"/>
          <w:szCs w:val="28"/>
          <w:lang w:val="es-VE"/>
        </w:rPr>
        <w:t xml:space="preserve"> la tecla C </w:t>
      </w:r>
      <w:r w:rsidR="00C21A6A">
        <w:rPr>
          <w:sz w:val="28"/>
          <w:szCs w:val="28"/>
          <w:lang w:val="es-VE"/>
        </w:rPr>
        <w:t xml:space="preserve">para </w:t>
      </w:r>
      <w:r w:rsidR="006C0912">
        <w:rPr>
          <w:sz w:val="28"/>
          <w:szCs w:val="28"/>
          <w:lang w:val="es-VE"/>
        </w:rPr>
        <w:t>ingresa</w:t>
      </w:r>
      <w:r w:rsidR="00C21A6A">
        <w:rPr>
          <w:sz w:val="28"/>
          <w:szCs w:val="28"/>
          <w:lang w:val="es-VE"/>
        </w:rPr>
        <w:t>r</w:t>
      </w:r>
      <w:r w:rsidR="006C0912">
        <w:rPr>
          <w:sz w:val="28"/>
          <w:szCs w:val="28"/>
          <w:lang w:val="es-VE"/>
        </w:rPr>
        <w:t xml:space="preserve"> un archivo a </w:t>
      </w:r>
      <w:r w:rsidR="00C21A6A">
        <w:rPr>
          <w:sz w:val="28"/>
          <w:szCs w:val="28"/>
          <w:lang w:val="es-VE"/>
        </w:rPr>
        <w:t>la cola</w:t>
      </w:r>
      <w:r w:rsidR="006C0912">
        <w:rPr>
          <w:sz w:val="28"/>
          <w:szCs w:val="28"/>
          <w:lang w:val="es-VE"/>
        </w:rPr>
        <w:t xml:space="preserve">. </w:t>
      </w:r>
      <w:r w:rsidR="00C21A6A">
        <w:rPr>
          <w:sz w:val="28"/>
          <w:szCs w:val="28"/>
          <w:lang w:val="es-VE"/>
        </w:rPr>
        <w:t>Al</w:t>
      </w:r>
      <w:r w:rsidR="006C0912">
        <w:rPr>
          <w:sz w:val="28"/>
          <w:szCs w:val="28"/>
          <w:lang w:val="es-VE"/>
        </w:rPr>
        <w:t xml:space="preserve"> finaliza</w:t>
      </w:r>
      <w:r w:rsidR="00C21A6A">
        <w:rPr>
          <w:sz w:val="28"/>
          <w:szCs w:val="28"/>
          <w:lang w:val="es-VE"/>
        </w:rPr>
        <w:t>r</w:t>
      </w:r>
      <w:r w:rsidR="006C0912">
        <w:rPr>
          <w:sz w:val="28"/>
          <w:szCs w:val="28"/>
          <w:lang w:val="es-VE"/>
        </w:rPr>
        <w:t xml:space="preserve"> </w:t>
      </w:r>
      <w:r w:rsidR="00C21A6A">
        <w:rPr>
          <w:sz w:val="28"/>
          <w:szCs w:val="28"/>
          <w:lang w:val="es-VE"/>
        </w:rPr>
        <w:t>una</w:t>
      </w:r>
      <w:r w:rsidR="006C0912">
        <w:rPr>
          <w:sz w:val="28"/>
          <w:szCs w:val="28"/>
          <w:lang w:val="es-VE"/>
        </w:rPr>
        <w:t xml:space="preserve"> reproducción automáticamente se pasa al siguiente de turno en la cola de reproducción. Si esta </w:t>
      </w:r>
      <w:r w:rsidR="002D5943">
        <w:rPr>
          <w:sz w:val="28"/>
          <w:szCs w:val="28"/>
          <w:lang w:val="es-VE"/>
        </w:rPr>
        <w:t>vacía</w:t>
      </w:r>
      <w:r w:rsidR="006C0912">
        <w:rPr>
          <w:sz w:val="28"/>
          <w:szCs w:val="28"/>
          <w:lang w:val="es-VE"/>
        </w:rPr>
        <w:t xml:space="preserve"> entonces </w:t>
      </w:r>
      <w:r w:rsidR="002D5943">
        <w:rPr>
          <w:sz w:val="28"/>
          <w:szCs w:val="28"/>
          <w:lang w:val="es-VE"/>
        </w:rPr>
        <w:t xml:space="preserve">queda a la espera de una orden del usuario. No se permite volver reproducir archivos anteriores. </w:t>
      </w:r>
    </w:p>
    <w:p w:rsidR="005B2357" w:rsidRPr="00C15A9A" w:rsidRDefault="00955142" w:rsidP="009A2F89">
      <w:pPr>
        <w:jc w:val="both"/>
        <w:rPr>
          <w:sz w:val="22"/>
          <w:szCs w:val="22"/>
          <w:lang w:val="es-ES_tradnl"/>
        </w:rPr>
      </w:pPr>
      <w:r>
        <w:rPr>
          <w:sz w:val="28"/>
          <w:szCs w:val="28"/>
          <w:lang w:val="es-VE"/>
        </w:rPr>
        <w:t>En función de la explicación se pide que Usted elabore un programa para simular las actividades del reproductor, mostrando en pantalla las teclas de operación</w:t>
      </w:r>
      <w:r w:rsidR="00C21A6A">
        <w:rPr>
          <w:sz w:val="28"/>
          <w:szCs w:val="28"/>
          <w:lang w:val="es-VE"/>
        </w:rPr>
        <w:t>, el ti</w:t>
      </w:r>
      <w:r>
        <w:rPr>
          <w:sz w:val="28"/>
          <w:szCs w:val="28"/>
          <w:lang w:val="es-VE"/>
        </w:rPr>
        <w:t xml:space="preserve">tulo del archivo que actualmente reproduce, </w:t>
      </w:r>
      <w:r w:rsidR="00B53EF7">
        <w:rPr>
          <w:sz w:val="28"/>
          <w:szCs w:val="28"/>
          <w:lang w:val="es-VE"/>
        </w:rPr>
        <w:t>su</w:t>
      </w:r>
      <w:r>
        <w:rPr>
          <w:sz w:val="28"/>
          <w:szCs w:val="28"/>
          <w:lang w:val="es-VE"/>
        </w:rPr>
        <w:t xml:space="preserve"> tiempo total </w:t>
      </w:r>
      <w:r w:rsidR="00B53EF7">
        <w:rPr>
          <w:sz w:val="28"/>
          <w:szCs w:val="28"/>
          <w:lang w:val="es-VE"/>
        </w:rPr>
        <w:t>(</w:t>
      </w:r>
      <w:r>
        <w:rPr>
          <w:sz w:val="28"/>
          <w:szCs w:val="28"/>
          <w:lang w:val="es-VE"/>
        </w:rPr>
        <w:t>min</w:t>
      </w:r>
      <w:r w:rsidR="00B53EF7">
        <w:rPr>
          <w:sz w:val="28"/>
          <w:szCs w:val="28"/>
          <w:lang w:val="es-VE"/>
        </w:rPr>
        <w:t>,</w:t>
      </w:r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seg</w:t>
      </w:r>
      <w:proofErr w:type="spellEnd"/>
      <w:r w:rsidR="00B53EF7">
        <w:rPr>
          <w:sz w:val="28"/>
          <w:szCs w:val="28"/>
          <w:lang w:val="es-VE"/>
        </w:rPr>
        <w:t>)</w:t>
      </w:r>
      <w:r>
        <w:rPr>
          <w:sz w:val="28"/>
          <w:szCs w:val="28"/>
          <w:lang w:val="es-VE"/>
        </w:rPr>
        <w:t xml:space="preserve"> , el tiempo transcurrido en la reproducción </w:t>
      </w:r>
      <w:r w:rsidR="00B53EF7">
        <w:rPr>
          <w:sz w:val="28"/>
          <w:szCs w:val="28"/>
          <w:lang w:val="es-VE"/>
        </w:rPr>
        <w:t xml:space="preserve">(min, </w:t>
      </w:r>
      <w:proofErr w:type="spellStart"/>
      <w:r>
        <w:rPr>
          <w:sz w:val="28"/>
          <w:szCs w:val="28"/>
          <w:lang w:val="es-VE"/>
        </w:rPr>
        <w:t>seg</w:t>
      </w:r>
      <w:proofErr w:type="spellEnd"/>
      <w:r w:rsidR="00B53EF7">
        <w:rPr>
          <w:sz w:val="28"/>
          <w:szCs w:val="28"/>
          <w:lang w:val="es-VE"/>
        </w:rPr>
        <w:t xml:space="preserve">) y los archivos que están en cola de reproducción. </w:t>
      </w:r>
      <w:r w:rsidR="00C21A6A">
        <w:rPr>
          <w:sz w:val="28"/>
          <w:szCs w:val="28"/>
          <w:lang w:val="es-VE"/>
        </w:rPr>
        <w:t xml:space="preserve">La data de los mp3 que el usuario va a ingresar a la cola se encuentra en el archivo “mp3.txt”. Usar el modelo de cola en </w:t>
      </w:r>
      <w:proofErr w:type="spellStart"/>
      <w:r w:rsidR="00C21A6A">
        <w:rPr>
          <w:sz w:val="28"/>
          <w:szCs w:val="28"/>
          <w:lang w:val="es-VE"/>
        </w:rPr>
        <w:t>array</w:t>
      </w:r>
      <w:proofErr w:type="spellEnd"/>
      <w:r w:rsidR="00C21A6A">
        <w:rPr>
          <w:sz w:val="28"/>
          <w:szCs w:val="28"/>
          <w:lang w:val="es-VE"/>
        </w:rPr>
        <w:t xml:space="preserve"> circular</w:t>
      </w:r>
      <w:r w:rsidR="00F41770">
        <w:rPr>
          <w:sz w:val="28"/>
          <w:szCs w:val="28"/>
          <w:lang w:val="es-VE"/>
        </w:rPr>
        <w:t xml:space="preserve"> con capacidad para 7 archivos</w:t>
      </w:r>
      <w:r w:rsidR="005D2FDC">
        <w:rPr>
          <w:sz w:val="28"/>
          <w:szCs w:val="28"/>
          <w:lang w:val="es-VE"/>
        </w:rPr>
        <w:t xml:space="preserve">. </w:t>
      </w:r>
      <w:r w:rsidR="000B4C8C">
        <w:rPr>
          <w:sz w:val="28"/>
          <w:szCs w:val="28"/>
          <w:lang w:val="es-VE"/>
        </w:rPr>
        <w:t>(</w:t>
      </w:r>
      <w:r w:rsidR="005D2FDC" w:rsidRPr="005D2FDC">
        <w:rPr>
          <w:b/>
          <w:sz w:val="28"/>
          <w:szCs w:val="28"/>
          <w:lang w:val="es-VE"/>
        </w:rPr>
        <w:t>Valor: 15 Pt</w:t>
      </w:r>
      <w:r w:rsidR="000B4C8C">
        <w:rPr>
          <w:b/>
          <w:sz w:val="28"/>
          <w:szCs w:val="28"/>
          <w:lang w:val="es-VE"/>
        </w:rPr>
        <w:t>)</w:t>
      </w:r>
      <w:r w:rsidR="002D5943">
        <w:rPr>
          <w:sz w:val="28"/>
          <w:szCs w:val="28"/>
          <w:lang w:val="es-VE"/>
        </w:rPr>
        <w:t xml:space="preserve"> </w:t>
      </w:r>
    </w:p>
    <w:p w:rsidR="005B2357" w:rsidRDefault="005B2357" w:rsidP="005B2357">
      <w:pPr>
        <w:jc w:val="both"/>
        <w:rPr>
          <w:sz w:val="22"/>
          <w:szCs w:val="22"/>
          <w:lang w:val="es-ES_tradnl"/>
        </w:rPr>
      </w:pPr>
    </w:p>
    <w:p w:rsidR="003A36E1" w:rsidRDefault="003A36E1" w:rsidP="005B2357">
      <w:pPr>
        <w:jc w:val="both"/>
        <w:rPr>
          <w:b/>
          <w:sz w:val="28"/>
          <w:szCs w:val="28"/>
          <w:lang w:val="es-VE"/>
        </w:rPr>
      </w:pPr>
    </w:p>
    <w:p w:rsidR="003A36E1" w:rsidRDefault="005D2FDC" w:rsidP="005B2357">
      <w:pPr>
        <w:jc w:val="both"/>
        <w:rPr>
          <w:sz w:val="28"/>
          <w:szCs w:val="28"/>
          <w:lang w:val="es-VE"/>
        </w:rPr>
      </w:pPr>
      <w:r>
        <w:rPr>
          <w:b/>
          <w:sz w:val="28"/>
          <w:szCs w:val="28"/>
          <w:lang w:val="es-VE"/>
        </w:rPr>
        <w:t>2.-</w:t>
      </w:r>
      <w:r>
        <w:rPr>
          <w:sz w:val="28"/>
          <w:szCs w:val="28"/>
          <w:lang w:val="es-VE"/>
        </w:rPr>
        <w:t xml:space="preserve"> </w:t>
      </w:r>
      <w:r w:rsidR="008850AD">
        <w:rPr>
          <w:sz w:val="28"/>
          <w:szCs w:val="28"/>
          <w:lang w:val="es-VE"/>
        </w:rPr>
        <w:t xml:space="preserve">En un programa editor de texto, el corrector ortográfico busca cada palabra ingresada por el usuario en una lista ordenada alfabéticamente. Si la palabra no se localiza </w:t>
      </w:r>
      <w:r w:rsidR="00A26155">
        <w:rPr>
          <w:sz w:val="28"/>
          <w:szCs w:val="28"/>
          <w:lang w:val="es-VE"/>
        </w:rPr>
        <w:t>en la lista el editor cambia el color de la palabra para señalar error</w:t>
      </w:r>
      <w:r w:rsidR="000B4C8C">
        <w:rPr>
          <w:sz w:val="28"/>
          <w:szCs w:val="28"/>
          <w:lang w:val="es-VE"/>
        </w:rPr>
        <w:t xml:space="preserve"> de escritura</w:t>
      </w:r>
      <w:r w:rsidR="00A26155">
        <w:rPr>
          <w:sz w:val="28"/>
          <w:szCs w:val="28"/>
          <w:lang w:val="es-VE"/>
        </w:rPr>
        <w:t xml:space="preserve">.  Diseñe un programa que lea todas las palabras del diccionario de un archivo de texto “diccionario.txt” para generar una lista enlazada, luego solicite al usuario que ingrese </w:t>
      </w:r>
      <w:r w:rsidR="000B4C8C">
        <w:rPr>
          <w:sz w:val="28"/>
          <w:szCs w:val="28"/>
          <w:lang w:val="es-VE"/>
        </w:rPr>
        <w:t>el texto del documento. R</w:t>
      </w:r>
      <w:r w:rsidR="00A26155">
        <w:rPr>
          <w:sz w:val="28"/>
          <w:szCs w:val="28"/>
          <w:lang w:val="es-VE"/>
        </w:rPr>
        <w:t xml:space="preserve">ealizar </w:t>
      </w:r>
      <w:r w:rsidR="000B4C8C">
        <w:rPr>
          <w:sz w:val="28"/>
          <w:szCs w:val="28"/>
          <w:lang w:val="es-VE"/>
        </w:rPr>
        <w:t xml:space="preserve">la revisión una por una de las palabras a medida que ingresan y finalizar cuando escriban el carácter </w:t>
      </w:r>
      <w:r w:rsidR="003A36E1">
        <w:rPr>
          <w:sz w:val="28"/>
          <w:szCs w:val="28"/>
          <w:lang w:val="es-VE"/>
        </w:rPr>
        <w:t xml:space="preserve">punto </w:t>
      </w:r>
      <w:r w:rsidR="000B4C8C">
        <w:rPr>
          <w:sz w:val="28"/>
          <w:szCs w:val="28"/>
          <w:lang w:val="es-VE"/>
        </w:rPr>
        <w:t xml:space="preserve">“.”  </w:t>
      </w:r>
    </w:p>
    <w:p w:rsidR="005B2357" w:rsidRDefault="003A36E1" w:rsidP="005B2357">
      <w:pPr>
        <w:jc w:val="both"/>
        <w:rPr>
          <w:b/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Además imprimir el total de palabras escritas en el documento, así como cuantas fueron palíndromos (las que se leen igual de izquierda a derecha, de derecha a izquierda), use una pila con capacidad de 40 caracteres. </w:t>
      </w:r>
      <w:r w:rsidR="000B4C8C">
        <w:rPr>
          <w:sz w:val="28"/>
          <w:szCs w:val="28"/>
          <w:lang w:val="es-VE"/>
        </w:rPr>
        <w:t>(</w:t>
      </w:r>
      <w:r w:rsidR="000B4C8C" w:rsidRPr="005D2FDC">
        <w:rPr>
          <w:b/>
          <w:sz w:val="28"/>
          <w:szCs w:val="28"/>
          <w:lang w:val="es-VE"/>
        </w:rPr>
        <w:t>Valor: 15 Pt</w:t>
      </w:r>
      <w:r w:rsidR="000B4C8C">
        <w:rPr>
          <w:b/>
          <w:sz w:val="28"/>
          <w:szCs w:val="28"/>
          <w:lang w:val="es-VE"/>
        </w:rPr>
        <w:t>)</w:t>
      </w:r>
    </w:p>
    <w:p w:rsidR="003A36E1" w:rsidRDefault="003A36E1" w:rsidP="005B2357">
      <w:pPr>
        <w:jc w:val="both"/>
        <w:rPr>
          <w:b/>
          <w:sz w:val="28"/>
          <w:szCs w:val="28"/>
          <w:lang w:val="es-VE"/>
        </w:rPr>
      </w:pPr>
    </w:p>
    <w:p w:rsidR="003A36E1" w:rsidRDefault="003A36E1" w:rsidP="005B2357">
      <w:pPr>
        <w:jc w:val="both"/>
        <w:rPr>
          <w:b/>
          <w:sz w:val="28"/>
          <w:szCs w:val="28"/>
          <w:lang w:val="es-VE"/>
        </w:rPr>
      </w:pPr>
    </w:p>
    <w:p w:rsidR="003A36E1" w:rsidRPr="003A36E1" w:rsidRDefault="003A36E1" w:rsidP="003A36E1">
      <w:pPr>
        <w:jc w:val="center"/>
        <w:rPr>
          <w:b/>
          <w:sz w:val="22"/>
          <w:szCs w:val="22"/>
          <w:lang w:val="es-ES_tradnl"/>
        </w:rPr>
      </w:pPr>
      <w:r>
        <w:rPr>
          <w:b/>
          <w:sz w:val="28"/>
          <w:szCs w:val="28"/>
          <w:lang w:val="es-VE"/>
        </w:rPr>
        <w:t xml:space="preserve">FIN  DE  LA  EVALUACION </w:t>
      </w:r>
    </w:p>
    <w:sectPr w:rsidR="003A36E1" w:rsidRPr="003A36E1" w:rsidSect="003A36E1">
      <w:pgSz w:w="12242" w:h="15842" w:code="1"/>
      <w:pgMar w:top="1560" w:right="924" w:bottom="1418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889"/>
    <w:multiLevelType w:val="multilevel"/>
    <w:tmpl w:val="0C0A001F"/>
    <w:numStyleLink w:val="111111"/>
  </w:abstractNum>
  <w:abstractNum w:abstractNumId="1">
    <w:nsid w:val="17F67A38"/>
    <w:multiLevelType w:val="hybridMultilevel"/>
    <w:tmpl w:val="319470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5E66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DE3C13"/>
    <w:multiLevelType w:val="hybridMultilevel"/>
    <w:tmpl w:val="2794DB3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E71963"/>
    <w:multiLevelType w:val="hybridMultilevel"/>
    <w:tmpl w:val="0C9AE21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09746D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EDC035B"/>
    <w:multiLevelType w:val="hybridMultilevel"/>
    <w:tmpl w:val="B324DF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978DC"/>
    <w:multiLevelType w:val="hybridMultilevel"/>
    <w:tmpl w:val="0A28FC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C5889"/>
    <w:multiLevelType w:val="hybridMultilevel"/>
    <w:tmpl w:val="2310A25C"/>
    <w:lvl w:ilvl="0" w:tplc="1AAC84D4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7E2D45F5"/>
    <w:multiLevelType w:val="hybridMultilevel"/>
    <w:tmpl w:val="1CC2A3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E79E3"/>
    <w:rsid w:val="000B4C8C"/>
    <w:rsid w:val="000C5193"/>
    <w:rsid w:val="00124E7F"/>
    <w:rsid w:val="001B124A"/>
    <w:rsid w:val="001E39F9"/>
    <w:rsid w:val="00245230"/>
    <w:rsid w:val="002D08BC"/>
    <w:rsid w:val="002D5943"/>
    <w:rsid w:val="003961B0"/>
    <w:rsid w:val="003A36E1"/>
    <w:rsid w:val="00464A59"/>
    <w:rsid w:val="004D5E67"/>
    <w:rsid w:val="00503B2F"/>
    <w:rsid w:val="005B2357"/>
    <w:rsid w:val="005B6F2A"/>
    <w:rsid w:val="005B78D2"/>
    <w:rsid w:val="005D2FDC"/>
    <w:rsid w:val="00643FC5"/>
    <w:rsid w:val="006C0912"/>
    <w:rsid w:val="006E79E3"/>
    <w:rsid w:val="006F6711"/>
    <w:rsid w:val="0073114E"/>
    <w:rsid w:val="0076349D"/>
    <w:rsid w:val="007D1754"/>
    <w:rsid w:val="007E3F31"/>
    <w:rsid w:val="00875256"/>
    <w:rsid w:val="008850AD"/>
    <w:rsid w:val="008873CC"/>
    <w:rsid w:val="008A2D29"/>
    <w:rsid w:val="00955142"/>
    <w:rsid w:val="009A2F89"/>
    <w:rsid w:val="00A110F7"/>
    <w:rsid w:val="00A26155"/>
    <w:rsid w:val="00AE6FE2"/>
    <w:rsid w:val="00B53EF7"/>
    <w:rsid w:val="00B6570F"/>
    <w:rsid w:val="00C15A9A"/>
    <w:rsid w:val="00C21A6A"/>
    <w:rsid w:val="00C77B9D"/>
    <w:rsid w:val="00C9369D"/>
    <w:rsid w:val="00CB4765"/>
    <w:rsid w:val="00D32F3D"/>
    <w:rsid w:val="00E7294E"/>
    <w:rsid w:val="00EA1BF0"/>
    <w:rsid w:val="00EA2D21"/>
    <w:rsid w:val="00EC7793"/>
    <w:rsid w:val="00F4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BF0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5B78D2"/>
    <w:pPr>
      <w:keepNext/>
      <w:outlineLvl w:val="1"/>
    </w:pPr>
    <w:rPr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5B78D2"/>
    <w:pPr>
      <w:keepNext/>
      <w:jc w:val="center"/>
      <w:outlineLvl w:val="2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B78D2"/>
    <w:rPr>
      <w:b/>
      <w:sz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5B78D2"/>
    <w:rPr>
      <w:b/>
      <w:sz w:val="24"/>
    </w:rPr>
  </w:style>
  <w:style w:type="character" w:styleId="Hipervnculo">
    <w:name w:val="Hyperlink"/>
    <w:basedOn w:val="Fuentedeprrafopredeter"/>
    <w:rsid w:val="00EA2D21"/>
    <w:rPr>
      <w:color w:val="0000FF"/>
      <w:u w:val="single"/>
    </w:rPr>
  </w:style>
  <w:style w:type="table" w:styleId="Tablaconcuadrcula">
    <w:name w:val="Table Grid"/>
    <w:basedOn w:val="Tablanormal"/>
    <w:rsid w:val="005B2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Sinlista"/>
    <w:rsid w:val="005B2357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</vt:lpstr>
    </vt:vector>
  </TitlesOfParts>
  <Company>Dark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subject/>
  <dc:creator>drodriguez</dc:creator>
  <cp:keywords/>
  <dc:description/>
  <cp:lastModifiedBy>Wolf</cp:lastModifiedBy>
  <cp:revision>7</cp:revision>
  <dcterms:created xsi:type="dcterms:W3CDTF">2016-10-20T02:31:00Z</dcterms:created>
  <dcterms:modified xsi:type="dcterms:W3CDTF">2016-10-20T02:41:00Z</dcterms:modified>
</cp:coreProperties>
</file>