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6C6E" w14:textId="77777777" w:rsidR="008E2A79" w:rsidRPr="00495222" w:rsidRDefault="008E2A79" w:rsidP="008E2A79">
      <w:pPr>
        <w:jc w:val="center"/>
        <w:rPr>
          <w:b/>
          <w:sz w:val="32"/>
          <w:szCs w:val="32"/>
        </w:rPr>
      </w:pPr>
      <w:r w:rsidRPr="00495222">
        <w:rPr>
          <w:b/>
          <w:sz w:val="32"/>
          <w:szCs w:val="32"/>
        </w:rPr>
        <w:t xml:space="preserve">Universidad Americana </w:t>
      </w:r>
    </w:p>
    <w:p w14:paraId="1B6B813E" w14:textId="77777777" w:rsidR="008E2A79" w:rsidRPr="00495222" w:rsidRDefault="008E2A79" w:rsidP="008E2A79">
      <w:pPr>
        <w:jc w:val="center"/>
        <w:rPr>
          <w:b/>
          <w:sz w:val="32"/>
          <w:szCs w:val="32"/>
        </w:rPr>
      </w:pPr>
      <w:r w:rsidRPr="00495222">
        <w:rPr>
          <w:b/>
          <w:sz w:val="32"/>
          <w:szCs w:val="32"/>
        </w:rPr>
        <w:t xml:space="preserve">UAM </w:t>
      </w:r>
    </w:p>
    <w:p w14:paraId="0649F3BB" w14:textId="77777777" w:rsidR="008E2A79" w:rsidRPr="00495222" w:rsidRDefault="008E2A79" w:rsidP="008E2A79">
      <w:pPr>
        <w:jc w:val="center"/>
        <w:rPr>
          <w:sz w:val="32"/>
          <w:szCs w:val="32"/>
        </w:rPr>
      </w:pPr>
      <w:r w:rsidRPr="00495222">
        <w:rPr>
          <w:noProof/>
          <w:sz w:val="32"/>
          <w:szCs w:val="32"/>
          <w:lang w:eastAsia="es-NI"/>
        </w:rPr>
        <w:drawing>
          <wp:inline distT="0" distB="0" distL="0" distR="0" wp14:anchorId="7BAB9A0C" wp14:editId="0141BDD1">
            <wp:extent cx="1733550" cy="1720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_logo2.png"/>
                    <pic:cNvPicPr/>
                  </pic:nvPicPr>
                  <pic:blipFill>
                    <a:blip r:embed="rId5">
                      <a:extLst>
                        <a:ext uri="{28A0092B-C50C-407E-A947-70E740481C1C}">
                          <a14:useLocalDpi xmlns:a14="http://schemas.microsoft.com/office/drawing/2010/main" val="0"/>
                        </a:ext>
                      </a:extLst>
                    </a:blip>
                    <a:stretch>
                      <a:fillRect/>
                    </a:stretch>
                  </pic:blipFill>
                  <pic:spPr>
                    <a:xfrm>
                      <a:off x="0" y="0"/>
                      <a:ext cx="1738994" cy="1726016"/>
                    </a:xfrm>
                    <a:prstGeom prst="rect">
                      <a:avLst/>
                    </a:prstGeom>
                  </pic:spPr>
                </pic:pic>
              </a:graphicData>
            </a:graphic>
          </wp:inline>
        </w:drawing>
      </w:r>
    </w:p>
    <w:p w14:paraId="5E17F5FE" w14:textId="77777777" w:rsidR="008E2A79" w:rsidRPr="00495222" w:rsidRDefault="008E2A79" w:rsidP="008E2A79">
      <w:pPr>
        <w:rPr>
          <w:sz w:val="32"/>
          <w:szCs w:val="32"/>
        </w:rPr>
      </w:pPr>
    </w:p>
    <w:p w14:paraId="5844FFCB" w14:textId="77777777" w:rsidR="008E2A79" w:rsidRPr="00495222" w:rsidRDefault="008E2A79" w:rsidP="008E2A79">
      <w:pPr>
        <w:pStyle w:val="Ttulo"/>
        <w:jc w:val="center"/>
        <w:rPr>
          <w:b/>
          <w:sz w:val="52"/>
        </w:rPr>
      </w:pPr>
      <w:r w:rsidRPr="00495222">
        <w:rPr>
          <w:b/>
          <w:sz w:val="52"/>
        </w:rPr>
        <w:t>HU-Capital</w:t>
      </w:r>
    </w:p>
    <w:p w14:paraId="6A15E583" w14:textId="7B3F1CE7" w:rsidR="008E2A79" w:rsidRPr="00495222" w:rsidRDefault="008E2A79" w:rsidP="008E2A79">
      <w:pPr>
        <w:jc w:val="center"/>
        <w:rPr>
          <w:b/>
          <w:sz w:val="28"/>
          <w:szCs w:val="32"/>
        </w:rPr>
      </w:pPr>
      <w:r w:rsidRPr="00495222">
        <w:rPr>
          <w:b/>
          <w:sz w:val="28"/>
          <w:szCs w:val="32"/>
        </w:rPr>
        <w:t>Estudio de Factibilidad</w:t>
      </w:r>
    </w:p>
    <w:p w14:paraId="6512B977" w14:textId="77777777" w:rsidR="008E2A79" w:rsidRPr="00495222" w:rsidRDefault="008E2A79" w:rsidP="008E2A79">
      <w:pPr>
        <w:jc w:val="center"/>
        <w:rPr>
          <w:sz w:val="24"/>
          <w:szCs w:val="32"/>
        </w:rPr>
      </w:pPr>
      <w:r w:rsidRPr="00495222">
        <w:rPr>
          <w:sz w:val="24"/>
          <w:szCs w:val="32"/>
        </w:rPr>
        <w:t>Ingeniería de Software I</w:t>
      </w:r>
    </w:p>
    <w:p w14:paraId="1A61F322" w14:textId="77777777" w:rsidR="008E2A79" w:rsidRPr="00495222" w:rsidRDefault="008E2A79" w:rsidP="008E2A79">
      <w:pPr>
        <w:rPr>
          <w:sz w:val="32"/>
          <w:szCs w:val="32"/>
        </w:rPr>
      </w:pPr>
    </w:p>
    <w:p w14:paraId="3AB91E38" w14:textId="77777777" w:rsidR="008E2A79" w:rsidRPr="00495222" w:rsidRDefault="008E2A79" w:rsidP="008E2A79">
      <w:pPr>
        <w:rPr>
          <w:sz w:val="24"/>
          <w:szCs w:val="24"/>
        </w:rPr>
      </w:pPr>
      <w:r w:rsidRPr="00495222">
        <w:rPr>
          <w:b/>
          <w:sz w:val="24"/>
          <w:szCs w:val="24"/>
        </w:rPr>
        <w:t>Integrantes</w:t>
      </w:r>
      <w:r w:rsidRPr="00495222">
        <w:rPr>
          <w:sz w:val="24"/>
          <w:szCs w:val="24"/>
        </w:rPr>
        <w:t xml:space="preserve">: </w:t>
      </w:r>
    </w:p>
    <w:p w14:paraId="6AC90D07" w14:textId="77777777" w:rsidR="008E2A79" w:rsidRPr="00495222" w:rsidRDefault="008E2A79" w:rsidP="008E2A79">
      <w:pPr>
        <w:pStyle w:val="Prrafodelista"/>
        <w:numPr>
          <w:ilvl w:val="0"/>
          <w:numId w:val="2"/>
        </w:numPr>
        <w:spacing w:before="120" w:after="200"/>
        <w:jc w:val="both"/>
        <w:rPr>
          <w:sz w:val="24"/>
          <w:szCs w:val="24"/>
        </w:rPr>
      </w:pPr>
      <w:r w:rsidRPr="00495222">
        <w:rPr>
          <w:sz w:val="24"/>
          <w:szCs w:val="24"/>
        </w:rPr>
        <w:t xml:space="preserve">Victor Junior Rivera Castillo </w:t>
      </w:r>
    </w:p>
    <w:p w14:paraId="3E05B8B5" w14:textId="77777777" w:rsidR="008E2A79" w:rsidRPr="00495222" w:rsidRDefault="008E2A79" w:rsidP="008E2A79">
      <w:pPr>
        <w:pStyle w:val="Prrafodelista"/>
        <w:numPr>
          <w:ilvl w:val="0"/>
          <w:numId w:val="2"/>
        </w:numPr>
        <w:spacing w:before="120" w:after="200"/>
        <w:jc w:val="both"/>
        <w:rPr>
          <w:sz w:val="24"/>
          <w:szCs w:val="24"/>
        </w:rPr>
      </w:pPr>
      <w:proofErr w:type="spellStart"/>
      <w:r w:rsidRPr="00495222">
        <w:rPr>
          <w:sz w:val="24"/>
          <w:szCs w:val="24"/>
        </w:rPr>
        <w:t>Jose</w:t>
      </w:r>
      <w:proofErr w:type="spellEnd"/>
      <w:r w:rsidRPr="00495222">
        <w:rPr>
          <w:sz w:val="24"/>
          <w:szCs w:val="24"/>
        </w:rPr>
        <w:t xml:space="preserve"> Antonio Torres Vanegas</w:t>
      </w:r>
    </w:p>
    <w:p w14:paraId="7C8BD8A2" w14:textId="77777777" w:rsidR="008E2A79" w:rsidRPr="00495222" w:rsidRDefault="008E2A79" w:rsidP="008E2A79">
      <w:pPr>
        <w:pStyle w:val="Prrafodelista"/>
        <w:numPr>
          <w:ilvl w:val="0"/>
          <w:numId w:val="2"/>
        </w:numPr>
        <w:spacing w:before="120" w:after="200"/>
        <w:jc w:val="both"/>
        <w:rPr>
          <w:sz w:val="24"/>
          <w:szCs w:val="24"/>
        </w:rPr>
      </w:pPr>
      <w:proofErr w:type="spellStart"/>
      <w:r w:rsidRPr="00495222">
        <w:rPr>
          <w:sz w:val="24"/>
          <w:szCs w:val="24"/>
        </w:rPr>
        <w:t>Dilan</w:t>
      </w:r>
      <w:proofErr w:type="spellEnd"/>
      <w:r w:rsidRPr="00495222">
        <w:rPr>
          <w:sz w:val="24"/>
          <w:szCs w:val="24"/>
        </w:rPr>
        <w:t xml:space="preserve"> Karin </w:t>
      </w:r>
      <w:proofErr w:type="spellStart"/>
      <w:r w:rsidRPr="00495222">
        <w:rPr>
          <w:sz w:val="24"/>
          <w:szCs w:val="24"/>
        </w:rPr>
        <w:t>Zúniga</w:t>
      </w:r>
      <w:proofErr w:type="spellEnd"/>
      <w:r w:rsidRPr="00495222">
        <w:rPr>
          <w:sz w:val="24"/>
          <w:szCs w:val="24"/>
        </w:rPr>
        <w:t xml:space="preserve"> Sánchez</w:t>
      </w:r>
    </w:p>
    <w:p w14:paraId="1C02B9BD" w14:textId="77777777" w:rsidR="008E2A79" w:rsidRPr="00495222" w:rsidRDefault="008E2A79" w:rsidP="008E2A79">
      <w:pPr>
        <w:rPr>
          <w:sz w:val="24"/>
          <w:szCs w:val="24"/>
        </w:rPr>
      </w:pPr>
    </w:p>
    <w:p w14:paraId="2F9C36F1" w14:textId="77777777" w:rsidR="008E2A79" w:rsidRPr="00495222" w:rsidRDefault="008E2A79" w:rsidP="008E2A79">
      <w:pPr>
        <w:rPr>
          <w:sz w:val="24"/>
          <w:szCs w:val="24"/>
        </w:rPr>
      </w:pPr>
      <w:r w:rsidRPr="00495222">
        <w:rPr>
          <w:b/>
          <w:sz w:val="24"/>
          <w:szCs w:val="24"/>
        </w:rPr>
        <w:t>Profesor</w:t>
      </w:r>
      <w:r w:rsidRPr="00495222">
        <w:rPr>
          <w:sz w:val="24"/>
          <w:szCs w:val="24"/>
        </w:rPr>
        <w:t xml:space="preserve">: </w:t>
      </w:r>
    </w:p>
    <w:p w14:paraId="16F486A2" w14:textId="77777777" w:rsidR="008E2A79" w:rsidRPr="00495222" w:rsidRDefault="008E2A79" w:rsidP="008E2A79">
      <w:pPr>
        <w:pStyle w:val="Prrafodelista"/>
        <w:numPr>
          <w:ilvl w:val="0"/>
          <w:numId w:val="8"/>
        </w:numPr>
        <w:spacing w:before="120" w:after="120"/>
        <w:jc w:val="both"/>
        <w:rPr>
          <w:sz w:val="24"/>
          <w:szCs w:val="24"/>
        </w:rPr>
      </w:pPr>
      <w:r w:rsidRPr="00495222">
        <w:rPr>
          <w:sz w:val="24"/>
          <w:szCs w:val="24"/>
        </w:rPr>
        <w:t>Ing. Javier Ernesto Wilson Vásquez</w:t>
      </w:r>
    </w:p>
    <w:p w14:paraId="3DDDA87A" w14:textId="77777777" w:rsidR="008E2A79" w:rsidRPr="00495222" w:rsidRDefault="008E2A79" w:rsidP="008E2A79">
      <w:pPr>
        <w:rPr>
          <w:sz w:val="24"/>
          <w:szCs w:val="24"/>
        </w:rPr>
      </w:pPr>
    </w:p>
    <w:p w14:paraId="7B952FED" w14:textId="77777777" w:rsidR="008E2A79" w:rsidRPr="00495222" w:rsidRDefault="008E2A79" w:rsidP="008E2A79">
      <w:pPr>
        <w:rPr>
          <w:sz w:val="24"/>
          <w:szCs w:val="24"/>
        </w:rPr>
      </w:pPr>
      <w:r w:rsidRPr="00495222">
        <w:rPr>
          <w:b/>
          <w:sz w:val="24"/>
          <w:szCs w:val="24"/>
        </w:rPr>
        <w:t>Carrera</w:t>
      </w:r>
      <w:r w:rsidRPr="00495222">
        <w:rPr>
          <w:sz w:val="24"/>
          <w:szCs w:val="24"/>
        </w:rPr>
        <w:t>:</w:t>
      </w:r>
    </w:p>
    <w:p w14:paraId="255C8E9C" w14:textId="77777777" w:rsidR="008E2A79" w:rsidRPr="00495222" w:rsidRDefault="008E2A79" w:rsidP="008E2A79">
      <w:pPr>
        <w:pStyle w:val="Prrafodelista"/>
        <w:numPr>
          <w:ilvl w:val="0"/>
          <w:numId w:val="8"/>
        </w:numPr>
        <w:spacing w:before="120" w:after="120"/>
        <w:jc w:val="both"/>
        <w:rPr>
          <w:sz w:val="24"/>
          <w:szCs w:val="24"/>
        </w:rPr>
      </w:pPr>
      <w:r w:rsidRPr="00495222">
        <w:rPr>
          <w:sz w:val="24"/>
          <w:szCs w:val="24"/>
        </w:rPr>
        <w:t xml:space="preserve">Ingeniería en sistemas de la información </w:t>
      </w:r>
    </w:p>
    <w:p w14:paraId="72C915E2" w14:textId="0256B4D4" w:rsidR="008E2A79" w:rsidRPr="00495222" w:rsidRDefault="008E2A79" w:rsidP="00EE711F">
      <w:pPr>
        <w:pStyle w:val="Prrafodelista"/>
        <w:numPr>
          <w:ilvl w:val="0"/>
          <w:numId w:val="8"/>
        </w:numPr>
        <w:spacing w:before="120" w:after="120"/>
        <w:jc w:val="both"/>
        <w:rPr>
          <w:sz w:val="32"/>
          <w:szCs w:val="32"/>
        </w:rPr>
      </w:pPr>
      <w:r w:rsidRPr="00495222">
        <w:rPr>
          <w:sz w:val="24"/>
          <w:szCs w:val="24"/>
        </w:rPr>
        <w:t>Gerencia Informática</w:t>
      </w:r>
    </w:p>
    <w:p w14:paraId="00D56E40" w14:textId="50B02903" w:rsidR="008E2A79" w:rsidRPr="00495222" w:rsidRDefault="008E2A79" w:rsidP="008E2A79">
      <w:pPr>
        <w:jc w:val="center"/>
        <w:rPr>
          <w:sz w:val="20"/>
        </w:rPr>
      </w:pPr>
      <w:r w:rsidRPr="00495222">
        <w:rPr>
          <w:sz w:val="20"/>
        </w:rPr>
        <w:t xml:space="preserve">08 de </w:t>
      </w:r>
      <w:r w:rsidR="00495222" w:rsidRPr="00495222">
        <w:rPr>
          <w:sz w:val="20"/>
        </w:rPr>
        <w:t>marzo</w:t>
      </w:r>
      <w:r w:rsidRPr="00495222">
        <w:rPr>
          <w:sz w:val="20"/>
        </w:rPr>
        <w:t xml:space="preserve"> 2016</w:t>
      </w:r>
    </w:p>
    <w:p w14:paraId="54B89819" w14:textId="13B9F6CA" w:rsidR="6893B048" w:rsidRPr="00495222" w:rsidRDefault="008E2A79" w:rsidP="00495222">
      <w:pPr>
        <w:pStyle w:val="Ttulo1"/>
      </w:pPr>
      <w:r w:rsidRPr="00495222">
        <w:rPr>
          <w:sz w:val="20"/>
        </w:rPr>
        <w:br w:type="page"/>
      </w:r>
      <w:r w:rsidRPr="00495222">
        <w:rPr>
          <w:rFonts w:eastAsia="Z"/>
        </w:rPr>
        <w:lastRenderedPageBreak/>
        <w:t>Clientes</w:t>
      </w:r>
    </w:p>
    <w:p w14:paraId="1DAFD44E" w14:textId="3C427568" w:rsidR="008E2A79" w:rsidRPr="00495222" w:rsidRDefault="008E2A79" w:rsidP="009D67EA">
      <w:pPr>
        <w:jc w:val="both"/>
        <w:rPr>
          <w:sz w:val="24"/>
        </w:rPr>
      </w:pPr>
      <w:r w:rsidRPr="00495222">
        <w:rPr>
          <w:sz w:val="24"/>
        </w:rPr>
        <w:t xml:space="preserve">HU-Capital tiene como a sus principales clientes los departamentos de RRHH de toda empresa que está interesado a contratar capital humano para nuevos proyectos o para la gestión de las funciones </w:t>
      </w:r>
      <w:r w:rsidR="003A671B" w:rsidRPr="00495222">
        <w:rPr>
          <w:sz w:val="24"/>
        </w:rPr>
        <w:t>diarias de las mismas</w:t>
      </w:r>
      <w:r w:rsidRPr="00495222">
        <w:rPr>
          <w:sz w:val="24"/>
        </w:rPr>
        <w:t xml:space="preserve">. </w:t>
      </w:r>
    </w:p>
    <w:p w14:paraId="1EAEC8AC" w14:textId="58AC00CA" w:rsidR="008E2A79" w:rsidRPr="00495222" w:rsidRDefault="003A671B" w:rsidP="008E2A79">
      <w:pPr>
        <w:rPr>
          <w:sz w:val="24"/>
        </w:rPr>
      </w:pPr>
      <w:r w:rsidRPr="00495222">
        <w:rPr>
          <w:sz w:val="24"/>
        </w:rPr>
        <w:t>Las empresas a su ve</w:t>
      </w:r>
      <w:r w:rsidR="008E2A79" w:rsidRPr="00495222">
        <w:rPr>
          <w:sz w:val="24"/>
        </w:rPr>
        <w:t>z de ser clientes pueden:</w:t>
      </w:r>
    </w:p>
    <w:p w14:paraId="4291DFCF" w14:textId="1A78457F" w:rsidR="008E2A79" w:rsidRPr="00495222" w:rsidRDefault="008E2A79" w:rsidP="008E2A79">
      <w:pPr>
        <w:pStyle w:val="Prrafodelista"/>
        <w:numPr>
          <w:ilvl w:val="0"/>
          <w:numId w:val="9"/>
        </w:numPr>
        <w:rPr>
          <w:sz w:val="24"/>
        </w:rPr>
      </w:pPr>
      <w:r w:rsidRPr="00495222">
        <w:rPr>
          <w:sz w:val="24"/>
        </w:rPr>
        <w:t>Dar referencias de sus empleados</w:t>
      </w:r>
    </w:p>
    <w:p w14:paraId="130EDC0D" w14:textId="2E854AB8" w:rsidR="008E2A79" w:rsidRPr="00495222" w:rsidRDefault="008E2A79" w:rsidP="008E2A79">
      <w:pPr>
        <w:pStyle w:val="Prrafodelista"/>
        <w:numPr>
          <w:ilvl w:val="0"/>
          <w:numId w:val="9"/>
        </w:numPr>
        <w:rPr>
          <w:sz w:val="24"/>
        </w:rPr>
      </w:pPr>
      <w:r w:rsidRPr="00495222">
        <w:rPr>
          <w:sz w:val="24"/>
        </w:rPr>
        <w:t>Consultar record de personas</w:t>
      </w:r>
    </w:p>
    <w:p w14:paraId="33FEE8FD" w14:textId="07DBC686" w:rsidR="008E2A79" w:rsidRPr="00495222" w:rsidRDefault="008E2A79" w:rsidP="009D67EA">
      <w:pPr>
        <w:jc w:val="both"/>
        <w:rPr>
          <w:sz w:val="24"/>
        </w:rPr>
      </w:pPr>
      <w:r w:rsidRPr="00495222">
        <w:rPr>
          <w:sz w:val="24"/>
        </w:rPr>
        <w:t>Las instituciones educativas servirán como los proveedores de la información en su mayoría para la aplicación.</w:t>
      </w:r>
    </w:p>
    <w:p w14:paraId="155BC332" w14:textId="3F601374" w:rsidR="008E2A79" w:rsidRPr="00495222" w:rsidRDefault="008E2A79" w:rsidP="009D67EA">
      <w:pPr>
        <w:pStyle w:val="Prrafodelista"/>
        <w:numPr>
          <w:ilvl w:val="0"/>
          <w:numId w:val="10"/>
        </w:numPr>
        <w:jc w:val="both"/>
        <w:rPr>
          <w:sz w:val="24"/>
        </w:rPr>
      </w:pPr>
      <w:r w:rsidRPr="00495222">
        <w:rPr>
          <w:sz w:val="24"/>
        </w:rPr>
        <w:t>Registraran record de personas que hayan estudiado en sus instalaciones físicas o virtuales.</w:t>
      </w:r>
    </w:p>
    <w:p w14:paraId="2627F9D0" w14:textId="1E157F6B" w:rsidR="008E2A79" w:rsidRPr="00495222" w:rsidRDefault="008E2A79" w:rsidP="008E2A79">
      <w:pPr>
        <w:pStyle w:val="Prrafodelista"/>
        <w:numPr>
          <w:ilvl w:val="0"/>
          <w:numId w:val="10"/>
        </w:numPr>
        <w:rPr>
          <w:sz w:val="24"/>
        </w:rPr>
      </w:pPr>
      <w:r w:rsidRPr="00495222">
        <w:rPr>
          <w:sz w:val="24"/>
        </w:rPr>
        <w:t>Certificaran a personas que han pasado curso de especializado</w:t>
      </w:r>
    </w:p>
    <w:p w14:paraId="25E87701" w14:textId="39020613" w:rsidR="00435F3A" w:rsidRPr="00495222" w:rsidRDefault="008E2A79" w:rsidP="008E2A79">
      <w:pPr>
        <w:pStyle w:val="Ttulo1"/>
      </w:pPr>
      <w:r w:rsidRPr="00495222">
        <w:t>Alcance</w:t>
      </w:r>
    </w:p>
    <w:p w14:paraId="70522B92" w14:textId="7E61A69A" w:rsidR="006A7484" w:rsidRPr="00495222" w:rsidRDefault="006A7484" w:rsidP="008E2A79">
      <w:r w:rsidRPr="00495222">
        <w:rPr>
          <w:sz w:val="24"/>
        </w:rPr>
        <w:t>Acceso a la información requerida</w:t>
      </w:r>
    </w:p>
    <w:p w14:paraId="2A0EDC34" w14:textId="4FB22175" w:rsidR="00495222" w:rsidRPr="009D67EA" w:rsidRDefault="006A7484" w:rsidP="00495222">
      <w:pPr>
        <w:rPr>
          <w:sz w:val="24"/>
        </w:rPr>
      </w:pPr>
      <w:r w:rsidRPr="00495222">
        <w:rPr>
          <w:sz w:val="24"/>
        </w:rPr>
        <w:t>Otras actividades por parte de los integrantes del proyecto.</w:t>
      </w:r>
    </w:p>
    <w:p w14:paraId="0A8B55FA" w14:textId="11880405" w:rsidR="00F31B05" w:rsidRPr="00495222" w:rsidRDefault="00495222" w:rsidP="00495222">
      <w:pPr>
        <w:pStyle w:val="Ttulo1"/>
      </w:pPr>
      <w:r w:rsidRPr="00495222">
        <w:t>Beneficios</w:t>
      </w:r>
    </w:p>
    <w:p w14:paraId="276EF065" w14:textId="7B67B387" w:rsidR="00495222" w:rsidRPr="00495222" w:rsidRDefault="00495222" w:rsidP="001501C4">
      <w:pPr>
        <w:spacing w:after="0" w:line="276" w:lineRule="auto"/>
        <w:jc w:val="both"/>
        <w:rPr>
          <w:rFonts w:cs="Arial"/>
        </w:rPr>
      </w:pPr>
      <w:r w:rsidRPr="00495222">
        <w:rPr>
          <w:rFonts w:cs="Arial"/>
        </w:rPr>
        <w:t>Los beneficios serán los siguientes para los clientes de la aplicación</w:t>
      </w:r>
    </w:p>
    <w:p w14:paraId="496D81E4" w14:textId="3F5F246D" w:rsidR="00495222" w:rsidRPr="00495222" w:rsidRDefault="00495222" w:rsidP="001501C4">
      <w:pPr>
        <w:pStyle w:val="Prrafodelista"/>
        <w:numPr>
          <w:ilvl w:val="0"/>
          <w:numId w:val="13"/>
        </w:numPr>
        <w:spacing w:after="0" w:line="276" w:lineRule="auto"/>
        <w:jc w:val="both"/>
        <w:rPr>
          <w:rFonts w:cs="Arial"/>
        </w:rPr>
      </w:pPr>
      <w:r w:rsidRPr="00495222">
        <w:rPr>
          <w:rFonts w:cs="Arial"/>
        </w:rPr>
        <w:t>Diseño e interfaz de la aplicación</w:t>
      </w:r>
      <w:r>
        <w:rPr>
          <w:rFonts w:cs="Arial"/>
        </w:rPr>
        <w:t xml:space="preserve">: </w:t>
      </w:r>
    </w:p>
    <w:p w14:paraId="08321844" w14:textId="77777777" w:rsidR="00495222" w:rsidRPr="00495222" w:rsidRDefault="00495222" w:rsidP="001501C4">
      <w:pPr>
        <w:pStyle w:val="Prrafodelista"/>
        <w:numPr>
          <w:ilvl w:val="1"/>
          <w:numId w:val="13"/>
        </w:numPr>
        <w:spacing w:after="0" w:line="276" w:lineRule="auto"/>
        <w:jc w:val="both"/>
        <w:rPr>
          <w:rFonts w:cs="Arial"/>
          <w:szCs w:val="24"/>
        </w:rPr>
      </w:pPr>
      <w:r w:rsidRPr="00495222">
        <w:rPr>
          <w:rFonts w:cs="Arial"/>
          <w:szCs w:val="24"/>
        </w:rPr>
        <w:t>Curva de aprendizaje rápida de la plataforma.</w:t>
      </w:r>
    </w:p>
    <w:p w14:paraId="04D98D6C" w14:textId="2EFCA6D9" w:rsidR="00495222" w:rsidRDefault="00495222" w:rsidP="001501C4">
      <w:pPr>
        <w:pStyle w:val="Prrafodelista"/>
        <w:numPr>
          <w:ilvl w:val="1"/>
          <w:numId w:val="13"/>
        </w:numPr>
        <w:spacing w:after="0" w:line="276" w:lineRule="auto"/>
        <w:jc w:val="both"/>
        <w:rPr>
          <w:rFonts w:cs="Arial"/>
          <w:szCs w:val="24"/>
        </w:rPr>
      </w:pPr>
      <w:r w:rsidRPr="00495222">
        <w:rPr>
          <w:rFonts w:cs="Arial"/>
          <w:szCs w:val="24"/>
        </w:rPr>
        <w:t>Diseño minimalista.</w:t>
      </w:r>
    </w:p>
    <w:p w14:paraId="6F55524B" w14:textId="4D8B72A4" w:rsidR="001501C4" w:rsidRDefault="001501C4" w:rsidP="001501C4">
      <w:pPr>
        <w:pStyle w:val="Prrafodelista"/>
        <w:numPr>
          <w:ilvl w:val="1"/>
          <w:numId w:val="13"/>
        </w:numPr>
        <w:spacing w:after="0" w:line="276" w:lineRule="auto"/>
        <w:jc w:val="both"/>
        <w:rPr>
          <w:rFonts w:cs="Arial"/>
          <w:szCs w:val="24"/>
        </w:rPr>
      </w:pPr>
      <w:r w:rsidRPr="001501C4">
        <w:rPr>
          <w:rFonts w:cs="Arial"/>
          <w:szCs w:val="24"/>
        </w:rPr>
        <w:t>Aplicación móvil.</w:t>
      </w:r>
    </w:p>
    <w:p w14:paraId="79B9E294" w14:textId="77777777" w:rsidR="001501C4" w:rsidRPr="001501C4" w:rsidRDefault="001501C4" w:rsidP="001501C4">
      <w:pPr>
        <w:pStyle w:val="Prrafodelista"/>
        <w:spacing w:after="0" w:line="276" w:lineRule="auto"/>
        <w:jc w:val="both"/>
        <w:rPr>
          <w:rFonts w:cs="Arial"/>
          <w:szCs w:val="24"/>
        </w:rPr>
      </w:pPr>
    </w:p>
    <w:p w14:paraId="25D36788" w14:textId="4CB47FC6" w:rsidR="00495222" w:rsidRDefault="00495222" w:rsidP="001501C4">
      <w:pPr>
        <w:pStyle w:val="Prrafodelista"/>
        <w:numPr>
          <w:ilvl w:val="0"/>
          <w:numId w:val="13"/>
        </w:numPr>
        <w:spacing w:after="0" w:line="276" w:lineRule="auto"/>
        <w:jc w:val="both"/>
        <w:rPr>
          <w:rFonts w:cs="Arial"/>
          <w:szCs w:val="24"/>
        </w:rPr>
      </w:pPr>
      <w:r>
        <w:rPr>
          <w:rFonts w:cs="Arial"/>
          <w:szCs w:val="24"/>
        </w:rPr>
        <w:t>Servicio innovador y necesario</w:t>
      </w:r>
    </w:p>
    <w:p w14:paraId="4396BDD3" w14:textId="657161A2" w:rsidR="00495222" w:rsidRDefault="00495222" w:rsidP="001501C4">
      <w:pPr>
        <w:pStyle w:val="Prrafodelista"/>
        <w:numPr>
          <w:ilvl w:val="1"/>
          <w:numId w:val="13"/>
        </w:numPr>
        <w:spacing w:after="0" w:line="276" w:lineRule="auto"/>
        <w:jc w:val="both"/>
        <w:rPr>
          <w:rFonts w:cs="Arial"/>
          <w:szCs w:val="24"/>
        </w:rPr>
      </w:pPr>
      <w:r>
        <w:rPr>
          <w:rFonts w:cs="Arial"/>
          <w:szCs w:val="24"/>
        </w:rPr>
        <w:t>Las empresas necesitan comprobar las capacidades, habilidad y experiencias de sus colaboradores</w:t>
      </w:r>
    </w:p>
    <w:p w14:paraId="49BB7119" w14:textId="63B896D9" w:rsidR="001501C4" w:rsidRDefault="001501C4" w:rsidP="001501C4">
      <w:pPr>
        <w:pStyle w:val="Prrafodelista"/>
        <w:numPr>
          <w:ilvl w:val="1"/>
          <w:numId w:val="13"/>
        </w:numPr>
        <w:spacing w:after="0" w:line="276" w:lineRule="auto"/>
        <w:jc w:val="both"/>
        <w:rPr>
          <w:rFonts w:cs="Arial"/>
          <w:szCs w:val="24"/>
        </w:rPr>
      </w:pPr>
      <w:r>
        <w:rPr>
          <w:rFonts w:cs="Arial"/>
          <w:szCs w:val="24"/>
        </w:rPr>
        <w:t xml:space="preserve">Se hará apertura de espacios de una comunidad profesional y ética donde no se convertirá por redes sociales sino información académica </w:t>
      </w:r>
    </w:p>
    <w:p w14:paraId="3B7FDDCC" w14:textId="77777777" w:rsidR="001501C4" w:rsidRDefault="001501C4" w:rsidP="001501C4">
      <w:pPr>
        <w:pStyle w:val="Prrafodelista"/>
        <w:spacing w:after="0" w:line="276" w:lineRule="auto"/>
        <w:jc w:val="both"/>
        <w:rPr>
          <w:rFonts w:cs="Arial"/>
          <w:szCs w:val="24"/>
        </w:rPr>
      </w:pPr>
    </w:p>
    <w:p w14:paraId="01080718" w14:textId="3BE86EB2" w:rsidR="00495222" w:rsidRPr="001501C4" w:rsidRDefault="001501C4" w:rsidP="001501C4">
      <w:pPr>
        <w:pStyle w:val="Prrafodelista"/>
        <w:numPr>
          <w:ilvl w:val="0"/>
          <w:numId w:val="13"/>
        </w:numPr>
        <w:spacing w:after="0" w:line="276" w:lineRule="auto"/>
        <w:jc w:val="both"/>
        <w:rPr>
          <w:rFonts w:cs="Arial"/>
          <w:szCs w:val="24"/>
        </w:rPr>
      </w:pPr>
      <w:r w:rsidRPr="001501C4">
        <w:rPr>
          <w:rFonts w:cs="Arial"/>
          <w:szCs w:val="24"/>
        </w:rPr>
        <w:t xml:space="preserve">Colaboración </w:t>
      </w:r>
      <w:r>
        <w:rPr>
          <w:rFonts w:cs="Arial"/>
          <w:szCs w:val="24"/>
        </w:rPr>
        <w:t xml:space="preserve">inmediata y diversificada </w:t>
      </w:r>
    </w:p>
    <w:p w14:paraId="5D20A687" w14:textId="2EF4C3E5" w:rsidR="00495222" w:rsidRPr="001501C4" w:rsidRDefault="00495222" w:rsidP="001501C4">
      <w:pPr>
        <w:pStyle w:val="Prrafodelista"/>
        <w:numPr>
          <w:ilvl w:val="1"/>
          <w:numId w:val="13"/>
        </w:numPr>
        <w:spacing w:after="0" w:line="276" w:lineRule="auto"/>
        <w:jc w:val="both"/>
        <w:rPr>
          <w:rFonts w:cs="Arial"/>
          <w:szCs w:val="24"/>
        </w:rPr>
      </w:pPr>
      <w:r w:rsidRPr="001501C4">
        <w:rPr>
          <w:rFonts w:cs="Arial"/>
          <w:szCs w:val="24"/>
        </w:rPr>
        <w:t>Oportunida</w:t>
      </w:r>
      <w:r w:rsidR="001501C4">
        <w:rPr>
          <w:rFonts w:cs="Arial"/>
          <w:szCs w:val="24"/>
        </w:rPr>
        <w:t>d para el público universitario y empresario</w:t>
      </w:r>
    </w:p>
    <w:p w14:paraId="48A1808E" w14:textId="61A8EBA5" w:rsidR="00495222" w:rsidRPr="001501C4" w:rsidRDefault="001501C4" w:rsidP="001501C4">
      <w:pPr>
        <w:pStyle w:val="Prrafodelista"/>
        <w:numPr>
          <w:ilvl w:val="1"/>
          <w:numId w:val="13"/>
        </w:numPr>
        <w:spacing w:after="0" w:line="276" w:lineRule="auto"/>
        <w:jc w:val="both"/>
        <w:rPr>
          <w:rFonts w:cs="Arial"/>
          <w:szCs w:val="24"/>
        </w:rPr>
      </w:pPr>
      <w:r>
        <w:rPr>
          <w:rFonts w:cs="Arial"/>
          <w:szCs w:val="24"/>
        </w:rPr>
        <w:t xml:space="preserve">Amplia base de datos proporcionadas por centros de educación </w:t>
      </w:r>
    </w:p>
    <w:p w14:paraId="4815D706" w14:textId="5EEB6FEA" w:rsidR="00495222" w:rsidRPr="00495222" w:rsidRDefault="00495222" w:rsidP="001501C4">
      <w:pPr>
        <w:spacing w:before="0" w:after="0" w:line="276" w:lineRule="auto"/>
        <w:jc w:val="both"/>
        <w:rPr>
          <w:rFonts w:cs="Arial"/>
          <w:szCs w:val="24"/>
        </w:rPr>
      </w:pPr>
      <w:r w:rsidRPr="00495222">
        <w:rPr>
          <w:rFonts w:cs="Arial"/>
          <w:szCs w:val="24"/>
        </w:rPr>
        <w:t>.</w:t>
      </w:r>
    </w:p>
    <w:p w14:paraId="23746113" w14:textId="29A381F4" w:rsidR="00495222" w:rsidRPr="00D5039C" w:rsidRDefault="001501C4" w:rsidP="001501C4">
      <w:pPr>
        <w:pStyle w:val="Ttulo2"/>
        <w:rPr>
          <w:b/>
        </w:rPr>
      </w:pPr>
      <w:r w:rsidRPr="00D5039C">
        <w:rPr>
          <w:rFonts w:eastAsia="Times New Roman"/>
          <w:b/>
        </w:rPr>
        <w:lastRenderedPageBreak/>
        <w:t>Cuantificación de beneficios</w:t>
      </w:r>
    </w:p>
    <w:p w14:paraId="42BCDDAF" w14:textId="3D0C50F3" w:rsidR="00495222" w:rsidRPr="00495222" w:rsidRDefault="001501C4" w:rsidP="009D67EA">
      <w:pPr>
        <w:jc w:val="both"/>
        <w:rPr>
          <w:rFonts w:eastAsia="Times New Roman" w:cs="Times New Roman"/>
          <w:sz w:val="28"/>
          <w:szCs w:val="28"/>
        </w:rPr>
      </w:pPr>
      <w:r>
        <w:rPr>
          <w:rFonts w:eastAsia="Times New Roman" w:cs="Times New Roman"/>
          <w:sz w:val="24"/>
          <w:szCs w:val="28"/>
        </w:rPr>
        <w:t>Si, se puede cuantificar los beneficios porque se registrarán visitas, consultas, participación de centros de educació</w:t>
      </w:r>
      <w:bookmarkStart w:id="0" w:name="_GoBack"/>
      <w:bookmarkEnd w:id="0"/>
      <w:r>
        <w:rPr>
          <w:rFonts w:eastAsia="Times New Roman" w:cs="Times New Roman"/>
          <w:sz w:val="24"/>
          <w:szCs w:val="28"/>
        </w:rPr>
        <w:t>n y de empresas las cuales faciliten los datos.</w:t>
      </w:r>
    </w:p>
    <w:p w14:paraId="323D191C" w14:textId="6CF918B1" w:rsidR="001501C4" w:rsidRPr="00D5039C" w:rsidRDefault="001501C4" w:rsidP="001501C4">
      <w:pPr>
        <w:pStyle w:val="Ttulo2"/>
        <w:rPr>
          <w:rFonts w:eastAsia="Times New Roman"/>
          <w:b/>
        </w:rPr>
      </w:pPr>
      <w:r w:rsidRPr="00D5039C">
        <w:rPr>
          <w:rFonts w:eastAsia="Times New Roman"/>
          <w:b/>
        </w:rPr>
        <w:t>Proyección de ventas</w:t>
      </w:r>
    </w:p>
    <w:p w14:paraId="7DA45F66" w14:textId="5AFC5E96" w:rsidR="00495222" w:rsidRPr="009D67EA" w:rsidRDefault="0068063C" w:rsidP="009D67EA">
      <w:pPr>
        <w:jc w:val="both"/>
      </w:pPr>
      <w:r>
        <w:t xml:space="preserve">La manera de obtener ingresos de parte de la solución es a través de las consultas que se realicen y por pruebas que se puede hacer el profesional para garantizar sus conocimientos. </w:t>
      </w:r>
    </w:p>
    <w:p w14:paraId="46756EF8" w14:textId="56D9278B" w:rsidR="00435F3A" w:rsidRPr="00495222" w:rsidRDefault="00D5039C" w:rsidP="00D5039C">
      <w:pPr>
        <w:pStyle w:val="Ttulo1"/>
      </w:pPr>
      <w:r>
        <w:t>Factibilidad Técnica</w:t>
      </w:r>
    </w:p>
    <w:p w14:paraId="66251A46" w14:textId="77777777" w:rsidR="00D5039C" w:rsidRDefault="00D5039C">
      <w:pPr>
        <w:spacing w:before="0" w:after="160" w:line="259" w:lineRule="auto"/>
      </w:pPr>
    </w:p>
    <w:p w14:paraId="1B405FD9" w14:textId="41C30A83" w:rsidR="00D5039C" w:rsidRDefault="00D5039C">
      <w:pPr>
        <w:spacing w:before="0" w:after="160" w:line="259" w:lineRule="auto"/>
      </w:pPr>
      <w:r>
        <w:t>Los requerimientos técnicos para poder aplicar la solución son:</w:t>
      </w:r>
    </w:p>
    <w:p w14:paraId="72771808" w14:textId="09752127" w:rsidR="00D5039C" w:rsidRDefault="00C66F57" w:rsidP="009D67EA">
      <w:pPr>
        <w:pStyle w:val="Prrafodelista"/>
        <w:numPr>
          <w:ilvl w:val="0"/>
          <w:numId w:val="15"/>
        </w:numPr>
        <w:spacing w:before="0" w:after="160" w:line="259" w:lineRule="auto"/>
        <w:jc w:val="both"/>
      </w:pPr>
      <w:r>
        <w:t>Plataforma de desarrollo: Esto hace referencia a usar como base del desarrollo de la aplicación una plataforma capaz de soportar la demanda de esta y que sea amigable de desarrollador y al cliente.</w:t>
      </w:r>
    </w:p>
    <w:p w14:paraId="18F4FF58" w14:textId="68877AE9" w:rsidR="00C66F57" w:rsidRDefault="00C66F57" w:rsidP="00C66F57">
      <w:pPr>
        <w:spacing w:line="276" w:lineRule="auto"/>
        <w:jc w:val="both"/>
        <w:rPr>
          <w:rFonts w:cs="Arial"/>
          <w:szCs w:val="24"/>
        </w:rPr>
      </w:pPr>
      <w:r>
        <w:t>Con respeto a la plataforma sea considerado como principal solución a HEROKU (</w:t>
      </w:r>
      <w:hyperlink r:id="rId6" w:history="1">
        <w:r w:rsidRPr="00651CCB">
          <w:rPr>
            <w:rStyle w:val="Hipervnculo"/>
            <w:rFonts w:cs="Arial"/>
            <w:szCs w:val="24"/>
          </w:rPr>
          <w:t>https://www.heroku.com/platform</w:t>
        </w:r>
      </w:hyperlink>
      <w:r>
        <w:rPr>
          <w:rFonts w:cs="Arial"/>
          <w:szCs w:val="24"/>
        </w:rPr>
        <w:t xml:space="preserve">) que nos permite escalabilidad y nos provee de una plataforma a la cual no tendremos que mantener, sino solo pagar una mensualidad desde los $25 dólares mensuales. </w:t>
      </w:r>
    </w:p>
    <w:p w14:paraId="30833BF3" w14:textId="7DCAD5FD" w:rsidR="00C66F57" w:rsidRDefault="00C66F57" w:rsidP="00C66F57">
      <w:pPr>
        <w:spacing w:line="276" w:lineRule="auto"/>
        <w:jc w:val="both"/>
        <w:rPr>
          <w:rFonts w:cs="Arial"/>
          <w:szCs w:val="24"/>
        </w:rPr>
      </w:pPr>
      <w:r>
        <w:rPr>
          <w:rFonts w:cs="Arial"/>
          <w:szCs w:val="24"/>
        </w:rPr>
        <w:t xml:space="preserve">Se usarán como lenguaje de procesos y de </w:t>
      </w:r>
      <w:proofErr w:type="spellStart"/>
      <w:r>
        <w:rPr>
          <w:rFonts w:cs="Arial"/>
          <w:szCs w:val="24"/>
        </w:rPr>
        <w:t>Backend</w:t>
      </w:r>
      <w:proofErr w:type="spellEnd"/>
      <w:r>
        <w:rPr>
          <w:rFonts w:cs="Arial"/>
          <w:szCs w:val="24"/>
        </w:rPr>
        <w:t xml:space="preserve"> PHP y como gestor de base de datos clientes </w:t>
      </w:r>
      <w:proofErr w:type="spellStart"/>
      <w:r>
        <w:rPr>
          <w:rFonts w:cs="Arial"/>
          <w:szCs w:val="24"/>
        </w:rPr>
        <w:t>MySQL</w:t>
      </w:r>
      <w:proofErr w:type="spellEnd"/>
      <w:r>
        <w:rPr>
          <w:rFonts w:cs="Arial"/>
          <w:szCs w:val="24"/>
        </w:rPr>
        <w:t xml:space="preserve"> que permitan una rápida construcción de la aplicación</w:t>
      </w:r>
      <w:r w:rsidR="00ED5D02">
        <w:rPr>
          <w:rFonts w:cs="Arial"/>
          <w:szCs w:val="24"/>
        </w:rPr>
        <w:t>.</w:t>
      </w:r>
    </w:p>
    <w:p w14:paraId="0630B715" w14:textId="512C0F71" w:rsidR="00D5039C" w:rsidRPr="009D67EA" w:rsidRDefault="00ED5D02" w:rsidP="009D67EA">
      <w:pPr>
        <w:spacing w:line="276" w:lineRule="auto"/>
        <w:jc w:val="both"/>
        <w:rPr>
          <w:rFonts w:cs="Arial"/>
          <w:szCs w:val="24"/>
        </w:rPr>
      </w:pPr>
      <w:r>
        <w:rPr>
          <w:rFonts w:cs="Arial"/>
          <w:szCs w:val="24"/>
        </w:rPr>
        <w:t xml:space="preserve">La plataforma de </w:t>
      </w:r>
      <w:proofErr w:type="spellStart"/>
      <w:r>
        <w:rPr>
          <w:rFonts w:cs="Arial"/>
          <w:szCs w:val="24"/>
        </w:rPr>
        <w:t>Heroku</w:t>
      </w:r>
      <w:proofErr w:type="spellEnd"/>
      <w:r>
        <w:rPr>
          <w:rFonts w:cs="Arial"/>
          <w:szCs w:val="24"/>
        </w:rPr>
        <w:t xml:space="preserve"> nos permitirá soportar una demanda inicial de hasta 200 consult</w:t>
      </w:r>
      <w:r w:rsidR="009D67EA">
        <w:rPr>
          <w:rFonts w:cs="Arial"/>
          <w:szCs w:val="24"/>
        </w:rPr>
        <w:t>as diarias en su primera etapa.</w:t>
      </w:r>
    </w:p>
    <w:p w14:paraId="56154B4B" w14:textId="56C28FD3" w:rsidR="00ED5D02" w:rsidRDefault="00097D7C" w:rsidP="009D67EA">
      <w:pPr>
        <w:pStyle w:val="Ttulo1"/>
      </w:pPr>
      <w:r w:rsidRPr="00ED5D02">
        <w:t>Planificación</w:t>
      </w:r>
      <w:r w:rsidR="00ED5D02" w:rsidRPr="00ED5D02">
        <w:t xml:space="preserve"> y personal</w:t>
      </w:r>
    </w:p>
    <w:p w14:paraId="3AC718AD" w14:textId="7A946A7C" w:rsidR="00435F3A" w:rsidRPr="00ED5D02" w:rsidRDefault="00ED5D02" w:rsidP="00ED5D02">
      <w:pPr>
        <w:pStyle w:val="Ttulo2"/>
        <w:rPr>
          <w:b/>
        </w:rPr>
      </w:pPr>
      <w:r>
        <w:rPr>
          <w:b/>
        </w:rPr>
        <w:t>P</w:t>
      </w:r>
      <w:r w:rsidR="00435F3A" w:rsidRPr="00ED5D02">
        <w:rPr>
          <w:b/>
        </w:rPr>
        <w:t>ersonal</w:t>
      </w:r>
    </w:p>
    <w:p w14:paraId="39057979" w14:textId="62393893" w:rsidR="003211FD" w:rsidRPr="00495222" w:rsidRDefault="003211FD" w:rsidP="009D67EA">
      <w:pPr>
        <w:jc w:val="both"/>
      </w:pPr>
      <w:r w:rsidRPr="00495222">
        <w:t>El personal dentro del proyecto seriamos las tres personas encargadas del mismo. Pueda ser posible que más adelante se requiera la ayuda de alguien que tenga conocimientos en diseño para el ambiente visual del mismo.</w:t>
      </w:r>
      <w:r w:rsidR="00EA081E" w:rsidRPr="00495222">
        <w:t xml:space="preserve"> Y también se podría considerar parte del personal a los diversos tutores que puedan dar su conocimiento acerca de la aplicación.</w:t>
      </w:r>
    </w:p>
    <w:p w14:paraId="0F363AAE" w14:textId="6E64E3B4" w:rsidR="00435F3A" w:rsidRPr="00495222" w:rsidRDefault="00435F3A" w:rsidP="00ED5D02">
      <w:pPr>
        <w:pStyle w:val="Ttulo2"/>
      </w:pPr>
      <w:r w:rsidRPr="00ED5D02">
        <w:rPr>
          <w:b/>
        </w:rPr>
        <w:t>Tiempo</w:t>
      </w:r>
    </w:p>
    <w:p w14:paraId="32E34107" w14:textId="39B8FEC0" w:rsidR="00ED5D02" w:rsidRDefault="007F514C" w:rsidP="009D67EA">
      <w:pPr>
        <w:jc w:val="both"/>
      </w:pPr>
      <w:r w:rsidRPr="00495222">
        <w:t>El tiempo es uno de los factores principales que se tienen que tomar en cuenta, pero como estudiantes el tiempo es bastante limitado por las distintas actividades y otras clases que nos corresponden como alumnos que combina diversas carreras. Pensando en ser bastantes activos con respecto al proyecto esperamos que de aquí a</w:t>
      </w:r>
      <w:r w:rsidR="003211FD" w:rsidRPr="00495222">
        <w:t xml:space="preserve"> 4 meses t</w:t>
      </w:r>
      <w:r w:rsidRPr="00495222">
        <w:t>rabajando de 3 a 4 horas diario se pueda completar el mismo.</w:t>
      </w:r>
    </w:p>
    <w:p w14:paraId="4FB69C1C" w14:textId="1334175F" w:rsidR="00435F3A" w:rsidRPr="00495222" w:rsidRDefault="005240A8" w:rsidP="00ED5D02">
      <w:pPr>
        <w:pStyle w:val="Ttulo1"/>
      </w:pPr>
      <w:r w:rsidRPr="00495222">
        <w:lastRenderedPageBreak/>
        <w:t>Alternativas y riesgo - Decisión</w:t>
      </w:r>
    </w:p>
    <w:p w14:paraId="247088B8" w14:textId="1BD6C7E5" w:rsidR="009744D0" w:rsidRPr="00495222" w:rsidRDefault="009744D0" w:rsidP="009D67EA">
      <w:pPr>
        <w:jc w:val="both"/>
      </w:pPr>
      <w:r w:rsidRPr="00495222">
        <w:t>Uno de los principales riesgos que se corre es el tiempo ya que hoy en día 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0C011A41" w14:textId="1EE4E73F" w:rsidR="009744D0" w:rsidRPr="00495222" w:rsidRDefault="009744D0" w:rsidP="009D67EA">
      <w:pPr>
        <w:jc w:val="both"/>
      </w:pPr>
      <w:r w:rsidRPr="00495222">
        <w:t>Como alternativas principales y para tomar una decisión que no afecte todo el proyecto, se establecerán fechas para así tener una visión clara de a dónde vamos y tratar de cumplir con ello. En caso que se llegue al día final de la entrega o que se encuentre muy tarde alguna imposibilidad de terminar el mismo, se buscara como rescatar la mayor parte del proyecto y luego proceder a analizarlo, así se podría encontrar una solución sin dejar ir todo el proyecto</w:t>
      </w:r>
      <w:r w:rsidR="002E27A1" w:rsidRPr="00495222">
        <w:t>.</w:t>
      </w:r>
    </w:p>
    <w:sectPr w:rsidR="009744D0" w:rsidRPr="0049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5D64"/>
    <w:multiLevelType w:val="hybridMultilevel"/>
    <w:tmpl w:val="1DAEF91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FA901DC"/>
    <w:multiLevelType w:val="hybridMultilevel"/>
    <w:tmpl w:val="E188A29A"/>
    <w:lvl w:ilvl="0" w:tplc="4C0A0001">
      <w:start w:val="1"/>
      <w:numFmt w:val="bullet"/>
      <w:lvlText w:val=""/>
      <w:lvlJc w:val="left"/>
      <w:pPr>
        <w:ind w:left="3600" w:hanging="360"/>
      </w:pPr>
      <w:rPr>
        <w:rFonts w:ascii="Symbol" w:hAnsi="Symbol" w:hint="default"/>
      </w:rPr>
    </w:lvl>
    <w:lvl w:ilvl="1" w:tplc="4C0A0003" w:tentative="1">
      <w:start w:val="1"/>
      <w:numFmt w:val="bullet"/>
      <w:lvlText w:val="o"/>
      <w:lvlJc w:val="left"/>
      <w:pPr>
        <w:ind w:left="4320" w:hanging="360"/>
      </w:pPr>
      <w:rPr>
        <w:rFonts w:ascii="Courier New" w:hAnsi="Courier New" w:cs="Courier New" w:hint="default"/>
      </w:rPr>
    </w:lvl>
    <w:lvl w:ilvl="2" w:tplc="4C0A0005" w:tentative="1">
      <w:start w:val="1"/>
      <w:numFmt w:val="bullet"/>
      <w:lvlText w:val=""/>
      <w:lvlJc w:val="left"/>
      <w:pPr>
        <w:ind w:left="5040" w:hanging="360"/>
      </w:pPr>
      <w:rPr>
        <w:rFonts w:ascii="Wingdings" w:hAnsi="Wingdings" w:hint="default"/>
      </w:rPr>
    </w:lvl>
    <w:lvl w:ilvl="3" w:tplc="4C0A0001" w:tentative="1">
      <w:start w:val="1"/>
      <w:numFmt w:val="bullet"/>
      <w:lvlText w:val=""/>
      <w:lvlJc w:val="left"/>
      <w:pPr>
        <w:ind w:left="5760" w:hanging="360"/>
      </w:pPr>
      <w:rPr>
        <w:rFonts w:ascii="Symbol" w:hAnsi="Symbol" w:hint="default"/>
      </w:rPr>
    </w:lvl>
    <w:lvl w:ilvl="4" w:tplc="4C0A0003" w:tentative="1">
      <w:start w:val="1"/>
      <w:numFmt w:val="bullet"/>
      <w:lvlText w:val="o"/>
      <w:lvlJc w:val="left"/>
      <w:pPr>
        <w:ind w:left="6480" w:hanging="360"/>
      </w:pPr>
      <w:rPr>
        <w:rFonts w:ascii="Courier New" w:hAnsi="Courier New" w:cs="Courier New" w:hint="default"/>
      </w:rPr>
    </w:lvl>
    <w:lvl w:ilvl="5" w:tplc="4C0A0005" w:tentative="1">
      <w:start w:val="1"/>
      <w:numFmt w:val="bullet"/>
      <w:lvlText w:val=""/>
      <w:lvlJc w:val="left"/>
      <w:pPr>
        <w:ind w:left="7200" w:hanging="360"/>
      </w:pPr>
      <w:rPr>
        <w:rFonts w:ascii="Wingdings" w:hAnsi="Wingdings" w:hint="default"/>
      </w:rPr>
    </w:lvl>
    <w:lvl w:ilvl="6" w:tplc="4C0A0001" w:tentative="1">
      <w:start w:val="1"/>
      <w:numFmt w:val="bullet"/>
      <w:lvlText w:val=""/>
      <w:lvlJc w:val="left"/>
      <w:pPr>
        <w:ind w:left="7920" w:hanging="360"/>
      </w:pPr>
      <w:rPr>
        <w:rFonts w:ascii="Symbol" w:hAnsi="Symbol" w:hint="default"/>
      </w:rPr>
    </w:lvl>
    <w:lvl w:ilvl="7" w:tplc="4C0A0003" w:tentative="1">
      <w:start w:val="1"/>
      <w:numFmt w:val="bullet"/>
      <w:lvlText w:val="o"/>
      <w:lvlJc w:val="left"/>
      <w:pPr>
        <w:ind w:left="8640" w:hanging="360"/>
      </w:pPr>
      <w:rPr>
        <w:rFonts w:ascii="Courier New" w:hAnsi="Courier New" w:cs="Courier New" w:hint="default"/>
      </w:rPr>
    </w:lvl>
    <w:lvl w:ilvl="8" w:tplc="4C0A0005" w:tentative="1">
      <w:start w:val="1"/>
      <w:numFmt w:val="bullet"/>
      <w:lvlText w:val=""/>
      <w:lvlJc w:val="left"/>
      <w:pPr>
        <w:ind w:left="9360" w:hanging="360"/>
      </w:pPr>
      <w:rPr>
        <w:rFonts w:ascii="Wingdings" w:hAnsi="Wingdings" w:hint="default"/>
      </w:rPr>
    </w:lvl>
  </w:abstractNum>
  <w:abstractNum w:abstractNumId="2" w15:restartNumberingAfterBreak="0">
    <w:nsid w:val="19BF5ECC"/>
    <w:multiLevelType w:val="hybridMultilevel"/>
    <w:tmpl w:val="B4245360"/>
    <w:lvl w:ilvl="0" w:tplc="AE240A18">
      <w:numFmt w:val="bullet"/>
      <w:lvlText w:val="-"/>
      <w:lvlJc w:val="left"/>
      <w:pPr>
        <w:ind w:left="720" w:hanging="360"/>
      </w:pPr>
      <w:rPr>
        <w:rFonts w:ascii="Calibri" w:eastAsiaTheme="minorHAnsi" w:hAnsi="Calibri"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3214789B"/>
    <w:multiLevelType w:val="hybridMultilevel"/>
    <w:tmpl w:val="1262855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4DAD248C"/>
    <w:multiLevelType w:val="hybridMultilevel"/>
    <w:tmpl w:val="81E495A0"/>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0" w15:restartNumberingAfterBreak="0">
    <w:nsid w:val="5DE13D58"/>
    <w:multiLevelType w:val="hybridMultilevel"/>
    <w:tmpl w:val="3B6E68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71546DB2"/>
    <w:multiLevelType w:val="hybridMultilevel"/>
    <w:tmpl w:val="59660E2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7C5B7405"/>
    <w:multiLevelType w:val="hybridMultilevel"/>
    <w:tmpl w:val="503A21A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7ECB74B2"/>
    <w:multiLevelType w:val="hybridMultilevel"/>
    <w:tmpl w:val="2FAC577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7"/>
  </w:num>
  <w:num w:numId="5">
    <w:abstractNumId w:val="8"/>
  </w:num>
  <w:num w:numId="6">
    <w:abstractNumId w:val="5"/>
  </w:num>
  <w:num w:numId="7">
    <w:abstractNumId w:val="2"/>
  </w:num>
  <w:num w:numId="8">
    <w:abstractNumId w:val="12"/>
  </w:num>
  <w:num w:numId="9">
    <w:abstractNumId w:val="0"/>
  </w:num>
  <w:num w:numId="10">
    <w:abstractNumId w:val="13"/>
  </w:num>
  <w:num w:numId="11">
    <w:abstractNumId w:val="9"/>
  </w:num>
  <w:num w:numId="12">
    <w:abstractNumId w:val="14"/>
  </w:num>
  <w:num w:numId="13">
    <w:abstractNumId w:val="6"/>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097D7C"/>
    <w:rsid w:val="001501C4"/>
    <w:rsid w:val="0027511D"/>
    <w:rsid w:val="002B1801"/>
    <w:rsid w:val="002E27A1"/>
    <w:rsid w:val="003211FD"/>
    <w:rsid w:val="003312FA"/>
    <w:rsid w:val="003A671B"/>
    <w:rsid w:val="00435F3A"/>
    <w:rsid w:val="004911CD"/>
    <w:rsid w:val="00495222"/>
    <w:rsid w:val="00511D17"/>
    <w:rsid w:val="005240A8"/>
    <w:rsid w:val="0052583C"/>
    <w:rsid w:val="005D02D9"/>
    <w:rsid w:val="0068063C"/>
    <w:rsid w:val="006A7484"/>
    <w:rsid w:val="007566F8"/>
    <w:rsid w:val="007E3302"/>
    <w:rsid w:val="007F514C"/>
    <w:rsid w:val="008E2A79"/>
    <w:rsid w:val="009744D0"/>
    <w:rsid w:val="009A2EBC"/>
    <w:rsid w:val="009D67EA"/>
    <w:rsid w:val="009D6D52"/>
    <w:rsid w:val="00A86A50"/>
    <w:rsid w:val="00AC218B"/>
    <w:rsid w:val="00B53808"/>
    <w:rsid w:val="00BF48E0"/>
    <w:rsid w:val="00C66F57"/>
    <w:rsid w:val="00C733FF"/>
    <w:rsid w:val="00D5039C"/>
    <w:rsid w:val="00D6392B"/>
    <w:rsid w:val="00D94653"/>
    <w:rsid w:val="00E75CA5"/>
    <w:rsid w:val="00EA081E"/>
    <w:rsid w:val="00ED5D02"/>
    <w:rsid w:val="00F31B05"/>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10BD"/>
  <w15:chartTrackingRefBased/>
  <w15:docId w15:val="{022B569D-82B6-46D9-9E8C-99CBDD8A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222"/>
    <w:pPr>
      <w:spacing w:before="240" w:after="240" w:line="240" w:lineRule="auto"/>
    </w:pPr>
    <w:rPr>
      <w:rFonts w:ascii="Arial" w:hAnsi="Arial"/>
      <w:lang w:val="es-NI"/>
    </w:rPr>
  </w:style>
  <w:style w:type="paragraph" w:styleId="Ttulo1">
    <w:name w:val="heading 1"/>
    <w:basedOn w:val="Normal"/>
    <w:next w:val="Normal"/>
    <w:link w:val="Ttulo1Car"/>
    <w:uiPriority w:val="9"/>
    <w:qFormat/>
    <w:rsid w:val="00495222"/>
    <w:pPr>
      <w:keepNext/>
      <w:keepLines/>
      <w:spacing w:after="0"/>
      <w:jc w:val="both"/>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D5039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3302"/>
    <w:rPr>
      <w:color w:val="0563C1" w:themeColor="hyperlink"/>
      <w:u w:val="single"/>
    </w:rPr>
  </w:style>
  <w:style w:type="paragraph" w:styleId="Prrafodelista">
    <w:name w:val="List Paragraph"/>
    <w:basedOn w:val="Normal"/>
    <w:uiPriority w:val="34"/>
    <w:qFormat/>
    <w:rsid w:val="007E3302"/>
    <w:pPr>
      <w:ind w:left="720"/>
      <w:contextualSpacing/>
    </w:pPr>
  </w:style>
  <w:style w:type="paragraph" w:styleId="Ttulo">
    <w:name w:val="Title"/>
    <w:basedOn w:val="Normal"/>
    <w:next w:val="Normal"/>
    <w:link w:val="TtuloCar"/>
    <w:uiPriority w:val="10"/>
    <w:qFormat/>
    <w:rsid w:val="008E2A79"/>
    <w:pPr>
      <w:spacing w:after="0"/>
      <w:contextualSpacing/>
      <w:jc w:val="both"/>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2A79"/>
    <w:rPr>
      <w:rFonts w:asciiTheme="majorHAnsi" w:eastAsiaTheme="majorEastAsia" w:hAnsiTheme="majorHAnsi" w:cstheme="majorBidi"/>
      <w:spacing w:val="-10"/>
      <w:kern w:val="28"/>
      <w:sz w:val="56"/>
      <w:szCs w:val="56"/>
      <w:lang w:val="es-NI"/>
    </w:rPr>
  </w:style>
  <w:style w:type="character" w:customStyle="1" w:styleId="Ttulo1Car">
    <w:name w:val="Título 1 Car"/>
    <w:basedOn w:val="Fuentedeprrafopredeter"/>
    <w:link w:val="Ttulo1"/>
    <w:uiPriority w:val="9"/>
    <w:rsid w:val="00495222"/>
    <w:rPr>
      <w:rFonts w:ascii="Arial" w:eastAsiaTheme="majorEastAsia" w:hAnsi="Arial" w:cstheme="majorBidi"/>
      <w:b/>
      <w:sz w:val="32"/>
      <w:szCs w:val="32"/>
      <w:lang w:val="es-NI"/>
    </w:rPr>
  </w:style>
  <w:style w:type="character" w:customStyle="1" w:styleId="Ttulo2Car">
    <w:name w:val="Título 2 Car"/>
    <w:basedOn w:val="Fuentedeprrafopredeter"/>
    <w:link w:val="Ttulo2"/>
    <w:uiPriority w:val="9"/>
    <w:rsid w:val="00D5039C"/>
    <w:rPr>
      <w:rFonts w:asciiTheme="majorHAnsi" w:eastAsiaTheme="majorEastAsia" w:hAnsiTheme="majorHAnsi" w:cstheme="majorBidi"/>
      <w:sz w:val="26"/>
      <w:szCs w:val="26"/>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platfor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703</Words>
  <Characters>3867</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Victor Junior Rivera Castillo</cp:lastModifiedBy>
  <cp:revision>20</cp:revision>
  <dcterms:created xsi:type="dcterms:W3CDTF">2016-03-03T14:46:00Z</dcterms:created>
  <dcterms:modified xsi:type="dcterms:W3CDTF">2016-03-16T04:21:00Z</dcterms:modified>
</cp:coreProperties>
</file>