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aptanmış"/>
        <w:bidi w:val="0"/>
        <w:spacing w:line="280" w:lineRule="atLeast"/>
        <w:ind w:left="0" w:right="0" w:firstLine="0"/>
        <w:jc w:val="left"/>
        <w:rPr>
          <w:rFonts w:ascii="Times New Roman" w:hAnsi="Times New Roman"/>
          <w:b w:val="1"/>
          <w:bCs w:val="1"/>
          <w:sz w:val="24"/>
          <w:szCs w:val="24"/>
          <w:rtl w:val="0"/>
        </w:rPr>
      </w:pPr>
    </w:p>
    <w:p>
      <w:pPr>
        <w:pStyle w:val="Saptanmış"/>
        <w:bidi w:val="0"/>
        <w:spacing w:line="280" w:lineRule="atLeast"/>
        <w:ind w:left="0" w:right="0" w:firstLine="0"/>
        <w:jc w:val="left"/>
        <w:rPr>
          <w:rFonts w:ascii="Times New Roman" w:hAnsi="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3.2. System Decompositio</w:t>
      </w:r>
      <w:r>
        <w:rPr>
          <w:rFonts w:ascii="Times New Roman" w:hAnsi="Times New Roman"/>
          <w:b w:val="1"/>
          <w:bCs w:val="1"/>
          <w:sz w:val="24"/>
          <w:szCs w:val="24"/>
          <w:rtl w:val="0"/>
        </w:rPr>
        <w:t>n</w:t>
      </w: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drawing>
          <wp:anchor distT="152400" distB="152400" distL="152400" distR="152400" simplePos="0" relativeHeight="251659264" behindDoc="0" locked="0" layoutInCell="1" allowOverlap="1">
            <wp:simplePos x="0" y="0"/>
            <wp:positionH relativeFrom="margin">
              <wp:posOffset>187804</wp:posOffset>
            </wp:positionH>
            <wp:positionV relativeFrom="line">
              <wp:posOffset>288711</wp:posOffset>
            </wp:positionV>
            <wp:extent cx="6120057" cy="3240705"/>
            <wp:effectExtent l="0" t="0" r="0" b="0"/>
            <wp:wrapThrough wrapText="bothSides" distL="152400" distR="152400">
              <wp:wrapPolygon edited="1">
                <wp:start x="0" y="0"/>
                <wp:lineTo x="21600" y="0"/>
                <wp:lineTo x="21600" y="21640"/>
                <wp:lineTo x="0" y="2164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kran Resmi 2017-12-06 15.41.40.png"/>
                    <pic:cNvPicPr>
                      <a:picLocks noChangeAspect="1"/>
                    </pic:cNvPicPr>
                  </pic:nvPicPr>
                  <pic:blipFill>
                    <a:blip r:embed="rId4">
                      <a:extLst/>
                    </a:blip>
                    <a:stretch>
                      <a:fillRect/>
                    </a:stretch>
                  </pic:blipFill>
                  <pic:spPr>
                    <a:xfrm>
                      <a:off x="0" y="0"/>
                      <a:ext cx="6120057" cy="3240705"/>
                    </a:xfrm>
                    <a:prstGeom prst="rect">
                      <a:avLst/>
                    </a:prstGeom>
                    <a:ln w="12700" cap="flat">
                      <a:noFill/>
                      <a:miter lim="400000"/>
                    </a:ln>
                    <a:effectLst/>
                  </pic:spPr>
                </pic:pic>
              </a:graphicData>
            </a:graphic>
          </wp:anchor>
        </w:drawing>
      </w:r>
    </w:p>
    <w:p>
      <w:pPr>
        <w:pStyle w:val="Saptanmış"/>
        <w:bidi w:val="0"/>
        <w:spacing w:line="280" w:lineRule="atLeast"/>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Figure1: Coupling view of Subsystem Decomposition</w:t>
      </w: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drawing>
          <wp:anchor distT="152400" distB="152400" distL="152400" distR="152400" simplePos="0" relativeHeight="251660288" behindDoc="0" locked="0" layoutInCell="1" allowOverlap="1">
            <wp:simplePos x="0" y="0"/>
            <wp:positionH relativeFrom="margin">
              <wp:posOffset>187804</wp:posOffset>
            </wp:positionH>
            <wp:positionV relativeFrom="line">
              <wp:posOffset>209836</wp:posOffset>
            </wp:positionV>
            <wp:extent cx="6120057" cy="3263256"/>
            <wp:effectExtent l="0" t="0" r="0" b="0"/>
            <wp:wrapThrough wrapText="bothSides" distL="152400" distR="152400">
              <wp:wrapPolygon edited="1">
                <wp:start x="0" y="0"/>
                <wp:lineTo x="21600" y="0"/>
                <wp:lineTo x="21600" y="21609"/>
                <wp:lineTo x="0" y="21609"/>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kran Resmi 2017-12-06 16.36.07.png"/>
                    <pic:cNvPicPr>
                      <a:picLocks noChangeAspect="1"/>
                    </pic:cNvPicPr>
                  </pic:nvPicPr>
                  <pic:blipFill>
                    <a:blip r:embed="rId5">
                      <a:extLst/>
                    </a:blip>
                    <a:stretch>
                      <a:fillRect/>
                    </a:stretch>
                  </pic:blipFill>
                  <pic:spPr>
                    <a:xfrm>
                      <a:off x="0" y="0"/>
                      <a:ext cx="6120057" cy="3263256"/>
                    </a:xfrm>
                    <a:prstGeom prst="rect">
                      <a:avLst/>
                    </a:prstGeom>
                    <a:ln w="12700" cap="flat">
                      <a:noFill/>
                      <a:miter lim="400000"/>
                    </a:ln>
                    <a:effectLst/>
                  </pic:spPr>
                </pic:pic>
              </a:graphicData>
            </a:graphic>
          </wp:anchor>
        </w:drawing>
      </w:r>
    </w:p>
    <w:p>
      <w:pPr>
        <w:pStyle w:val="Saptanmış"/>
        <w:bidi w:val="0"/>
        <w:spacing w:line="280" w:lineRule="atLeast"/>
        <w:ind w:left="0" w:right="0" w:firstLine="0"/>
        <w:jc w:val="left"/>
        <w:rPr>
          <w:rFonts w:ascii="Times" w:cs="Times" w:hAnsi="Times" w:eastAsia="Times"/>
          <w:sz w:val="24"/>
          <w:szCs w:val="24"/>
          <w:rtl w:val="0"/>
        </w:rPr>
      </w:pPr>
    </w:p>
    <w:p>
      <w:pPr>
        <w:pStyle w:val="Saptanmış"/>
        <w:bidi w:val="0"/>
        <w:spacing w:line="280" w:lineRule="atLeast"/>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Figure 2: Cohesion view of Subsystem Decomposition</w:t>
      </w: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3.3. Hardware Software Mapping</w:t>
      </w: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drawing>
          <wp:anchor distT="152400" distB="152400" distL="152400" distR="152400" simplePos="0" relativeHeight="251661312" behindDoc="0" locked="0" layoutInCell="1" allowOverlap="1">
            <wp:simplePos x="0" y="0"/>
            <wp:positionH relativeFrom="margin">
              <wp:posOffset>248690</wp:posOffset>
            </wp:positionH>
            <wp:positionV relativeFrom="line">
              <wp:posOffset>252396</wp:posOffset>
            </wp:positionV>
            <wp:extent cx="6120057" cy="384020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kran Resmi 2017-12-06 16.45.33.png"/>
                    <pic:cNvPicPr>
                      <a:picLocks noChangeAspect="1"/>
                    </pic:cNvPicPr>
                  </pic:nvPicPr>
                  <pic:blipFill>
                    <a:blip r:embed="rId6">
                      <a:extLst/>
                    </a:blip>
                    <a:stretch>
                      <a:fillRect/>
                    </a:stretch>
                  </pic:blipFill>
                  <pic:spPr>
                    <a:xfrm>
                      <a:off x="0" y="0"/>
                      <a:ext cx="6120057" cy="3840206"/>
                    </a:xfrm>
                    <a:prstGeom prst="rect">
                      <a:avLst/>
                    </a:prstGeom>
                    <a:ln w="12700" cap="flat">
                      <a:noFill/>
                      <a:miter lim="400000"/>
                    </a:ln>
                    <a:effectLst/>
                  </pic:spPr>
                </pic:pic>
              </a:graphicData>
            </a:graphic>
          </wp:anchor>
        </w:drawing>
      </w: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de-DE"/>
        </w:rPr>
        <w:t>4. Subsystem Services</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rPr>
        <w:t xml:space="preserve">        </w:t>
      </w:r>
      <w:r>
        <w:rPr>
          <w:rFonts w:ascii="Times New Roman" w:hAnsi="Times New Roman"/>
          <w:sz w:val="24"/>
          <w:szCs w:val="24"/>
          <w:rtl w:val="0"/>
          <w:lang w:val="en-US"/>
        </w:rPr>
        <w:t xml:space="preserve">During the subsystem decomposition of </w:t>
      </w:r>
      <w:r>
        <w:rPr>
          <w:rFonts w:ascii="Times New Roman" w:hAnsi="Times New Roman"/>
          <w:sz w:val="24"/>
          <w:szCs w:val="24"/>
          <w:rtl w:val="0"/>
        </w:rPr>
        <w:t xml:space="preserve"> </w:t>
      </w:r>
      <w:r>
        <w:rPr>
          <w:rFonts w:ascii="Times New Roman" w:hAnsi="Times New Roman"/>
          <w:i w:val="1"/>
          <w:iCs w:val="1"/>
          <w:sz w:val="24"/>
          <w:szCs w:val="24"/>
          <w:rtl w:val="0"/>
        </w:rPr>
        <w:t xml:space="preserve">bus ticket reservation / sale </w:t>
      </w:r>
      <w:r>
        <w:rPr>
          <w:rFonts w:ascii="Times New Roman" w:hAnsi="Times New Roman"/>
          <w:sz w:val="24"/>
          <w:szCs w:val="24"/>
          <w:rtl w:val="0"/>
          <w:lang w:val="en-US"/>
        </w:rPr>
        <w:t>, we divide the system into smaller subsystems with strong coherence. The different subsystems should have a loose coupling.</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The subsystem separation shows the entities of the following subsystems: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User management subsystems</w:t>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A</w:t>
      </w:r>
      <w:r>
        <w:rPr>
          <w:rFonts w:ascii="Times New Roman" w:hAnsi="Times New Roman"/>
          <w:sz w:val="24"/>
          <w:szCs w:val="24"/>
          <w:rtl w:val="0"/>
        </w:rPr>
        <w:t>dmin</w:t>
      </w:r>
      <w:r>
        <w:rPr>
          <w:rFonts w:ascii="Times New Roman" w:hAnsi="Times New Roman"/>
          <w:sz w:val="24"/>
          <w:szCs w:val="24"/>
          <w:rtl w:val="0"/>
          <w:lang w:val="en-US"/>
        </w:rPr>
        <w:t xml:space="preserve"> management subsystems</w:t>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Process management subsystems</w:t>
      </w:r>
    </w:p>
    <w:p>
      <w:pPr>
        <w:pStyle w:val="Saptanmış"/>
        <w:numPr>
          <w:ilvl w:val="1"/>
          <w:numId w:val="2"/>
        </w:numPr>
        <w:bidi w:val="0"/>
        <w:spacing w:line="280" w:lineRule="atLeast"/>
        <w:ind w:right="0"/>
        <w:jc w:val="left"/>
        <w:rPr>
          <w:rFonts w:ascii="Times New Roman" w:cs="Times New Roman" w:hAnsi="Times New Roman" w:eastAsia="Times New Roman"/>
          <w:b w:val="1"/>
          <w:bCs w:val="1"/>
          <w:sz w:val="24"/>
          <w:szCs w:val="24"/>
          <w:rtl w:val="0"/>
          <w:lang w:val="en-US"/>
        </w:rPr>
      </w:pPr>
      <w:r>
        <w:rPr>
          <w:rFonts w:ascii="Times New Roman" w:hAnsi="Times New Roman"/>
          <w:sz w:val="24"/>
          <w:szCs w:val="24"/>
          <w:rtl w:val="0"/>
          <w:lang w:val="en-US"/>
        </w:rPr>
        <w:t>Database subsystems</w:t>
      </w:r>
      <w:r>
        <w:rPr>
          <w:rFonts w:ascii="Arial Unicode MS" w:cs="Arial Unicode MS" w:hAnsi="Arial Unicode MS" w:eastAsia="Arial Unicode MS"/>
          <w:b w:val="0"/>
          <w:bCs w:val="0"/>
          <w:i w:val="0"/>
          <w:iCs w:val="0"/>
          <w:sz w:val="24"/>
          <w:szCs w:val="24"/>
          <w:rtl w:val="0"/>
        </w:rPr>
        <w:br w:type="textWrapping"/>
        <w:br w:type="textWrapping"/>
        <w:br w:type="textWrapping"/>
        <w:br w:type="textWrapping"/>
      </w:r>
      <w:r>
        <w:rPr>
          <w:rFonts w:ascii="Times New Roman" w:hAnsi="Times New Roman"/>
          <w:b w:val="1"/>
          <w:bCs w:val="1"/>
          <w:sz w:val="24"/>
          <w:szCs w:val="24"/>
          <w:rtl w:val="0"/>
          <w:lang w:val="en-US"/>
        </w:rPr>
        <w:t>User management subsystems</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lang w:val="en-US"/>
        </w:rPr>
        <w:t xml:space="preserve">This subsystem responsible for managing different users of the system by taking care of login information of different users. It manages the username and password of all users of the system.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i w:val="1"/>
          <w:iCs w:val="1"/>
          <w:sz w:val="24"/>
          <w:szCs w:val="24"/>
          <w:rtl w:val="0"/>
          <w:lang w:val="en-US"/>
        </w:rPr>
        <w:t xml:space="preserve">Operations provided by this subsystem are: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Login()</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Logout()</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 xml:space="preserve">Admin Management Subsystem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lang w:val="en-US"/>
        </w:rPr>
        <w:t xml:space="preserve">This subsystem responsible for managing user </w:t>
      </w:r>
      <w:r>
        <w:rPr>
          <w:rFonts w:ascii="Times New Roman" w:hAnsi="Times New Roman"/>
          <w:sz w:val="24"/>
          <w:szCs w:val="24"/>
          <w:rtl w:val="0"/>
        </w:rPr>
        <w:t xml:space="preserve">and staff </w:t>
      </w:r>
      <w:r>
        <w:rPr>
          <w:rFonts w:ascii="Times New Roman" w:hAnsi="Times New Roman"/>
          <w:sz w:val="24"/>
          <w:szCs w:val="24"/>
          <w:rtl w:val="0"/>
          <w:lang w:val="en-US"/>
        </w:rPr>
        <w:t xml:space="preserve">accounts. It provides function for opening an account, updating an account and closing an account. Admin is the actor who communicates with this subsystem. This subsystem uses user management subsystems for authenticating the admin, </w:t>
      </w:r>
      <w:r>
        <w:rPr>
          <w:rFonts w:ascii="Times New Roman" w:hAnsi="Times New Roman"/>
          <w:sz w:val="24"/>
          <w:szCs w:val="24"/>
          <w:rtl w:val="0"/>
        </w:rPr>
        <w:t>user</w:t>
      </w:r>
      <w:r>
        <w:rPr>
          <w:rFonts w:ascii="Times New Roman" w:hAnsi="Times New Roman"/>
          <w:sz w:val="24"/>
          <w:szCs w:val="24"/>
          <w:rtl w:val="0"/>
        </w:rPr>
        <w:t xml:space="preserve"> </w:t>
      </w:r>
      <w:r>
        <w:rPr>
          <w:rFonts w:ascii="Times New Roman" w:hAnsi="Times New Roman"/>
          <w:sz w:val="24"/>
          <w:szCs w:val="24"/>
          <w:rtl w:val="0"/>
        </w:rPr>
        <w:t xml:space="preserve">,staff </w:t>
      </w:r>
      <w:r>
        <w:rPr>
          <w:rFonts w:ascii="Times New Roman" w:hAnsi="Times New Roman"/>
          <w:sz w:val="24"/>
          <w:szCs w:val="24"/>
          <w:rtl w:val="0"/>
          <w:lang w:val="en-US"/>
        </w:rPr>
        <w:t xml:space="preserve"> their information</w:t>
      </w:r>
      <w:r>
        <w:rPr>
          <w:rFonts w:ascii="Times New Roman" w:hAnsi="Times New Roman"/>
          <w:sz w:val="24"/>
          <w:szCs w:val="24"/>
          <w:rtl w:val="0"/>
        </w:rPr>
        <w:t xml:space="preserve"> and voyages information</w:t>
      </w:r>
      <w:r>
        <w:rPr>
          <w:rFonts w:ascii="Times New Roman" w:hAnsi="Times New Roman"/>
          <w:sz w:val="24"/>
          <w:szCs w:val="24"/>
          <w:rtl w:val="0"/>
        </w:rPr>
        <w:t xml:space="preserve">.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785"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en-US"/>
        </w:rPr>
        <w:t xml:space="preserve">The operations provided by admin management subsystems are: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Login() </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Add </w:t>
      </w:r>
      <w:r>
        <w:rPr>
          <w:rFonts w:ascii="Times New Roman" w:hAnsi="Times New Roman"/>
          <w:sz w:val="24"/>
          <w:szCs w:val="24"/>
          <w:rtl w:val="0"/>
        </w:rPr>
        <w:t>Staff</w:t>
      </w:r>
      <w:r>
        <w:rPr>
          <w:rFonts w:ascii="Times New Roman" w:hAnsi="Times New Roman"/>
          <w:sz w:val="24"/>
          <w:szCs w:val="24"/>
          <w:rtl w:val="0"/>
        </w:rPr>
        <w:t xml:space="preserve">() </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Add Voyage()</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Add Staff()</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DeleteVoyage()</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DeleteBus()</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DeleteStaff()</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forgetPassword()</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EditStaff()</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EditVoyage()</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viewBus()</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viewVoyage()</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viewStaff()</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viewCity()</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Logout()</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Process Management Subsystems</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rPr>
        <w:t xml:space="preserve">    </w:t>
      </w:r>
      <w:r>
        <w:rPr>
          <w:rFonts w:ascii="Times New Roman" w:hAnsi="Times New Roman"/>
          <w:sz w:val="24"/>
          <w:szCs w:val="24"/>
          <w:rtl w:val="0"/>
          <w:lang w:val="en-US"/>
        </w:rPr>
        <w:t xml:space="preserve">This subsystem is responsible for managing the process. This provides all functions for managing </w:t>
      </w:r>
      <w:r>
        <w:rPr>
          <w:rFonts w:ascii="Times New Roman" w:hAnsi="Times New Roman"/>
          <w:sz w:val="24"/>
          <w:szCs w:val="24"/>
          <w:rtl w:val="0"/>
        </w:rPr>
        <w:t>ticket</w:t>
      </w:r>
      <w:r>
        <w:rPr>
          <w:rFonts w:ascii="Times New Roman" w:hAnsi="Times New Roman"/>
          <w:sz w:val="24"/>
          <w:szCs w:val="24"/>
          <w:rtl w:val="0"/>
          <w:lang w:val="en-US"/>
        </w:rPr>
        <w:t xml:space="preserve"> details, </w:t>
      </w:r>
      <w:r>
        <w:rPr>
          <w:rFonts w:ascii="Times New Roman" w:hAnsi="Times New Roman"/>
          <w:sz w:val="24"/>
          <w:szCs w:val="24"/>
          <w:rtl w:val="0"/>
        </w:rPr>
        <w:t>booking</w:t>
      </w:r>
      <w:r>
        <w:rPr>
          <w:rFonts w:ascii="Times New Roman" w:hAnsi="Times New Roman"/>
          <w:sz w:val="24"/>
          <w:szCs w:val="24"/>
          <w:rtl w:val="0"/>
        </w:rPr>
        <w:t xml:space="preserve">, </w:t>
      </w:r>
      <w:r>
        <w:rPr>
          <w:rFonts w:ascii="Times New Roman" w:hAnsi="Times New Roman"/>
          <w:sz w:val="24"/>
          <w:szCs w:val="24"/>
          <w:rtl w:val="0"/>
        </w:rPr>
        <w:t xml:space="preserve">free ticket , payment </w:t>
      </w:r>
      <w:r>
        <w:rPr>
          <w:rFonts w:ascii="Times New Roman" w:hAnsi="Times New Roman"/>
          <w:sz w:val="24"/>
          <w:szCs w:val="24"/>
          <w:rtl w:val="0"/>
          <w:lang w:val="en-US"/>
        </w:rPr>
        <w:t>and other things.</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i w:val="1"/>
          <w:iCs w:val="1"/>
          <w:sz w:val="24"/>
          <w:szCs w:val="24"/>
          <w:rtl w:val="0"/>
        </w:rPr>
      </w:pPr>
      <w:r>
        <w:rPr>
          <w:rFonts w:ascii="Times New Roman" w:hAnsi="Times New Roman"/>
          <w:sz w:val="24"/>
          <w:szCs w:val="24"/>
          <w:rtl w:val="0"/>
        </w:rPr>
        <w:t xml:space="preserve"> </w:t>
      </w:r>
      <w:r>
        <w:rPr>
          <w:rFonts w:ascii="Times New Roman" w:hAnsi="Times New Roman"/>
          <w:sz w:val="24"/>
          <w:szCs w:val="24"/>
          <w:rtl w:val="0"/>
        </w:rPr>
        <w:t xml:space="preserve">    </w:t>
      </w:r>
      <w:r>
        <w:rPr>
          <w:rFonts w:ascii="Times New Roman" w:hAnsi="Times New Roman"/>
          <w:i w:val="1"/>
          <w:iCs w:val="1"/>
          <w:sz w:val="24"/>
          <w:szCs w:val="24"/>
          <w:rtl w:val="0"/>
        </w:rPr>
        <w:t xml:space="preserve">User </w:t>
      </w:r>
      <w:r>
        <w:rPr>
          <w:rFonts w:ascii="Times New Roman" w:hAnsi="Times New Roman"/>
          <w:i w:val="1"/>
          <w:iCs w:val="1"/>
          <w:sz w:val="24"/>
          <w:szCs w:val="24"/>
          <w:rtl w:val="0"/>
          <w:lang w:val="en-US"/>
        </w:rPr>
        <w:t>performed by this subsystem are:</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Login()</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viewAccount()</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viewTicket()</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changePassword()</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cancelTicket()</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editProfile()</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booking()</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seeBooking()</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cancelBooking()</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buyTicket()</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payment()</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viewFreeTicket()</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useFreeTicket()</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forgetPassword()</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Logout()</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i w:val="1"/>
          <w:iCs w:val="1"/>
          <w:sz w:val="24"/>
          <w:szCs w:val="24"/>
          <w:rtl w:val="0"/>
        </w:rPr>
      </w:pPr>
      <w:r>
        <w:rPr>
          <w:rFonts w:ascii="Times New Roman" w:hAnsi="Times New Roman"/>
          <w:sz w:val="24"/>
          <w:szCs w:val="24"/>
          <w:rtl w:val="0"/>
        </w:rPr>
        <w:t xml:space="preserve">     </w:t>
      </w:r>
      <w:r>
        <w:rPr>
          <w:rFonts w:ascii="Times New Roman" w:hAnsi="Times New Roman"/>
          <w:i w:val="1"/>
          <w:iCs w:val="1"/>
          <w:sz w:val="24"/>
          <w:szCs w:val="24"/>
          <w:rtl w:val="0"/>
        </w:rPr>
        <w:t xml:space="preserve">Visitor </w:t>
      </w:r>
      <w:r>
        <w:rPr>
          <w:rFonts w:ascii="Times New Roman" w:hAnsi="Times New Roman"/>
          <w:i w:val="1"/>
          <w:iCs w:val="1"/>
          <w:sz w:val="24"/>
          <w:szCs w:val="24"/>
          <w:rtl w:val="0"/>
          <w:lang w:val="en-US"/>
        </w:rPr>
        <w:t>performed by this subsystem are:</w:t>
      </w:r>
    </w:p>
    <w:p>
      <w:pPr>
        <w:pStyle w:val="Saptanmış"/>
        <w:bidi w:val="0"/>
        <w:spacing w:line="280" w:lineRule="atLeast"/>
        <w:ind w:left="0" w:right="0" w:firstLine="0"/>
        <w:jc w:val="left"/>
        <w:rPr>
          <w:rFonts w:ascii="Times New Roman" w:cs="Times New Roman" w:hAnsi="Times New Roman" w:eastAsia="Times New Roman"/>
          <w:i w:val="1"/>
          <w:i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Register()</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viewVoyage()</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buyTicket()</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payment()</w:t>
      </w:r>
      <w:r>
        <w:rPr>
          <w:rFonts w:ascii="Arial Unicode MS" w:cs="Arial Unicode MS" w:hAnsi="Arial Unicode MS" w:eastAsia="Arial Unicode MS"/>
          <w:b w:val="0"/>
          <w:bCs w:val="0"/>
          <w:i w:val="0"/>
          <w:iCs w:val="0"/>
          <w:sz w:val="24"/>
          <w:szCs w:val="24"/>
          <w:rtl w:val="0"/>
        </w:rPr>
        <w:br w:type="textWrapping"/>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i w:val="1"/>
          <w:iCs w:val="1"/>
          <w:sz w:val="24"/>
          <w:szCs w:val="24"/>
          <w:rtl w:val="0"/>
        </w:rPr>
      </w:pPr>
      <w:r>
        <w:rPr>
          <w:rFonts w:ascii="Times New Roman" w:hAnsi="Times New Roman"/>
          <w:sz w:val="24"/>
          <w:szCs w:val="24"/>
          <w:rtl w:val="0"/>
        </w:rPr>
        <w:t xml:space="preserve">    </w:t>
      </w:r>
      <w:r>
        <w:rPr>
          <w:rFonts w:ascii="Times New Roman" w:hAnsi="Times New Roman"/>
          <w:i w:val="1"/>
          <w:iCs w:val="1"/>
          <w:sz w:val="24"/>
          <w:szCs w:val="24"/>
          <w:rtl w:val="0"/>
        </w:rPr>
        <w:t xml:space="preserve">Staff </w:t>
      </w:r>
      <w:r>
        <w:rPr>
          <w:rFonts w:ascii="Times New Roman" w:hAnsi="Times New Roman"/>
          <w:i w:val="1"/>
          <w:iCs w:val="1"/>
          <w:sz w:val="24"/>
          <w:szCs w:val="24"/>
          <w:rtl w:val="0"/>
          <w:lang w:val="en-US"/>
        </w:rPr>
        <w:t>performed by this subsystem are:</w:t>
      </w:r>
    </w:p>
    <w:p>
      <w:pPr>
        <w:pStyle w:val="Saptanmış"/>
        <w:bidi w:val="0"/>
        <w:spacing w:line="280" w:lineRule="atLeast"/>
        <w:ind w:left="0" w:right="0" w:firstLine="0"/>
        <w:jc w:val="left"/>
        <w:rPr>
          <w:rFonts w:ascii="Times New Roman" w:cs="Times New Roman" w:hAnsi="Times New Roman" w:eastAsia="Times New Roman"/>
          <w:i w:val="1"/>
          <w:i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i w:val="1"/>
          <w:iCs w:val="1"/>
          <w:sz w:val="24"/>
          <w:szCs w:val="24"/>
          <w:rtl w:val="0"/>
        </w:rPr>
      </w:pP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Login()</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AddExtraVoyage()</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viewVoyage()</w:t>
      </w:r>
      <w:r>
        <w:rPr>
          <w:rFonts w:ascii="Arial Unicode MS" w:cs="Arial Unicode MS" w:hAnsi="Arial Unicode MS" w:eastAsia="Arial Unicode MS"/>
          <w:b w:val="0"/>
          <w:bCs w:val="0"/>
          <w:i w:val="0"/>
          <w:iCs w:val="0"/>
          <w:sz w:val="24"/>
          <w:szCs w:val="24"/>
          <w:rtl w:val="0"/>
        </w:rPr>
        <w:br w:type="textWrapping"/>
      </w:r>
    </w:p>
    <w:p>
      <w:pPr>
        <w:pStyle w:val="Saptanmış"/>
        <w:numPr>
          <w:ilvl w:val="1"/>
          <w:numId w:val="2"/>
        </w:numPr>
        <w:bidi w:val="0"/>
        <w:spacing w:line="280" w:lineRule="atLeast"/>
        <w:ind w:right="0"/>
        <w:jc w:val="left"/>
        <w:rPr>
          <w:rFonts w:ascii="Times New Roman" w:cs="Times New Roman" w:hAnsi="Times New Roman" w:eastAsia="Times New Roman"/>
          <w:sz w:val="24"/>
          <w:szCs w:val="24"/>
          <w:rtl w:val="0"/>
        </w:rPr>
      </w:pPr>
      <w:r>
        <w:rPr>
          <w:rFonts w:ascii="Times New Roman" w:hAnsi="Times New Roman"/>
          <w:sz w:val="24"/>
          <w:szCs w:val="24"/>
          <w:rtl w:val="0"/>
        </w:rPr>
        <w:t>forgetPassword()</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xml:space="preserve">Database Subsystems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lang w:val="en-US"/>
        </w:rPr>
        <w:t>The database subsystem will be implemented by relational database management system used to store admin</w:t>
      </w:r>
      <w:r>
        <w:rPr>
          <w:rFonts w:ascii="Times New Roman" w:hAnsi="Times New Roman" w:hint="default"/>
          <w:sz w:val="24"/>
          <w:szCs w:val="24"/>
          <w:rtl w:val="0"/>
        </w:rPr>
        <w:t>’</w:t>
      </w:r>
      <w:r>
        <w:rPr>
          <w:rFonts w:ascii="Times New Roman" w:hAnsi="Times New Roman"/>
          <w:sz w:val="24"/>
          <w:szCs w:val="24"/>
          <w:rtl w:val="0"/>
          <w:lang w:val="nl-NL"/>
        </w:rPr>
        <w:t xml:space="preserve">s data, </w:t>
      </w:r>
      <w:r>
        <w:rPr>
          <w:rFonts w:ascii="Times New Roman" w:hAnsi="Times New Roman"/>
          <w:sz w:val="24"/>
          <w:szCs w:val="24"/>
          <w:rtl w:val="0"/>
        </w:rPr>
        <w:t>staff</w:t>
      </w:r>
      <w:r>
        <w:rPr>
          <w:rFonts w:ascii="Times New Roman" w:hAnsi="Times New Roman" w:hint="default"/>
          <w:sz w:val="24"/>
          <w:szCs w:val="24"/>
          <w:rtl w:val="0"/>
        </w:rPr>
        <w:t>’</w:t>
      </w:r>
      <w:r>
        <w:rPr>
          <w:rFonts w:ascii="Times New Roman" w:hAnsi="Times New Roman"/>
          <w:sz w:val="24"/>
          <w:szCs w:val="24"/>
          <w:rtl w:val="0"/>
          <w:lang w:val="nl-NL"/>
        </w:rPr>
        <w:t xml:space="preserve">s data </w:t>
      </w:r>
      <w:r>
        <w:rPr>
          <w:rFonts w:ascii="Times New Roman" w:hAnsi="Times New Roman"/>
          <w:sz w:val="24"/>
          <w:szCs w:val="24"/>
          <w:rtl w:val="0"/>
        </w:rPr>
        <w:t>,visitor</w:t>
      </w:r>
      <w:r>
        <w:rPr>
          <w:rFonts w:ascii="Times New Roman" w:hAnsi="Times New Roman" w:hint="default"/>
          <w:sz w:val="24"/>
          <w:szCs w:val="24"/>
          <w:rtl w:val="0"/>
        </w:rPr>
        <w:t>’</w:t>
      </w:r>
      <w:r>
        <w:rPr>
          <w:rFonts w:ascii="Times New Roman" w:hAnsi="Times New Roman"/>
          <w:sz w:val="24"/>
          <w:szCs w:val="24"/>
          <w:rtl w:val="0"/>
          <w:lang w:val="nl-NL"/>
        </w:rPr>
        <w:t>s data</w:t>
      </w:r>
      <w:r>
        <w:rPr>
          <w:rFonts w:ascii="Times New Roman" w:hAnsi="Times New Roman"/>
          <w:sz w:val="24"/>
          <w:szCs w:val="24"/>
          <w:rtl w:val="0"/>
        </w:rPr>
        <w:t xml:space="preserve"> and user</w:t>
      </w:r>
      <w:r>
        <w:rPr>
          <w:rFonts w:ascii="Times New Roman" w:hAnsi="Times New Roman" w:hint="default"/>
          <w:sz w:val="24"/>
          <w:szCs w:val="24"/>
          <w:rtl w:val="0"/>
        </w:rPr>
        <w:t>’</w:t>
      </w:r>
      <w:r>
        <w:rPr>
          <w:rFonts w:ascii="Times New Roman" w:hAnsi="Times New Roman"/>
          <w:sz w:val="24"/>
          <w:szCs w:val="24"/>
          <w:rtl w:val="0"/>
        </w:rPr>
        <w:t>s data.</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Admin Interface Subsystems</w:t>
      </w: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lang w:val="en-US"/>
        </w:rPr>
        <w:t xml:space="preserve"> This subsystem responsible for managing user</w:t>
      </w:r>
      <w:r>
        <w:rPr>
          <w:rFonts w:ascii="Times New Roman" w:hAnsi="Times New Roman"/>
          <w:sz w:val="24"/>
          <w:szCs w:val="24"/>
          <w:rtl w:val="0"/>
        </w:rPr>
        <w:t xml:space="preserve"> ,staff</w:t>
      </w:r>
      <w:r>
        <w:rPr>
          <w:rFonts w:ascii="Times New Roman" w:hAnsi="Times New Roman"/>
          <w:sz w:val="24"/>
          <w:szCs w:val="24"/>
          <w:rtl w:val="0"/>
        </w:rPr>
        <w:t xml:space="preserve"> </w:t>
      </w:r>
      <w:r>
        <w:rPr>
          <w:rFonts w:ascii="Times New Roman" w:hAnsi="Times New Roman"/>
          <w:sz w:val="24"/>
          <w:szCs w:val="24"/>
          <w:rtl w:val="0"/>
        </w:rPr>
        <w:t xml:space="preserve"> and visitor information</w:t>
      </w:r>
      <w:r>
        <w:rPr>
          <w:rFonts w:ascii="Times New Roman" w:hAnsi="Times New Roman"/>
          <w:sz w:val="24"/>
          <w:szCs w:val="24"/>
          <w:rtl w:val="0"/>
          <w:lang w:val="en-US"/>
        </w:rPr>
        <w:t xml:space="preserve">. It provides function for </w:t>
      </w:r>
      <w:r>
        <w:rPr>
          <w:rFonts w:ascii="Times New Roman" w:hAnsi="Times New Roman"/>
          <w:sz w:val="24"/>
          <w:szCs w:val="24"/>
          <w:rtl w:val="0"/>
        </w:rPr>
        <w:t>staff account, ticket information</w:t>
      </w:r>
      <w:r>
        <w:rPr>
          <w:rFonts w:ascii="Times New Roman" w:hAnsi="Times New Roman"/>
          <w:sz w:val="24"/>
          <w:szCs w:val="24"/>
          <w:rtl w:val="0"/>
          <w:lang w:val="en-US"/>
        </w:rPr>
        <w:t xml:space="preserve">. Admin is the actor who communicates with this subsystem. This subsystem uses user management subsystems for authenticating the admin, </w:t>
      </w:r>
      <w:r>
        <w:rPr>
          <w:rFonts w:ascii="Times New Roman" w:hAnsi="Times New Roman"/>
          <w:sz w:val="24"/>
          <w:szCs w:val="24"/>
          <w:rtl w:val="0"/>
        </w:rPr>
        <w:t>staff</w:t>
      </w:r>
      <w:r>
        <w:rPr>
          <w:rFonts w:ascii="Times New Roman" w:hAnsi="Times New Roman"/>
          <w:sz w:val="24"/>
          <w:szCs w:val="24"/>
          <w:rtl w:val="0"/>
          <w:lang w:val="en-US"/>
        </w:rPr>
        <w:t xml:space="preserve"> and </w:t>
      </w:r>
      <w:r>
        <w:rPr>
          <w:rFonts w:ascii="Times New Roman" w:hAnsi="Times New Roman"/>
          <w:sz w:val="24"/>
          <w:szCs w:val="24"/>
          <w:rtl w:val="0"/>
        </w:rPr>
        <w:t>user</w:t>
      </w:r>
      <w:r>
        <w:rPr>
          <w:rFonts w:ascii="Times New Roman" w:hAnsi="Times New Roman"/>
          <w:sz w:val="24"/>
          <w:szCs w:val="24"/>
          <w:rtl w:val="0"/>
          <w:lang w:val="fr-FR"/>
        </w:rPr>
        <w:t xml:space="preserve"> information</w:t>
      </w:r>
      <w:r>
        <w:rPr>
          <w:rFonts w:ascii="Times New Roman" w:hAnsi="Times New Roman"/>
          <w:sz w:val="24"/>
          <w:szCs w:val="24"/>
          <w:rtl w:val="0"/>
        </w:rPr>
        <w:t>.</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rPr>
        <w:t>User</w:t>
      </w:r>
      <w:r>
        <w:rPr>
          <w:rFonts w:ascii="Times New Roman" w:hAnsi="Times New Roman"/>
          <w:b w:val="1"/>
          <w:bCs w:val="1"/>
          <w:sz w:val="24"/>
          <w:szCs w:val="24"/>
          <w:rtl w:val="0"/>
          <w:lang w:val="en-US"/>
        </w:rPr>
        <w:t xml:space="preserve"> Interface Subsystems </w:t>
      </w: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lang w:val="en-US"/>
        </w:rPr>
        <w:t xml:space="preserve">This subsystem in charge of managing the process. This ensure for </w:t>
      </w:r>
      <w:r>
        <w:rPr>
          <w:rFonts w:ascii="Times New Roman" w:hAnsi="Times New Roman"/>
          <w:sz w:val="24"/>
          <w:szCs w:val="24"/>
          <w:rtl w:val="0"/>
        </w:rPr>
        <w:t>edit profile, booking,  payment, free ticket, ticket, view account, ticket and booking, cancel ticket and booking.</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rPr>
        <w:t>Visitor</w:t>
      </w:r>
      <w:r>
        <w:rPr>
          <w:rFonts w:ascii="Times New Roman" w:hAnsi="Times New Roman"/>
          <w:b w:val="1"/>
          <w:bCs w:val="1"/>
          <w:sz w:val="24"/>
          <w:szCs w:val="24"/>
          <w:rtl w:val="0"/>
          <w:lang w:val="en-US"/>
        </w:rPr>
        <w:t xml:space="preserve"> Interface Subsystems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lang w:val="en-US"/>
        </w:rPr>
        <w:t xml:space="preserve">This subsystem in charge of managing the process. This ensure </w:t>
      </w:r>
      <w:r>
        <w:rPr>
          <w:rFonts w:ascii="Times New Roman" w:hAnsi="Times New Roman"/>
          <w:sz w:val="24"/>
          <w:szCs w:val="24"/>
          <w:rtl w:val="0"/>
        </w:rPr>
        <w:t>for register , view voyage, buying ticket, payment.</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rPr>
        <w:t>Staff</w:t>
      </w:r>
      <w:r>
        <w:rPr>
          <w:rFonts w:ascii="Times New Roman" w:hAnsi="Times New Roman"/>
          <w:b w:val="1"/>
          <w:bCs w:val="1"/>
          <w:sz w:val="24"/>
          <w:szCs w:val="24"/>
          <w:rtl w:val="0"/>
          <w:lang w:val="en-US"/>
        </w:rPr>
        <w:t xml:space="preserve"> Interface Subsystems</w:t>
      </w: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24"/>
          <w:szCs w:val="24"/>
          <w:rtl w:val="0"/>
        </w:rPr>
        <w:t xml:space="preserve">     </w:t>
      </w:r>
      <w:r>
        <w:rPr>
          <w:rFonts w:ascii="Times New Roman" w:hAnsi="Times New Roman"/>
          <w:b w:val="0"/>
          <w:bCs w:val="0"/>
          <w:sz w:val="24"/>
          <w:szCs w:val="24"/>
          <w:rtl w:val="0"/>
          <w:lang w:val="en-US"/>
        </w:rPr>
        <w:t>This subsystem in charge of managing the process. This ensure for</w:t>
      </w:r>
      <w:r>
        <w:rPr>
          <w:rFonts w:ascii="Times New Roman" w:hAnsi="Times New Roman"/>
          <w:b w:val="0"/>
          <w:bCs w:val="0"/>
          <w:sz w:val="24"/>
          <w:szCs w:val="24"/>
          <w:rtl w:val="0"/>
        </w:rPr>
        <w:t xml:space="preserve"> view voyage, adding extra voyage, forget password.</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 xml:space="preserve">Database Subsystems </w:t>
      </w:r>
    </w:p>
    <w:p>
      <w:pPr>
        <w:pStyle w:val="Saptanmış"/>
        <w:bidi w:val="0"/>
        <w:spacing w:line="280" w:lineRule="atLeast"/>
        <w:ind w:left="0" w:right="0" w:firstLine="0"/>
        <w:jc w:val="left"/>
        <w:rPr>
          <w:rFonts w:ascii="Times New Roman" w:cs="Times New Roman" w:hAnsi="Times New Roman" w:eastAsia="Times New Roman"/>
          <w:sz w:val="24"/>
          <w:szCs w:val="24"/>
          <w:rtl w:val="0"/>
        </w:rPr>
      </w:pPr>
    </w:p>
    <w:p>
      <w:pPr>
        <w:pStyle w:val="Saptanmış"/>
        <w:bidi w:val="0"/>
        <w:spacing w:line="28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r>
        <w:rPr>
          <w:rFonts w:ascii="Times New Roman" w:hAnsi="Times New Roman"/>
          <w:sz w:val="24"/>
          <w:szCs w:val="24"/>
          <w:rtl w:val="0"/>
          <w:lang w:val="en-US"/>
        </w:rPr>
        <w:t>The database subsystem will be implemented by relational database management system used to store admin</w:t>
      </w:r>
      <w:r>
        <w:rPr>
          <w:rFonts w:ascii="Times New Roman" w:hAnsi="Times New Roman" w:hint="default"/>
          <w:sz w:val="24"/>
          <w:szCs w:val="24"/>
          <w:rtl w:val="0"/>
        </w:rPr>
        <w:t>’</w:t>
      </w:r>
      <w:r>
        <w:rPr>
          <w:rFonts w:ascii="Times New Roman" w:hAnsi="Times New Roman"/>
          <w:sz w:val="24"/>
          <w:szCs w:val="24"/>
          <w:rtl w:val="0"/>
          <w:lang w:val="nl-NL"/>
        </w:rPr>
        <w:t xml:space="preserve">s data, </w:t>
      </w:r>
      <w:r>
        <w:rPr>
          <w:rFonts w:ascii="Times New Roman" w:hAnsi="Times New Roman"/>
          <w:sz w:val="24"/>
          <w:szCs w:val="24"/>
          <w:rtl w:val="0"/>
        </w:rPr>
        <w:t>user</w:t>
      </w:r>
      <w:r>
        <w:rPr>
          <w:rFonts w:ascii="Times New Roman" w:hAnsi="Times New Roman" w:hint="default"/>
          <w:sz w:val="24"/>
          <w:szCs w:val="24"/>
          <w:rtl w:val="0"/>
        </w:rPr>
        <w:t>’</w:t>
      </w:r>
      <w:r>
        <w:rPr>
          <w:rFonts w:ascii="Times New Roman" w:hAnsi="Times New Roman"/>
          <w:sz w:val="24"/>
          <w:szCs w:val="24"/>
          <w:rtl w:val="0"/>
          <w:lang w:val="en-US"/>
        </w:rPr>
        <w:t xml:space="preserve">s data and </w:t>
      </w:r>
      <w:r>
        <w:rPr>
          <w:rFonts w:ascii="Times New Roman" w:hAnsi="Times New Roman"/>
          <w:sz w:val="24"/>
          <w:szCs w:val="24"/>
          <w:rtl w:val="0"/>
        </w:rPr>
        <w:t>visitor</w:t>
      </w:r>
      <w:r>
        <w:rPr>
          <w:rFonts w:ascii="Times New Roman" w:hAnsi="Times New Roman" w:hint="default"/>
          <w:sz w:val="24"/>
          <w:szCs w:val="24"/>
          <w:rtl w:val="0"/>
        </w:rPr>
        <w:t>’</w:t>
      </w:r>
      <w:r>
        <w:rPr>
          <w:rFonts w:ascii="Times New Roman" w:hAnsi="Times New Roman"/>
          <w:sz w:val="24"/>
          <w:szCs w:val="24"/>
          <w:rtl w:val="0"/>
          <w:lang w:val="nl-NL"/>
        </w:rPr>
        <w:t>s data</w:t>
      </w:r>
      <w:r>
        <w:rPr>
          <w:rFonts w:ascii="Times New Roman" w:hAnsi="Times New Roman"/>
          <w:sz w:val="24"/>
          <w:szCs w:val="24"/>
          <w:rtl w:val="0"/>
        </w:rPr>
        <w:t xml:space="preserve"> and staff</w:t>
      </w:r>
      <w:r>
        <w:rPr>
          <w:rFonts w:ascii="Times New Roman" w:hAnsi="Times New Roman" w:hint="default"/>
          <w:sz w:val="24"/>
          <w:szCs w:val="24"/>
          <w:rtl w:val="0"/>
        </w:rPr>
        <w:t>’</w:t>
      </w:r>
      <w:r>
        <w:rPr>
          <w:rFonts w:ascii="Times New Roman" w:hAnsi="Times New Roman"/>
          <w:sz w:val="24"/>
          <w:szCs w:val="24"/>
          <w:rtl w:val="0"/>
        </w:rPr>
        <w:t>s data.</w:t>
      </w:r>
    </w:p>
    <w:p>
      <w:pPr>
        <w:pStyle w:val="Saptanmış"/>
        <w:bidi w:val="0"/>
        <w:spacing w:line="280" w:lineRule="atLeast"/>
        <w:ind w:left="0" w:right="0" w:firstLine="0"/>
        <w:jc w:val="left"/>
        <w:rPr>
          <w:rtl w:val="0"/>
        </w:rPr>
      </w:pPr>
      <w:r>
        <w:rPr>
          <w:rFonts w:ascii="Times New Roman" w:cs="Times New Roman" w:hAnsi="Times New Roman" w:eastAsia="Times New Roman"/>
          <w:sz w:val="24"/>
          <w:szCs w:val="24"/>
          <w:rtl w:val="0"/>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Madde İşareti"/>
  </w:abstractNum>
  <w:abstractNum w:abstractNumId="1">
    <w:multiLevelType w:val="hybridMultilevel"/>
    <w:styleLink w:val="Madde İşareti"/>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aptanmış">
    <w:name w:val="Saptanmış"/>
    <w:next w:val="Saptanmış"/>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Madde İşareti">
    <w:name w:val="Madde İşareti"/>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