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347" w:rsidRDefault="00D94EBB" w:rsidP="00EA3C25">
      <w:pPr>
        <w:jc w:val="right"/>
      </w:pPr>
      <w:r>
        <w:t xml:space="preserve">Caracas, </w:t>
      </w:r>
      <w:r w:rsidR="004A234D">
        <w:t>30</w:t>
      </w:r>
      <w:r w:rsidR="00851703">
        <w:t xml:space="preserve"> </w:t>
      </w:r>
      <w:r w:rsidR="00AD388B">
        <w:t xml:space="preserve">de </w:t>
      </w:r>
      <w:r w:rsidR="004A234D">
        <w:t>Marzo de 2016</w:t>
      </w:r>
      <w:r w:rsidR="00782347">
        <w:t xml:space="preserve">. </w:t>
      </w:r>
    </w:p>
    <w:p w:rsidR="00782347" w:rsidRDefault="00782347" w:rsidP="00EA3C25">
      <w:pPr>
        <w:jc w:val="both"/>
      </w:pPr>
    </w:p>
    <w:p w:rsidR="00B85390" w:rsidRDefault="00B85390" w:rsidP="00EA3C25">
      <w:pPr>
        <w:jc w:val="both"/>
      </w:pPr>
    </w:p>
    <w:p w:rsidR="00B85390" w:rsidRDefault="00B85390" w:rsidP="00EA3C25">
      <w:pPr>
        <w:jc w:val="both"/>
      </w:pPr>
    </w:p>
    <w:p w:rsidR="008A0413" w:rsidRDefault="00D94EBB" w:rsidP="002B665F">
      <w:pPr>
        <w:shd w:val="clear" w:color="auto" w:fill="FFFFFF"/>
        <w:jc w:val="both"/>
      </w:pPr>
      <w:r w:rsidRPr="00381FD7">
        <w:t>Sres</w:t>
      </w:r>
      <w:r w:rsidR="00782347" w:rsidRPr="00381FD7">
        <w:t>.</w:t>
      </w:r>
      <w:r w:rsidR="008D1B01">
        <w:t xml:space="preserve"> </w:t>
      </w:r>
      <w:r w:rsidR="004A234D">
        <w:t>GRUPO AUTOMOTRIZ MULTIMARCA II C.A.</w:t>
      </w:r>
    </w:p>
    <w:p w:rsidR="00795F3F" w:rsidRDefault="00B85390" w:rsidP="00795F3F">
      <w:pPr>
        <w:shd w:val="clear" w:color="auto" w:fill="FFFFFF"/>
        <w:jc w:val="both"/>
      </w:pPr>
      <w:r w:rsidRPr="00381FD7">
        <w:t xml:space="preserve">Rif: </w:t>
      </w:r>
      <w:r w:rsidR="004A234D">
        <w:t>J- 31156050-5</w:t>
      </w:r>
    </w:p>
    <w:p w:rsidR="00795F3F" w:rsidRDefault="00B85390" w:rsidP="00795F3F">
      <w:pPr>
        <w:shd w:val="clear" w:color="auto" w:fill="FFFFFF"/>
        <w:jc w:val="both"/>
        <w:rPr>
          <w:sz w:val="20"/>
        </w:rPr>
      </w:pPr>
      <w:r w:rsidRPr="00381FD7">
        <w:t>Dirección:</w:t>
      </w:r>
      <w:r w:rsidR="002B665F" w:rsidRPr="002B665F">
        <w:t xml:space="preserve"> </w:t>
      </w:r>
      <w:r w:rsidR="004A234D">
        <w:rPr>
          <w:sz w:val="20"/>
        </w:rPr>
        <w:t>AV. PPAL DE LAS MERCEDES QUINTA MIETA URB. LAS MERCEDES</w:t>
      </w:r>
      <w:r w:rsidR="007C71C9">
        <w:rPr>
          <w:sz w:val="20"/>
        </w:rPr>
        <w:t xml:space="preserve"> CARACAS</w:t>
      </w:r>
    </w:p>
    <w:p w:rsidR="00795F3F" w:rsidRDefault="00B85390" w:rsidP="00795F3F">
      <w:pPr>
        <w:shd w:val="clear" w:color="auto" w:fill="FFFFFF"/>
      </w:pPr>
      <w:r w:rsidRPr="00381FD7">
        <w:t xml:space="preserve">Teléfono: </w:t>
      </w:r>
      <w:r w:rsidR="007C71C9">
        <w:t>(0212) 993.1033</w:t>
      </w:r>
    </w:p>
    <w:p w:rsidR="007C71C9" w:rsidRDefault="007C71C9" w:rsidP="00795F3F">
      <w:pPr>
        <w:shd w:val="clear" w:color="auto" w:fill="FFFFFF"/>
      </w:pPr>
      <w:r>
        <w:t xml:space="preserve">Sede: Las </w:t>
      </w:r>
      <w:proofErr w:type="spellStart"/>
      <w:r>
        <w:t>Marcedes</w:t>
      </w:r>
      <w:proofErr w:type="spellEnd"/>
    </w:p>
    <w:p w:rsidR="00795F3F" w:rsidRDefault="00795F3F" w:rsidP="00795F3F">
      <w:pPr>
        <w:shd w:val="clear" w:color="auto" w:fill="FFFFFF"/>
      </w:pPr>
    </w:p>
    <w:p w:rsidR="00D94EBB" w:rsidRPr="00381FD7" w:rsidRDefault="00D94EBB" w:rsidP="00795F3F">
      <w:pPr>
        <w:shd w:val="clear" w:color="auto" w:fill="FFFFFF"/>
      </w:pPr>
      <w:r w:rsidRPr="00381FD7">
        <w:t xml:space="preserve">Atención: </w:t>
      </w:r>
      <w:r w:rsidR="008D1B01">
        <w:t xml:space="preserve">Srta. </w:t>
      </w:r>
      <w:r w:rsidR="00B85390" w:rsidRPr="00381FD7">
        <w:t>Dubraska Escalona</w:t>
      </w:r>
    </w:p>
    <w:p w:rsidR="00782347" w:rsidRPr="00381FD7" w:rsidRDefault="00782347" w:rsidP="00EA3C25">
      <w:pPr>
        <w:jc w:val="both"/>
      </w:pPr>
      <w:r w:rsidRPr="00381FD7">
        <w:t xml:space="preserve">Presente.- </w:t>
      </w:r>
    </w:p>
    <w:p w:rsidR="008749BE" w:rsidRDefault="008749BE" w:rsidP="00EA3C25">
      <w:pPr>
        <w:jc w:val="both"/>
      </w:pPr>
    </w:p>
    <w:p w:rsidR="008749BE" w:rsidRDefault="008749BE" w:rsidP="00EA3C25">
      <w:pPr>
        <w:jc w:val="both"/>
      </w:pPr>
    </w:p>
    <w:p w:rsidR="008749BE" w:rsidRDefault="008749BE" w:rsidP="00EA3C25">
      <w:pPr>
        <w:jc w:val="both"/>
      </w:pPr>
    </w:p>
    <w:p w:rsidR="00DF60B9" w:rsidRDefault="00782347" w:rsidP="00EA3C25">
      <w:pPr>
        <w:jc w:val="center"/>
        <w:rPr>
          <w:b/>
          <w:u w:val="single"/>
        </w:rPr>
      </w:pPr>
      <w:r w:rsidRPr="00782347">
        <w:rPr>
          <w:b/>
          <w:u w:val="single"/>
        </w:rPr>
        <w:t>PRESUPUESTO</w:t>
      </w:r>
    </w:p>
    <w:p w:rsidR="00EA3C25" w:rsidRDefault="00EA3C25" w:rsidP="00EA3C25">
      <w:pPr>
        <w:jc w:val="center"/>
        <w:rPr>
          <w:b/>
          <w:u w:val="single"/>
        </w:rPr>
      </w:pPr>
    </w:p>
    <w:p w:rsidR="00EA3C25" w:rsidRPr="00863077" w:rsidRDefault="00EA3C25" w:rsidP="00EA3C25">
      <w:pPr>
        <w:jc w:val="center"/>
        <w:rPr>
          <w:b/>
          <w:u w:val="single"/>
        </w:rPr>
      </w:pPr>
    </w:p>
    <w:p w:rsidR="00EA3C25" w:rsidRDefault="00DF60B9" w:rsidP="00EA3C25">
      <w:pPr>
        <w:ind w:firstLine="708"/>
        <w:jc w:val="center"/>
      </w:pPr>
      <w:r w:rsidRPr="00EA5F8E">
        <w:t>A continuación se presenta el pr</w:t>
      </w:r>
      <w:r w:rsidR="00EA5F8E" w:rsidRPr="00EA5F8E">
        <w:t xml:space="preserve">esupuesto solicitado </w:t>
      </w:r>
      <w:r w:rsidR="00EA3C25">
        <w:t>por concepto de:</w:t>
      </w:r>
    </w:p>
    <w:p w:rsidR="00782347" w:rsidRDefault="00EA3C25" w:rsidP="00EA3C25">
      <w:pPr>
        <w:ind w:firstLine="708"/>
        <w:jc w:val="center"/>
      </w:pPr>
      <w:r>
        <w:t>“Registro Fotográfico de Imagen Corporativa”.</w:t>
      </w:r>
    </w:p>
    <w:p w:rsidR="008749BE" w:rsidRDefault="008749BE" w:rsidP="00EA3C25">
      <w:pPr>
        <w:jc w:val="center"/>
      </w:pPr>
    </w:p>
    <w:p w:rsidR="008749BE" w:rsidRPr="008D1B01" w:rsidRDefault="008749BE" w:rsidP="00EA3C25">
      <w:pPr>
        <w:jc w:val="both"/>
      </w:pPr>
    </w:p>
    <w:p w:rsidR="00782347" w:rsidRPr="008D1B01" w:rsidRDefault="00782347" w:rsidP="00EA3C25">
      <w:pPr>
        <w:jc w:val="both"/>
      </w:pPr>
    </w:p>
    <w:tbl>
      <w:tblPr>
        <w:tblW w:w="865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035"/>
        <w:gridCol w:w="1620"/>
      </w:tblGrid>
      <w:tr w:rsidR="006053D3" w:rsidRPr="008D1B01" w:rsidTr="00A069CF">
        <w:trPr>
          <w:trHeight w:val="255"/>
        </w:trPr>
        <w:tc>
          <w:tcPr>
            <w:tcW w:w="7035" w:type="dxa"/>
            <w:tcBorders>
              <w:bottom w:val="single" w:sz="4" w:space="0" w:color="auto"/>
            </w:tcBorders>
            <w:shd w:val="clear" w:color="auto" w:fill="C0C0C0"/>
            <w:noWrap/>
            <w:vAlign w:val="bottom"/>
          </w:tcPr>
          <w:p w:rsidR="006053D3" w:rsidRPr="008D1B01" w:rsidRDefault="006053D3" w:rsidP="00A069CF">
            <w:pPr>
              <w:jc w:val="center"/>
              <w:rPr>
                <w:b/>
                <w:bCs/>
                <w:sz w:val="22"/>
                <w:szCs w:val="22"/>
              </w:rPr>
            </w:pPr>
            <w:r w:rsidRPr="008D1B01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C0C0C0"/>
            <w:noWrap/>
            <w:vAlign w:val="bottom"/>
          </w:tcPr>
          <w:p w:rsidR="006053D3" w:rsidRPr="008D1B01" w:rsidRDefault="00C51129" w:rsidP="00A069CF">
            <w:pPr>
              <w:jc w:val="center"/>
              <w:rPr>
                <w:b/>
                <w:bCs/>
                <w:sz w:val="20"/>
                <w:szCs w:val="20"/>
              </w:rPr>
            </w:pPr>
            <w:r w:rsidRPr="008D1B01">
              <w:rPr>
                <w:b/>
                <w:bCs/>
                <w:sz w:val="20"/>
                <w:szCs w:val="20"/>
              </w:rPr>
              <w:t>Importe</w:t>
            </w:r>
          </w:p>
        </w:tc>
      </w:tr>
      <w:tr w:rsidR="000D5A20" w:rsidRPr="008D1B01" w:rsidTr="00A069CF">
        <w:trPr>
          <w:trHeight w:val="270"/>
        </w:trPr>
        <w:tc>
          <w:tcPr>
            <w:tcW w:w="70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D5A20" w:rsidRPr="008D1B01" w:rsidRDefault="00EA3C25" w:rsidP="00EA3C25">
            <w:pPr>
              <w:jc w:val="both"/>
              <w:rPr>
                <w:sz w:val="22"/>
                <w:szCs w:val="22"/>
              </w:rPr>
            </w:pPr>
            <w:r w:rsidRPr="008D1B01">
              <w:rPr>
                <w:sz w:val="22"/>
                <w:szCs w:val="22"/>
              </w:rPr>
              <w:t>Toma de las Instalaciones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D5A20" w:rsidRPr="008D1B01" w:rsidRDefault="000D5A20" w:rsidP="00EA3C25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0D5A20" w:rsidRPr="008D1B01" w:rsidTr="00A069CF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EA3C25" w:rsidP="00EA3C25">
            <w:pPr>
              <w:jc w:val="both"/>
              <w:rPr>
                <w:b/>
                <w:sz w:val="22"/>
                <w:szCs w:val="22"/>
              </w:rPr>
            </w:pPr>
            <w:r w:rsidRPr="00EA3C25">
              <w:rPr>
                <w:color w:val="000000"/>
                <w:sz w:val="22"/>
                <w:szCs w:val="22"/>
                <w:lang w:val="es-VE" w:eastAsia="es-VE"/>
              </w:rPr>
              <w:t>Toma del Personal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D5A20" w:rsidRPr="008D1B01" w:rsidRDefault="000D5A20" w:rsidP="00EA3C25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0D5A20" w:rsidRPr="008D1B01" w:rsidTr="00A069CF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D5A20" w:rsidRPr="008D1B01" w:rsidRDefault="00A069CF" w:rsidP="00EA3C25">
            <w:pPr>
              <w:jc w:val="both"/>
              <w:rPr>
                <w:b/>
                <w:sz w:val="22"/>
                <w:szCs w:val="22"/>
              </w:rPr>
            </w:pPr>
            <w:r w:rsidRPr="008D1B01">
              <w:rPr>
                <w:color w:val="000000"/>
                <w:sz w:val="22"/>
                <w:szCs w:val="22"/>
                <w:lang w:val="es-VE" w:eastAsia="es-VE"/>
              </w:rPr>
              <w:t>Conceptualización</w:t>
            </w:r>
            <w:r w:rsidRPr="00EA3C25">
              <w:rPr>
                <w:color w:val="000000"/>
                <w:sz w:val="22"/>
                <w:szCs w:val="22"/>
                <w:lang w:val="es-VE" w:eastAsia="es-VE"/>
              </w:rPr>
              <w:t xml:space="preserve"> de Imagen Institucional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D5A20" w:rsidRPr="008D1B01" w:rsidRDefault="000D5A20" w:rsidP="00EA3C25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5247D7" w:rsidRPr="008D1B01" w:rsidTr="00A069CF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247D7" w:rsidRPr="008D1B01" w:rsidRDefault="00A069CF" w:rsidP="00EA3C25">
            <w:pPr>
              <w:jc w:val="both"/>
              <w:rPr>
                <w:b/>
                <w:sz w:val="22"/>
                <w:szCs w:val="22"/>
              </w:rPr>
            </w:pPr>
            <w:r w:rsidRPr="008D1B01">
              <w:rPr>
                <w:color w:val="000000"/>
                <w:sz w:val="22"/>
                <w:szCs w:val="22"/>
                <w:lang w:val="es-VE" w:eastAsia="es-VE"/>
              </w:rPr>
              <w:t>Asesoría</w:t>
            </w:r>
            <w:r w:rsidRPr="00EA3C25">
              <w:rPr>
                <w:color w:val="000000"/>
                <w:sz w:val="22"/>
                <w:szCs w:val="22"/>
                <w:lang w:val="es-VE" w:eastAsia="es-VE"/>
              </w:rPr>
              <w:t xml:space="preserve"> de Imagen y retoque de maquillaje.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EA3C25" w:rsidP="00EA3C25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EA3C25" w:rsidRPr="008D1B01" w:rsidTr="00A069CF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A069CF" w:rsidP="00EA3C25">
            <w:pPr>
              <w:jc w:val="both"/>
              <w:rPr>
                <w:b/>
                <w:sz w:val="22"/>
                <w:szCs w:val="22"/>
              </w:rPr>
            </w:pPr>
            <w:r w:rsidRPr="00EA3C25">
              <w:rPr>
                <w:color w:val="000000"/>
                <w:sz w:val="22"/>
                <w:szCs w:val="22"/>
                <w:lang w:val="es-VE" w:eastAsia="es-VE"/>
              </w:rPr>
              <w:t>Equipo de Iluminación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EA3C25" w:rsidP="00EA3C25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EA3C25" w:rsidRPr="008D1B01" w:rsidTr="00A069CF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A069CF" w:rsidP="00EA3C25">
            <w:pPr>
              <w:jc w:val="both"/>
              <w:rPr>
                <w:b/>
                <w:sz w:val="22"/>
                <w:szCs w:val="22"/>
              </w:rPr>
            </w:pPr>
            <w:r w:rsidRPr="00EA3C25">
              <w:rPr>
                <w:color w:val="000000"/>
                <w:sz w:val="22"/>
                <w:szCs w:val="22"/>
                <w:lang w:val="es-VE" w:eastAsia="es-VE"/>
              </w:rPr>
              <w:t>Retoque Digital Avanzado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EA3C25" w:rsidP="00EA3C25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EA3C25" w:rsidRPr="008D1B01" w:rsidTr="00A069CF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A069CF" w:rsidP="00EA3C25">
            <w:pPr>
              <w:jc w:val="both"/>
              <w:rPr>
                <w:b/>
                <w:sz w:val="22"/>
                <w:szCs w:val="22"/>
              </w:rPr>
            </w:pPr>
            <w:r w:rsidRPr="00EA3C25">
              <w:rPr>
                <w:color w:val="000000"/>
                <w:sz w:val="22"/>
                <w:szCs w:val="22"/>
                <w:lang w:val="es-VE" w:eastAsia="es-VE"/>
              </w:rPr>
              <w:t xml:space="preserve">Formato Digital de Alta </w:t>
            </w:r>
            <w:r w:rsidRPr="008D1B01">
              <w:rPr>
                <w:color w:val="000000"/>
                <w:sz w:val="22"/>
                <w:szCs w:val="22"/>
                <w:lang w:val="es-VE" w:eastAsia="es-VE"/>
              </w:rPr>
              <w:t>Resolución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EA3C25" w:rsidP="00EA3C25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EA3C25" w:rsidRPr="008D1B01" w:rsidTr="00A772D2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A069CF" w:rsidP="00EA3C25">
            <w:pPr>
              <w:jc w:val="both"/>
              <w:rPr>
                <w:b/>
                <w:sz w:val="22"/>
                <w:szCs w:val="22"/>
              </w:rPr>
            </w:pPr>
            <w:r w:rsidRPr="008D1B01">
              <w:rPr>
                <w:color w:val="000000"/>
                <w:sz w:val="22"/>
                <w:szCs w:val="22"/>
                <w:lang w:val="es-VE" w:eastAsia="es-VE"/>
              </w:rPr>
              <w:t>Formato para web y</w:t>
            </w:r>
            <w:r w:rsidRPr="00EA3C25">
              <w:rPr>
                <w:color w:val="000000"/>
                <w:sz w:val="22"/>
                <w:szCs w:val="22"/>
                <w:lang w:val="es-VE" w:eastAsia="es-VE"/>
              </w:rPr>
              <w:t xml:space="preserve"> redes sociales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8D1B01" w:rsidRDefault="00EA3C25" w:rsidP="00EA3C25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EA3C25" w:rsidTr="00A772D2">
        <w:trPr>
          <w:trHeight w:val="270"/>
        </w:trPr>
        <w:tc>
          <w:tcPr>
            <w:tcW w:w="70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466DD1" w:rsidRDefault="00A069CF" w:rsidP="00466DD1">
            <w:pPr>
              <w:jc w:val="right"/>
              <w:rPr>
                <w:b/>
                <w:sz w:val="18"/>
                <w:szCs w:val="20"/>
              </w:rPr>
            </w:pPr>
            <w:r w:rsidRPr="00466DD1">
              <w:rPr>
                <w:b/>
                <w:sz w:val="18"/>
                <w:szCs w:val="20"/>
              </w:rPr>
              <w:t>SUB-TOTAL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A3C25" w:rsidRPr="00466DD1" w:rsidRDefault="007C71C9" w:rsidP="00466DD1">
            <w:pPr>
              <w:jc w:val="right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43.6</w:t>
            </w:r>
            <w:r w:rsidR="00466DD1" w:rsidRPr="00466DD1">
              <w:rPr>
                <w:b/>
                <w:sz w:val="18"/>
                <w:szCs w:val="20"/>
              </w:rPr>
              <w:t>0</w:t>
            </w:r>
            <w:r w:rsidR="00A069CF" w:rsidRPr="00466DD1">
              <w:rPr>
                <w:b/>
                <w:sz w:val="18"/>
                <w:szCs w:val="20"/>
              </w:rPr>
              <w:t>0,00</w:t>
            </w:r>
          </w:p>
        </w:tc>
      </w:tr>
      <w:tr w:rsidR="00A069CF" w:rsidTr="00A772D2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069CF" w:rsidRPr="00466DD1" w:rsidRDefault="00A069CF" w:rsidP="00466DD1">
            <w:pPr>
              <w:jc w:val="right"/>
              <w:rPr>
                <w:b/>
                <w:sz w:val="18"/>
                <w:szCs w:val="20"/>
              </w:rPr>
            </w:pPr>
            <w:proofErr w:type="gramStart"/>
            <w:r w:rsidRPr="00466DD1">
              <w:rPr>
                <w:b/>
                <w:sz w:val="18"/>
                <w:szCs w:val="20"/>
              </w:rPr>
              <w:t>IVA</w:t>
            </w:r>
            <w:proofErr w:type="gramEnd"/>
            <w:r w:rsidRPr="00466DD1">
              <w:rPr>
                <w:b/>
                <w:sz w:val="18"/>
                <w:szCs w:val="20"/>
              </w:rPr>
              <w:t xml:space="preserve"> (12%)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069CF" w:rsidRPr="00466DD1" w:rsidRDefault="007C71C9" w:rsidP="00466DD1">
            <w:pPr>
              <w:jc w:val="right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5</w:t>
            </w:r>
            <w:r w:rsidR="00A069CF" w:rsidRPr="00466DD1">
              <w:rPr>
                <w:b/>
                <w:sz w:val="18"/>
                <w:szCs w:val="20"/>
              </w:rPr>
              <w:t>.</w:t>
            </w:r>
            <w:r>
              <w:rPr>
                <w:b/>
                <w:sz w:val="18"/>
                <w:szCs w:val="20"/>
              </w:rPr>
              <w:t>232</w:t>
            </w:r>
            <w:r w:rsidR="00A069CF" w:rsidRPr="00466DD1">
              <w:rPr>
                <w:b/>
                <w:sz w:val="18"/>
                <w:szCs w:val="20"/>
              </w:rPr>
              <w:t>,00</w:t>
            </w:r>
          </w:p>
        </w:tc>
      </w:tr>
      <w:tr w:rsidR="00A069CF" w:rsidTr="00A772D2">
        <w:trPr>
          <w:trHeight w:val="270"/>
        </w:trPr>
        <w:tc>
          <w:tcPr>
            <w:tcW w:w="7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069CF" w:rsidRPr="00466DD1" w:rsidRDefault="00A069CF" w:rsidP="00466DD1">
            <w:pPr>
              <w:jc w:val="right"/>
              <w:rPr>
                <w:b/>
                <w:sz w:val="18"/>
                <w:szCs w:val="20"/>
              </w:rPr>
            </w:pPr>
            <w:r w:rsidRPr="00466DD1">
              <w:rPr>
                <w:b/>
                <w:sz w:val="18"/>
                <w:szCs w:val="20"/>
              </w:rPr>
              <w:t>TOTAL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069CF" w:rsidRPr="00466DD1" w:rsidRDefault="007C71C9" w:rsidP="00466DD1">
            <w:pPr>
              <w:jc w:val="right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48.832</w:t>
            </w:r>
            <w:r w:rsidR="00466DD1" w:rsidRPr="00466DD1">
              <w:rPr>
                <w:b/>
                <w:bCs/>
                <w:color w:val="000000"/>
                <w:sz w:val="18"/>
              </w:rPr>
              <w:t>,00</w:t>
            </w:r>
          </w:p>
        </w:tc>
      </w:tr>
    </w:tbl>
    <w:p w:rsidR="008749BE" w:rsidRDefault="008749BE" w:rsidP="00EA3C25">
      <w:pPr>
        <w:jc w:val="both"/>
        <w:rPr>
          <w:b/>
        </w:rPr>
      </w:pPr>
    </w:p>
    <w:p w:rsidR="00335B5C" w:rsidRPr="008D1B01" w:rsidRDefault="0088577C" w:rsidP="008D1B01">
      <w:pPr>
        <w:rPr>
          <w:rFonts w:ascii="Arial" w:hAnsi="Arial" w:cs="Arial"/>
          <w:b/>
          <w:bCs/>
          <w:sz w:val="18"/>
          <w:szCs w:val="18"/>
        </w:rPr>
      </w:pPr>
      <w:r w:rsidRPr="008D1B01">
        <w:rPr>
          <w:b/>
          <w:sz w:val="18"/>
          <w:szCs w:val="18"/>
        </w:rPr>
        <w:t>Datos para la facturación</w:t>
      </w:r>
    </w:p>
    <w:p w:rsidR="00335B5C" w:rsidRPr="008D1B01" w:rsidRDefault="00335B5C" w:rsidP="008D1B01">
      <w:pPr>
        <w:rPr>
          <w:sz w:val="18"/>
          <w:szCs w:val="18"/>
        </w:rPr>
      </w:pPr>
      <w:r w:rsidRPr="008D1B01">
        <w:rPr>
          <w:sz w:val="18"/>
          <w:szCs w:val="18"/>
        </w:rPr>
        <w:t>Luis Daniel González Martínez</w:t>
      </w:r>
    </w:p>
    <w:p w:rsidR="00335B5C" w:rsidRPr="008D1B01" w:rsidRDefault="00335B5C" w:rsidP="008D1B01">
      <w:pPr>
        <w:rPr>
          <w:sz w:val="18"/>
          <w:szCs w:val="18"/>
        </w:rPr>
      </w:pPr>
      <w:r w:rsidRPr="008D1B01">
        <w:rPr>
          <w:sz w:val="18"/>
          <w:szCs w:val="18"/>
        </w:rPr>
        <w:t>Rif: V-15911216-7</w:t>
      </w:r>
    </w:p>
    <w:p w:rsidR="00335B5C" w:rsidRPr="008D1B01" w:rsidRDefault="00335B5C" w:rsidP="008D1B01">
      <w:pPr>
        <w:rPr>
          <w:sz w:val="18"/>
          <w:szCs w:val="18"/>
        </w:rPr>
      </w:pPr>
      <w:r w:rsidRPr="008D1B01">
        <w:rPr>
          <w:sz w:val="18"/>
          <w:szCs w:val="18"/>
        </w:rPr>
        <w:t xml:space="preserve">Dirección: Av. Principal de San Antonio Edif. 01 Bloque 13 Piso 09 Apto. 91 </w:t>
      </w:r>
    </w:p>
    <w:p w:rsidR="00335B5C" w:rsidRPr="008D1B01" w:rsidRDefault="00335B5C" w:rsidP="008D1B01">
      <w:pPr>
        <w:rPr>
          <w:sz w:val="18"/>
          <w:szCs w:val="18"/>
        </w:rPr>
      </w:pPr>
      <w:r w:rsidRPr="008D1B01">
        <w:rPr>
          <w:sz w:val="18"/>
          <w:szCs w:val="18"/>
        </w:rPr>
        <w:t>Urb. San Antonio – El Valle – Caracas.</w:t>
      </w:r>
    </w:p>
    <w:p w:rsidR="00335B5C" w:rsidRPr="008D1B01" w:rsidRDefault="00335B5C" w:rsidP="008D1B01">
      <w:pPr>
        <w:rPr>
          <w:sz w:val="18"/>
          <w:szCs w:val="18"/>
        </w:rPr>
      </w:pPr>
      <w:r w:rsidRPr="008D1B01">
        <w:rPr>
          <w:sz w:val="18"/>
          <w:szCs w:val="18"/>
        </w:rPr>
        <w:t>Zona Postal 1090.</w:t>
      </w:r>
    </w:p>
    <w:p w:rsidR="00335B5C" w:rsidRPr="008D1B01" w:rsidRDefault="00335B5C" w:rsidP="008D1B01">
      <w:pPr>
        <w:rPr>
          <w:b/>
          <w:sz w:val="18"/>
          <w:szCs w:val="18"/>
        </w:rPr>
      </w:pPr>
      <w:r w:rsidRPr="008D1B01">
        <w:rPr>
          <w:b/>
          <w:sz w:val="18"/>
          <w:szCs w:val="18"/>
        </w:rPr>
        <w:t>Para transferencias:</w:t>
      </w:r>
    </w:p>
    <w:p w:rsidR="008D1B01" w:rsidRDefault="00335B5C" w:rsidP="008D1B01">
      <w:pPr>
        <w:rPr>
          <w:sz w:val="18"/>
          <w:szCs w:val="18"/>
        </w:rPr>
      </w:pPr>
      <w:r w:rsidRPr="008D1B01">
        <w:rPr>
          <w:sz w:val="18"/>
          <w:szCs w:val="18"/>
        </w:rPr>
        <w:t xml:space="preserve">Cuenta Corriente - Banco Mercantil – Nº 0105-0012-50-1012520188 a Nombre de Luis Daniel González </w:t>
      </w:r>
    </w:p>
    <w:p w:rsidR="008D1B01" w:rsidRDefault="00335B5C" w:rsidP="008D1B01">
      <w:pPr>
        <w:rPr>
          <w:sz w:val="18"/>
          <w:szCs w:val="18"/>
        </w:rPr>
      </w:pPr>
      <w:r w:rsidRPr="008D1B01">
        <w:rPr>
          <w:sz w:val="18"/>
          <w:szCs w:val="18"/>
        </w:rPr>
        <w:t xml:space="preserve"> C.I. 15.911.216.</w:t>
      </w:r>
    </w:p>
    <w:p w:rsidR="008D1B01" w:rsidRPr="008D1B01" w:rsidRDefault="00335B5C" w:rsidP="008D1B01">
      <w:pPr>
        <w:rPr>
          <w:sz w:val="18"/>
          <w:szCs w:val="18"/>
        </w:rPr>
      </w:pPr>
      <w:r w:rsidRPr="008D1B01">
        <w:rPr>
          <w:sz w:val="18"/>
          <w:szCs w:val="18"/>
        </w:rPr>
        <w:t xml:space="preserve"> E-Mail: </w:t>
      </w:r>
      <w:hyperlink r:id="rId6" w:history="1">
        <w:r w:rsidR="008D1B01" w:rsidRPr="00E47F36">
          <w:rPr>
            <w:rStyle w:val="Hipervnculo"/>
            <w:sz w:val="18"/>
            <w:szCs w:val="18"/>
          </w:rPr>
          <w:t>luisdaniel.gm@gmail.com</w:t>
        </w:r>
      </w:hyperlink>
    </w:p>
    <w:p w:rsidR="00335B5C" w:rsidRDefault="00335B5C" w:rsidP="008D1B01">
      <w:pPr>
        <w:rPr>
          <w:sz w:val="18"/>
          <w:szCs w:val="18"/>
        </w:rPr>
      </w:pPr>
    </w:p>
    <w:p w:rsidR="008D1B01" w:rsidRDefault="008D1B01" w:rsidP="008D1B01">
      <w:pPr>
        <w:rPr>
          <w:sz w:val="18"/>
          <w:szCs w:val="18"/>
        </w:rPr>
      </w:pPr>
    </w:p>
    <w:p w:rsidR="008D1B01" w:rsidRPr="008D1B01" w:rsidRDefault="008D1B01" w:rsidP="008D1B01">
      <w:pPr>
        <w:rPr>
          <w:sz w:val="18"/>
          <w:szCs w:val="18"/>
        </w:rPr>
      </w:pPr>
    </w:p>
    <w:p w:rsidR="00335B5C" w:rsidRPr="008D1B01" w:rsidRDefault="00335B5C" w:rsidP="008D1B01">
      <w:pPr>
        <w:jc w:val="center"/>
        <w:rPr>
          <w:sz w:val="16"/>
          <w:szCs w:val="16"/>
        </w:rPr>
      </w:pPr>
      <w:r w:rsidRPr="008D1B01">
        <w:rPr>
          <w:sz w:val="16"/>
          <w:szCs w:val="16"/>
        </w:rPr>
        <w:t>Esperando su mejor receptividad,</w:t>
      </w:r>
    </w:p>
    <w:p w:rsidR="00335B5C" w:rsidRPr="008D1B01" w:rsidRDefault="00335B5C" w:rsidP="008D1B01">
      <w:pPr>
        <w:jc w:val="center"/>
        <w:rPr>
          <w:sz w:val="16"/>
          <w:szCs w:val="16"/>
        </w:rPr>
      </w:pPr>
      <w:r w:rsidRPr="008D1B01">
        <w:rPr>
          <w:sz w:val="16"/>
          <w:szCs w:val="16"/>
        </w:rPr>
        <w:t>Atentamente,</w:t>
      </w:r>
    </w:p>
    <w:p w:rsidR="003D5FBC" w:rsidRPr="008D1B01" w:rsidRDefault="00335B5C" w:rsidP="008D1B01">
      <w:pPr>
        <w:jc w:val="center"/>
        <w:rPr>
          <w:b/>
          <w:sz w:val="16"/>
          <w:szCs w:val="16"/>
        </w:rPr>
      </w:pPr>
      <w:r w:rsidRPr="008D1B01">
        <w:rPr>
          <w:b/>
          <w:sz w:val="16"/>
          <w:szCs w:val="16"/>
        </w:rPr>
        <w:t>Luis Daniel González</w:t>
      </w:r>
      <w:r w:rsidR="00A56E60" w:rsidRPr="008D1B01">
        <w:rPr>
          <w:b/>
          <w:sz w:val="16"/>
          <w:szCs w:val="16"/>
        </w:rPr>
        <w:br/>
        <w:t>Telf. (0426) 607 69 77</w:t>
      </w:r>
    </w:p>
    <w:sectPr w:rsidR="003D5FBC" w:rsidRPr="008D1B01" w:rsidSect="00F56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843CD"/>
    <w:multiLevelType w:val="hybridMultilevel"/>
    <w:tmpl w:val="AEDA6A7E"/>
    <w:lvl w:ilvl="0" w:tplc="0C0A0001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DF60B9"/>
    <w:rsid w:val="000025DA"/>
    <w:rsid w:val="000651D0"/>
    <w:rsid w:val="000A7EE7"/>
    <w:rsid w:val="000B76AA"/>
    <w:rsid w:val="000D5A20"/>
    <w:rsid w:val="000F6E92"/>
    <w:rsid w:val="00181B8D"/>
    <w:rsid w:val="00244A2E"/>
    <w:rsid w:val="002B665F"/>
    <w:rsid w:val="002F3BFC"/>
    <w:rsid w:val="00306064"/>
    <w:rsid w:val="00335B5C"/>
    <w:rsid w:val="00381FD7"/>
    <w:rsid w:val="00390615"/>
    <w:rsid w:val="003D5FBC"/>
    <w:rsid w:val="00466DD1"/>
    <w:rsid w:val="004A234D"/>
    <w:rsid w:val="004E2C77"/>
    <w:rsid w:val="004F3E55"/>
    <w:rsid w:val="005247D7"/>
    <w:rsid w:val="005B2E8E"/>
    <w:rsid w:val="006053D3"/>
    <w:rsid w:val="00615262"/>
    <w:rsid w:val="00652489"/>
    <w:rsid w:val="00711EEB"/>
    <w:rsid w:val="00731DE3"/>
    <w:rsid w:val="00743DEF"/>
    <w:rsid w:val="00782347"/>
    <w:rsid w:val="00795F3F"/>
    <w:rsid w:val="007C71C9"/>
    <w:rsid w:val="007E4225"/>
    <w:rsid w:val="00851703"/>
    <w:rsid w:val="0085478C"/>
    <w:rsid w:val="00863077"/>
    <w:rsid w:val="008733AC"/>
    <w:rsid w:val="008749BE"/>
    <w:rsid w:val="0088433E"/>
    <w:rsid w:val="0088577C"/>
    <w:rsid w:val="008910A9"/>
    <w:rsid w:val="00896ED7"/>
    <w:rsid w:val="008A0413"/>
    <w:rsid w:val="008D1B01"/>
    <w:rsid w:val="009136ED"/>
    <w:rsid w:val="009803BE"/>
    <w:rsid w:val="00A069CF"/>
    <w:rsid w:val="00A10824"/>
    <w:rsid w:val="00A56E60"/>
    <w:rsid w:val="00A772D2"/>
    <w:rsid w:val="00AD388B"/>
    <w:rsid w:val="00AE5BFE"/>
    <w:rsid w:val="00B1469A"/>
    <w:rsid w:val="00B37F66"/>
    <w:rsid w:val="00B85390"/>
    <w:rsid w:val="00C038F5"/>
    <w:rsid w:val="00C07114"/>
    <w:rsid w:val="00C51129"/>
    <w:rsid w:val="00C55FCC"/>
    <w:rsid w:val="00D335D7"/>
    <w:rsid w:val="00D50ED6"/>
    <w:rsid w:val="00D94EBB"/>
    <w:rsid w:val="00DB0D04"/>
    <w:rsid w:val="00DF60B9"/>
    <w:rsid w:val="00E2689B"/>
    <w:rsid w:val="00E31FB4"/>
    <w:rsid w:val="00EA3C25"/>
    <w:rsid w:val="00EA5F8E"/>
    <w:rsid w:val="00F56796"/>
    <w:rsid w:val="00F77F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796"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qFormat/>
    <w:rsid w:val="00EA5F8E"/>
    <w:rPr>
      <w:i/>
      <w:iCs/>
    </w:rPr>
  </w:style>
  <w:style w:type="character" w:styleId="Hipervnculo">
    <w:name w:val="Hyperlink"/>
    <w:basedOn w:val="Fuentedeprrafopredeter"/>
    <w:rsid w:val="00335B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Enfasis">
    <w:name w:val="Emphasis"/>
    <w:basedOn w:val="Fuentedeprrafopredeter"/>
    <w:qFormat/>
    <w:rsid w:val="00EA5F8E"/>
    <w:rPr>
      <w:i/>
      <w:iCs/>
    </w:rPr>
  </w:style>
  <w:style w:type="character" w:styleId="Hipervnculo">
    <w:name w:val="Hyperlink"/>
    <w:basedOn w:val="Fuentedeprrafopredeter"/>
    <w:rsid w:val="00335B5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uisdaniel.g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EAAA5-9A1D-4EF8-9774-C96FC4814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Caracas, 29 de marzo de 2009</vt:lpstr>
    </vt:vector>
  </TitlesOfParts>
  <Company/>
  <LinksUpToDate>false</LinksUpToDate>
  <CharactersWithSpaces>1254</CharactersWithSpaces>
  <SharedDoc>false</SharedDoc>
  <HLinks>
    <vt:vector size="6" baseType="variant">
      <vt:variant>
        <vt:i4>3407990</vt:i4>
      </vt:variant>
      <vt:variant>
        <vt:i4>0</vt:i4>
      </vt:variant>
      <vt:variant>
        <vt:i4>0</vt:i4>
      </vt:variant>
      <vt:variant>
        <vt:i4>5</vt:i4>
      </vt:variant>
      <vt:variant>
        <vt:lpwstr>http://www.wix.com/luisdgm/foto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Caracas, 29 de marzo de 2009</dc:title>
  <dc:creator>Mario Manrique</dc:creator>
  <cp:lastModifiedBy>LuisD</cp:lastModifiedBy>
  <cp:revision>2</cp:revision>
  <cp:lastPrinted>2015-07-25T03:16:00Z</cp:lastPrinted>
  <dcterms:created xsi:type="dcterms:W3CDTF">2016-03-30T00:19:00Z</dcterms:created>
  <dcterms:modified xsi:type="dcterms:W3CDTF">2016-03-30T00:19:00Z</dcterms:modified>
</cp:coreProperties>
</file>