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9FE9DA" w14:textId="063A853B" w:rsidR="0064124F" w:rsidRDefault="00DA0898" w:rsidP="00DA0898">
      <w:pPr>
        <w:jc w:val="center"/>
        <w:rPr>
          <w:b/>
          <w:bCs/>
        </w:rPr>
      </w:pPr>
      <w:proofErr w:type="spellStart"/>
      <w:r w:rsidRPr="00DA0898">
        <w:rPr>
          <w:b/>
          <w:bCs/>
        </w:rPr>
        <w:t>Kuberntes</w:t>
      </w:r>
      <w:proofErr w:type="spellEnd"/>
      <w:r w:rsidRPr="00DA0898">
        <w:rPr>
          <w:b/>
          <w:bCs/>
        </w:rPr>
        <w:t xml:space="preserve"> </w:t>
      </w:r>
      <w:r>
        <w:rPr>
          <w:b/>
          <w:bCs/>
        </w:rPr>
        <w:t>–</w:t>
      </w:r>
      <w:r w:rsidRPr="00DA0898">
        <w:rPr>
          <w:b/>
          <w:bCs/>
        </w:rPr>
        <w:t xml:space="preserve"> Service</w:t>
      </w:r>
    </w:p>
    <w:p w14:paraId="28ACE800" w14:textId="67C5EEA7" w:rsidR="00DA0898" w:rsidRDefault="00DA0898" w:rsidP="00DA0898">
      <w:r>
        <w:t>Kubernetes-Service-</w:t>
      </w:r>
      <w:proofErr w:type="spellStart"/>
      <w:r>
        <w:t>NodePort</w:t>
      </w:r>
      <w:proofErr w:type="spellEnd"/>
      <w:r>
        <w:t>:</w:t>
      </w:r>
    </w:p>
    <w:p w14:paraId="4A2B66BE" w14:textId="44F3FA53" w:rsidR="00DA0898" w:rsidRDefault="00DA0898" w:rsidP="00DA0898">
      <w:pPr>
        <w:pStyle w:val="ListParagraph"/>
        <w:numPr>
          <w:ilvl w:val="0"/>
          <w:numId w:val="1"/>
        </w:numPr>
      </w:pPr>
      <w:r>
        <w:t>We can expose an application running on a set of PODs using different types using Services available in K8s.</w:t>
      </w:r>
    </w:p>
    <w:p w14:paraId="7ECF6021" w14:textId="7262C9EA" w:rsidR="00DA0898" w:rsidRDefault="00DA0898" w:rsidP="00DA0898">
      <w:pPr>
        <w:pStyle w:val="ListParagraph"/>
        <w:numPr>
          <w:ilvl w:val="0"/>
          <w:numId w:val="2"/>
        </w:numPr>
      </w:pPr>
      <w:proofErr w:type="spellStart"/>
      <w:r>
        <w:t>ClusteIP</w:t>
      </w:r>
      <w:proofErr w:type="spellEnd"/>
      <w:r>
        <w:t xml:space="preserve"> (We can access the app within the cluster)</w:t>
      </w:r>
    </w:p>
    <w:p w14:paraId="5010D069" w14:textId="00235682" w:rsidR="00DA0898" w:rsidRDefault="00DA0898" w:rsidP="00DA0898">
      <w:pPr>
        <w:pStyle w:val="ListParagraph"/>
        <w:numPr>
          <w:ilvl w:val="0"/>
          <w:numId w:val="2"/>
        </w:numPr>
      </w:pPr>
      <w:proofErr w:type="spellStart"/>
      <w:r>
        <w:t>NodePort</w:t>
      </w:r>
      <w:proofErr w:type="spellEnd"/>
      <w:r>
        <w:t xml:space="preserve"> </w:t>
      </w:r>
      <w:proofErr w:type="gramStart"/>
      <w:r>
        <w:t>( We</w:t>
      </w:r>
      <w:proofErr w:type="gramEnd"/>
      <w:r>
        <w:t xml:space="preserve"> can access the app by using node’s IP along with port)</w:t>
      </w:r>
    </w:p>
    <w:p w14:paraId="33A286CE" w14:textId="30F026E2" w:rsidR="00DA0898" w:rsidRDefault="00DA0898" w:rsidP="00DA0898">
      <w:pPr>
        <w:pStyle w:val="ListParagraph"/>
        <w:numPr>
          <w:ilvl w:val="0"/>
          <w:numId w:val="2"/>
        </w:numPr>
      </w:pPr>
      <w:proofErr w:type="spellStart"/>
      <w:r>
        <w:t>LaodBalancer</w:t>
      </w:r>
      <w:proofErr w:type="spellEnd"/>
      <w:r>
        <w:t xml:space="preserve"> (This can be used while we are using cloud providers).</w:t>
      </w:r>
    </w:p>
    <w:p w14:paraId="7A5A1DF7" w14:textId="10B391B3" w:rsidR="00DA0898" w:rsidRDefault="00DA0898" w:rsidP="00DA0898">
      <w:pPr>
        <w:pStyle w:val="ListParagraph"/>
        <w:numPr>
          <w:ilvl w:val="0"/>
          <w:numId w:val="1"/>
        </w:numPr>
      </w:pPr>
      <w:proofErr w:type="spellStart"/>
      <w:r>
        <w:t>NodePort</w:t>
      </w:r>
      <w:proofErr w:type="spellEnd"/>
      <w:r>
        <w:t xml:space="preserve"> Service</w:t>
      </w:r>
    </w:p>
    <w:p w14:paraId="37076F67" w14:textId="6CC508C5" w:rsidR="00DA0898" w:rsidRDefault="00DA0898" w:rsidP="00DA0898">
      <w:pPr>
        <w:pStyle w:val="ListParagraph"/>
        <w:numPr>
          <w:ilvl w:val="0"/>
          <w:numId w:val="3"/>
        </w:numPr>
      </w:pPr>
      <w:r>
        <w:t xml:space="preserve">To access our app outside of K8s cluster, we can use </w:t>
      </w:r>
      <w:proofErr w:type="spellStart"/>
      <w:r>
        <w:t>NodePort</w:t>
      </w:r>
      <w:proofErr w:type="spellEnd"/>
      <w:r>
        <w:t xml:space="preserve">, we can use </w:t>
      </w:r>
      <w:proofErr w:type="spellStart"/>
      <w:r>
        <w:t>NodePort</w:t>
      </w:r>
      <w:proofErr w:type="spellEnd"/>
      <w:r>
        <w:t xml:space="preserve"> service.</w:t>
      </w:r>
    </w:p>
    <w:p w14:paraId="1F016FCC" w14:textId="12B14C88" w:rsidR="00DA0898" w:rsidRDefault="00DA0898" w:rsidP="00DA0898">
      <w:pPr>
        <w:pStyle w:val="ListParagraph"/>
        <w:numPr>
          <w:ilvl w:val="0"/>
          <w:numId w:val="3"/>
        </w:numPr>
      </w:pPr>
      <w:r>
        <w:t xml:space="preserve">Exposes the Service on each Worker Node’s IP at static port (Nothing but </w:t>
      </w:r>
      <w:proofErr w:type="spellStart"/>
      <w:r>
        <w:t>NodePort</w:t>
      </w:r>
      <w:proofErr w:type="spellEnd"/>
      <w:r>
        <w:t>).</w:t>
      </w:r>
    </w:p>
    <w:p w14:paraId="27B1E64C" w14:textId="4D481509" w:rsidR="00DA0898" w:rsidRDefault="00DA0898" w:rsidP="00DA0898">
      <w:pPr>
        <w:pStyle w:val="ListParagraph"/>
        <w:numPr>
          <w:ilvl w:val="0"/>
          <w:numId w:val="3"/>
        </w:numPr>
      </w:pPr>
      <w:r>
        <w:t xml:space="preserve">A </w:t>
      </w:r>
      <w:proofErr w:type="spellStart"/>
      <w:r>
        <w:t>ClusterIP</w:t>
      </w:r>
      <w:proofErr w:type="spellEnd"/>
      <w:r>
        <w:t xml:space="preserve"> Service, to which the </w:t>
      </w:r>
      <w:proofErr w:type="spellStart"/>
      <w:r>
        <w:t>NodePort</w:t>
      </w:r>
      <w:proofErr w:type="spellEnd"/>
      <w:r>
        <w:t xml:space="preserve"> Service routes, is automatically created.</w:t>
      </w:r>
    </w:p>
    <w:p w14:paraId="1B1305C7" w14:textId="5E8C1F65" w:rsidR="00DA0898" w:rsidRDefault="00DA0898" w:rsidP="00DA0898">
      <w:pPr>
        <w:pStyle w:val="ListParagraph"/>
        <w:numPr>
          <w:ilvl w:val="0"/>
          <w:numId w:val="3"/>
        </w:numPr>
      </w:pPr>
      <w:r>
        <w:t>Port range 30000-32767.</w:t>
      </w:r>
    </w:p>
    <w:p w14:paraId="6E75439D" w14:textId="79C4BA86" w:rsidR="00DA0898" w:rsidRDefault="00A2125B" w:rsidP="00DA0898">
      <w:r w:rsidRPr="00A2125B">
        <w:rPr>
          <w:noProof/>
        </w:rPr>
        <w:drawing>
          <wp:inline distT="0" distB="0" distL="0" distR="0" wp14:anchorId="64880636" wp14:editId="62A57810">
            <wp:extent cx="5730240" cy="2311400"/>
            <wp:effectExtent l="0" t="0" r="3810" b="0"/>
            <wp:docPr id="126960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044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7872" cy="231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DEDFB" w14:textId="31C54BF5" w:rsidR="00A2125B" w:rsidRDefault="00A2125B" w:rsidP="00DA0898">
      <w:r>
        <w:t xml:space="preserve">To expose pod by using </w:t>
      </w:r>
      <w:proofErr w:type="spellStart"/>
      <w:r>
        <w:t>NodePort</w:t>
      </w:r>
      <w:proofErr w:type="spellEnd"/>
      <w:r>
        <w:t xml:space="preserve"> service, please use below commands.</w:t>
      </w:r>
    </w:p>
    <w:p w14:paraId="7F7CCC0D" w14:textId="2CC4AE1D" w:rsidR="00A2125B" w:rsidRDefault="00A2125B" w:rsidP="00DA0898">
      <w:r w:rsidRPr="00A2125B">
        <w:rPr>
          <w:noProof/>
        </w:rPr>
        <w:drawing>
          <wp:inline distT="0" distB="0" distL="0" distR="0" wp14:anchorId="10585AD1" wp14:editId="0CCDC7F8">
            <wp:extent cx="5731510" cy="3348355"/>
            <wp:effectExtent l="0" t="0" r="2540" b="4445"/>
            <wp:docPr id="1988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7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55063" w14:textId="2B433820" w:rsidR="00B53341" w:rsidRDefault="00B53341" w:rsidP="00DA0898">
      <w:r w:rsidRPr="00B53341">
        <w:rPr>
          <w:noProof/>
        </w:rPr>
        <w:lastRenderedPageBreak/>
        <w:drawing>
          <wp:inline distT="0" distB="0" distL="0" distR="0" wp14:anchorId="4CCCF718" wp14:editId="7533C91F">
            <wp:extent cx="5731510" cy="521335"/>
            <wp:effectExtent l="0" t="0" r="2540" b="0"/>
            <wp:docPr id="183468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806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6DB5E" w14:textId="6A56FF9B" w:rsidR="00B53341" w:rsidRDefault="00B53341" w:rsidP="00DA0898">
      <w:r>
        <w:t xml:space="preserve">Our service is running. Now collect the external Ip of the node where our pod is running run on browser along with the </w:t>
      </w:r>
      <w:proofErr w:type="spellStart"/>
      <w:r>
        <w:t>NodePort</w:t>
      </w:r>
      <w:proofErr w:type="spellEnd"/>
      <w:r>
        <w:t xml:space="preserve"> &lt;External-IP&gt;:</w:t>
      </w:r>
      <w:proofErr w:type="gramStart"/>
      <w:r>
        <w:t>30945 .</w:t>
      </w:r>
      <w:proofErr w:type="gramEnd"/>
    </w:p>
    <w:p w14:paraId="0A32CD9F" w14:textId="77777777" w:rsidR="004C7F80" w:rsidRDefault="0002663C" w:rsidP="00DA0898">
      <w:proofErr w:type="gramStart"/>
      <w:r>
        <w:t>Note:-</w:t>
      </w:r>
      <w:proofErr w:type="gramEnd"/>
      <w:r>
        <w:t xml:space="preserve"> </w:t>
      </w:r>
    </w:p>
    <w:p w14:paraId="6B6F560A" w14:textId="3C730248" w:rsidR="0002663C" w:rsidRDefault="0002663C" w:rsidP="00DA0898">
      <w:pPr>
        <w:pStyle w:val="ListParagraph"/>
        <w:numPr>
          <w:ilvl w:val="0"/>
          <w:numId w:val="4"/>
        </w:numPr>
      </w:pPr>
      <w:r>
        <w:t xml:space="preserve">Even if you try to access with another node’s External IP </w:t>
      </w:r>
      <w:proofErr w:type="gramStart"/>
      <w:r>
        <w:t>still</w:t>
      </w:r>
      <w:proofErr w:type="gramEnd"/>
      <w:r>
        <w:t xml:space="preserve"> we can access the app. Because the service is across the worker nodes.</w:t>
      </w:r>
    </w:p>
    <w:p w14:paraId="50FE5A1A" w14:textId="41B322E1" w:rsidR="004C7F80" w:rsidRDefault="004C7F80" w:rsidP="00DA0898">
      <w:pPr>
        <w:pStyle w:val="ListParagraph"/>
        <w:numPr>
          <w:ilvl w:val="0"/>
          <w:numId w:val="4"/>
        </w:numPr>
      </w:pPr>
      <w:r>
        <w:t>We need to allow the all traffic at node level “remote access” security group.</w:t>
      </w:r>
    </w:p>
    <w:p w14:paraId="1D381669" w14:textId="42B72229" w:rsidR="00B10188" w:rsidRDefault="00B10188" w:rsidP="00B10188">
      <w:r>
        <w:t xml:space="preserve">If you want to run the app on different </w:t>
      </w:r>
      <w:proofErr w:type="spellStart"/>
      <w:r>
        <w:t>clusterIP</w:t>
      </w:r>
      <w:proofErr w:type="spellEnd"/>
      <w:r>
        <w:t xml:space="preserve"> port use like below.</w:t>
      </w:r>
    </w:p>
    <w:p w14:paraId="34FD891C" w14:textId="2F6EF1F2" w:rsidR="00B10188" w:rsidRDefault="00B10188" w:rsidP="00B10188">
      <w:r w:rsidRPr="00B10188">
        <w:rPr>
          <w:noProof/>
        </w:rPr>
        <w:drawing>
          <wp:inline distT="0" distB="0" distL="0" distR="0" wp14:anchorId="4E44AEB9" wp14:editId="67955D04">
            <wp:extent cx="5731510" cy="1732280"/>
            <wp:effectExtent l="0" t="0" r="2540" b="1270"/>
            <wp:docPr id="121113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1330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54542" w14:textId="642F7E2F" w:rsidR="00B10188" w:rsidRDefault="00C20624" w:rsidP="00B10188">
      <w:r>
        <w:t>Interact with POD:</w:t>
      </w:r>
    </w:p>
    <w:p w14:paraId="25AD89D7" w14:textId="60160CD9" w:rsidR="00C20624" w:rsidRDefault="00C20624" w:rsidP="00B10188">
      <w:r w:rsidRPr="00C20624">
        <w:rPr>
          <w:noProof/>
        </w:rPr>
        <w:drawing>
          <wp:inline distT="0" distB="0" distL="0" distR="0" wp14:anchorId="48F7D2B9" wp14:editId="3564036E">
            <wp:extent cx="5731510" cy="1417320"/>
            <wp:effectExtent l="0" t="0" r="2540" b="0"/>
            <wp:docPr id="86697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765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F120" w14:textId="06C7BE9E" w:rsidR="00C20624" w:rsidRDefault="00C20624" w:rsidP="00B10188">
      <w:proofErr w:type="spellStart"/>
      <w:r>
        <w:t>Kubectl</w:t>
      </w:r>
      <w:proofErr w:type="spellEnd"/>
      <w:r>
        <w:t xml:space="preserve"> commands </w:t>
      </w:r>
      <w:proofErr w:type="spellStart"/>
      <w:r>
        <w:t>cheatsheet</w:t>
      </w:r>
      <w:proofErr w:type="spellEnd"/>
      <w:r>
        <w:t xml:space="preserve"> </w:t>
      </w:r>
      <w:hyperlink r:id="rId10" w:history="1">
        <w:proofErr w:type="spellStart"/>
        <w:r w:rsidRPr="00C20624">
          <w:rPr>
            <w:rStyle w:val="Hyperlink"/>
          </w:rPr>
          <w:t>kubectl</w:t>
        </w:r>
        <w:proofErr w:type="spellEnd"/>
        <w:r w:rsidRPr="00C20624">
          <w:rPr>
            <w:rStyle w:val="Hyperlink"/>
          </w:rPr>
          <w:t xml:space="preserve"> Quick Reference | Kubernetes</w:t>
        </w:r>
      </w:hyperlink>
      <w:r w:rsidR="00094FA7">
        <w:t xml:space="preserve"> .</w:t>
      </w:r>
    </w:p>
    <w:p w14:paraId="6BC7B9A3" w14:textId="1A1D4243" w:rsidR="00094FA7" w:rsidRDefault="00EF3ACF" w:rsidP="00B10188">
      <w:r>
        <w:t>To check through which object the POD got created.</w:t>
      </w:r>
    </w:p>
    <w:p w14:paraId="28092498" w14:textId="0E62FDC8" w:rsidR="00EF3ACF" w:rsidRDefault="00EF3ACF" w:rsidP="00B10188">
      <w:r w:rsidRPr="00EF3ACF">
        <w:rPr>
          <w:noProof/>
        </w:rPr>
        <w:drawing>
          <wp:inline distT="0" distB="0" distL="0" distR="0" wp14:anchorId="06AE9F2D" wp14:editId="1EAE995E">
            <wp:extent cx="5731510" cy="1036320"/>
            <wp:effectExtent l="0" t="0" r="2540" b="0"/>
            <wp:docPr id="174931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134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A117B" w14:textId="0B7C8C60" w:rsidR="00EF3ACF" w:rsidRDefault="00EF3ACF" w:rsidP="00B10188">
      <w:r>
        <w:t xml:space="preserve">To expose </w:t>
      </w:r>
      <w:proofErr w:type="spellStart"/>
      <w:r>
        <w:t>ReplicSet</w:t>
      </w:r>
      <w:proofErr w:type="spellEnd"/>
      <w:r>
        <w:t xml:space="preserve"> as a service:</w:t>
      </w:r>
    </w:p>
    <w:p w14:paraId="66E506A6" w14:textId="42FDC7A7" w:rsidR="00EF3ACF" w:rsidRDefault="00EF3ACF" w:rsidP="00B10188">
      <w:r>
        <w:t>Run below commands</w:t>
      </w:r>
    </w:p>
    <w:p w14:paraId="474446B4" w14:textId="4B19167A" w:rsidR="00B53341" w:rsidRDefault="00EF3ACF" w:rsidP="00DA0898">
      <w:r w:rsidRPr="00EF3ACF">
        <w:rPr>
          <w:noProof/>
        </w:rPr>
        <w:lastRenderedPageBreak/>
        <w:drawing>
          <wp:inline distT="0" distB="0" distL="0" distR="0" wp14:anchorId="1C802D59" wp14:editId="4D29A947">
            <wp:extent cx="5731510" cy="1813560"/>
            <wp:effectExtent l="0" t="0" r="2540" b="0"/>
            <wp:docPr id="60903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355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552DF" w14:textId="20BEB47F" w:rsidR="00EF3ACF" w:rsidRDefault="001F6231" w:rsidP="00DA0898">
      <w:r>
        <w:t>Deployment</w:t>
      </w:r>
    </w:p>
    <w:p w14:paraId="7B4E3633" w14:textId="617E0636" w:rsidR="001F6231" w:rsidRDefault="001F6231" w:rsidP="00DA0898">
      <w:r w:rsidRPr="001F6231">
        <w:rPr>
          <w:noProof/>
        </w:rPr>
        <w:drawing>
          <wp:inline distT="0" distB="0" distL="0" distR="0" wp14:anchorId="3AC12F44" wp14:editId="33F9C6E7">
            <wp:extent cx="5731510" cy="2280920"/>
            <wp:effectExtent l="0" t="0" r="2540" b="5080"/>
            <wp:docPr id="2110581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811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95BC" w14:textId="0A99E330" w:rsidR="00F70178" w:rsidRDefault="00F70178" w:rsidP="00DA0898">
      <w:r>
        <w:t xml:space="preserve">Create service with deployment by imperative </w:t>
      </w:r>
      <w:proofErr w:type="gramStart"/>
      <w:r>
        <w:t>way:-</w:t>
      </w:r>
      <w:proofErr w:type="gramEnd"/>
    </w:p>
    <w:p w14:paraId="7E3130B9" w14:textId="301FC414" w:rsidR="00F70178" w:rsidRDefault="00F70178" w:rsidP="00DA0898">
      <w:r>
        <w:t xml:space="preserve">Go through this link for more demonstration </w:t>
      </w:r>
      <w:hyperlink r:id="rId14" w:history="1">
        <w:proofErr w:type="spellStart"/>
        <w:r w:rsidRPr="00F70178">
          <w:rPr>
            <w:rStyle w:val="Hyperlink"/>
          </w:rPr>
          <w:t>kubernetes</w:t>
        </w:r>
        <w:proofErr w:type="spellEnd"/>
        <w:r w:rsidRPr="00F70178">
          <w:rPr>
            <w:rStyle w:val="Hyperlink"/>
          </w:rPr>
          <w:t xml:space="preserve">-fundamentals/05-Services-with-kubectl at master · </w:t>
        </w:r>
        <w:proofErr w:type="spellStart"/>
        <w:r w:rsidRPr="00F70178">
          <w:rPr>
            <w:rStyle w:val="Hyperlink"/>
          </w:rPr>
          <w:t>stacksimplify</w:t>
        </w:r>
        <w:proofErr w:type="spellEnd"/>
        <w:r w:rsidRPr="00F70178">
          <w:rPr>
            <w:rStyle w:val="Hyperlink"/>
          </w:rPr>
          <w:t>/</w:t>
        </w:r>
        <w:proofErr w:type="spellStart"/>
        <w:r w:rsidRPr="00F70178">
          <w:rPr>
            <w:rStyle w:val="Hyperlink"/>
          </w:rPr>
          <w:t>kubernetes</w:t>
        </w:r>
        <w:proofErr w:type="spellEnd"/>
        <w:r w:rsidRPr="00F70178">
          <w:rPr>
            <w:rStyle w:val="Hyperlink"/>
          </w:rPr>
          <w:t>-fundamentals</w:t>
        </w:r>
      </w:hyperlink>
      <w:r>
        <w:t xml:space="preserve"> .</w:t>
      </w:r>
    </w:p>
    <w:p w14:paraId="34D96D15" w14:textId="77777777" w:rsidR="00F70178" w:rsidRDefault="00F70178" w:rsidP="00DA0898"/>
    <w:p w14:paraId="2499808E" w14:textId="648D7EC0" w:rsidR="00F70178" w:rsidRDefault="00F70178" w:rsidP="00DA0898">
      <w:r w:rsidRPr="00F70178">
        <w:drawing>
          <wp:inline distT="0" distB="0" distL="0" distR="0" wp14:anchorId="23446D75" wp14:editId="691144EA">
            <wp:extent cx="5731510" cy="1513840"/>
            <wp:effectExtent l="0" t="0" r="2540" b="0"/>
            <wp:docPr id="21827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749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5CA44" w14:textId="2C7F71A7" w:rsidR="00F70178" w:rsidRDefault="00E26C8A" w:rsidP="00DA0898">
      <w:r w:rsidRPr="00E26C8A">
        <w:lastRenderedPageBreak/>
        <w:drawing>
          <wp:inline distT="0" distB="0" distL="0" distR="0" wp14:anchorId="3037EE1C" wp14:editId="3D198660">
            <wp:extent cx="5731510" cy="1976120"/>
            <wp:effectExtent l="0" t="0" r="2540" b="5080"/>
            <wp:docPr id="43300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060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7F1BC" w14:textId="0A53A411" w:rsidR="00E26C8A" w:rsidRDefault="00E26C8A" w:rsidP="00DA0898">
      <w:r w:rsidRPr="00E26C8A">
        <w:drawing>
          <wp:inline distT="0" distB="0" distL="0" distR="0" wp14:anchorId="45C9C57D" wp14:editId="7FA6254A">
            <wp:extent cx="5731510" cy="3409950"/>
            <wp:effectExtent l="0" t="0" r="2540" b="0"/>
            <wp:docPr id="27133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316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C68A4" w14:textId="5B68BEDF" w:rsidR="00E26C8A" w:rsidRDefault="00E26C8A" w:rsidP="00DA0898">
      <w:r w:rsidRPr="00E26C8A">
        <w:drawing>
          <wp:inline distT="0" distB="0" distL="0" distR="0" wp14:anchorId="5C6F5F28" wp14:editId="7CB1327D">
            <wp:extent cx="5731510" cy="3012440"/>
            <wp:effectExtent l="0" t="0" r="2540" b="0"/>
            <wp:docPr id="66153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334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592D6" w14:textId="7CD34EFD" w:rsidR="00BE019D" w:rsidRPr="00DA0898" w:rsidRDefault="00A62272" w:rsidP="00DA0898">
      <w:r>
        <w:lastRenderedPageBreak/>
        <w:t xml:space="preserve">Follow the above mentioned steps you will create both </w:t>
      </w:r>
      <w:proofErr w:type="spellStart"/>
      <w:r>
        <w:t>ClusterIP</w:t>
      </w:r>
      <w:proofErr w:type="spellEnd"/>
      <w:r>
        <w:t xml:space="preserve"> (Backend) and </w:t>
      </w:r>
      <w:proofErr w:type="spellStart"/>
      <w:proofErr w:type="gramStart"/>
      <w:r>
        <w:t>NodePort</w:t>
      </w:r>
      <w:proofErr w:type="spellEnd"/>
      <w:r>
        <w:t>(</w:t>
      </w:r>
      <w:proofErr w:type="gramEnd"/>
      <w:r>
        <w:t xml:space="preserve">Frontend) services and try to access it from browser. If it’s not working then issue is with </w:t>
      </w:r>
      <w:proofErr w:type="spellStart"/>
      <w:r>
        <w:t>nodegroup</w:t>
      </w:r>
      <w:proofErr w:type="spellEnd"/>
      <w:r>
        <w:t xml:space="preserve"> SG allow all traffic with </w:t>
      </w:r>
      <w:proofErr w:type="gramStart"/>
      <w:r>
        <w:t>0.0.0.0</w:t>
      </w:r>
      <w:r w:rsidR="00BE019D">
        <w:t xml:space="preserve"> .</w:t>
      </w:r>
      <w:proofErr w:type="gramEnd"/>
    </w:p>
    <w:sectPr w:rsidR="00BE019D" w:rsidRPr="00DA0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01310"/>
    <w:multiLevelType w:val="hybridMultilevel"/>
    <w:tmpl w:val="FCFC0F32"/>
    <w:lvl w:ilvl="0" w:tplc="7DB4024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049DD"/>
    <w:multiLevelType w:val="hybridMultilevel"/>
    <w:tmpl w:val="CBFE5A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6215F9"/>
    <w:multiLevelType w:val="hybridMultilevel"/>
    <w:tmpl w:val="854EAA96"/>
    <w:lvl w:ilvl="0" w:tplc="60F4CB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E726F47"/>
    <w:multiLevelType w:val="hybridMultilevel"/>
    <w:tmpl w:val="DF5EA378"/>
    <w:lvl w:ilvl="0" w:tplc="297C07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20416210">
    <w:abstractNumId w:val="0"/>
  </w:num>
  <w:num w:numId="2" w16cid:durableId="1756828413">
    <w:abstractNumId w:val="3"/>
  </w:num>
  <w:num w:numId="3" w16cid:durableId="226259789">
    <w:abstractNumId w:val="2"/>
  </w:num>
  <w:num w:numId="4" w16cid:durableId="1427264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24F"/>
    <w:rsid w:val="0002663C"/>
    <w:rsid w:val="00094FA7"/>
    <w:rsid w:val="001932CE"/>
    <w:rsid w:val="001F6231"/>
    <w:rsid w:val="004C7F80"/>
    <w:rsid w:val="0064124F"/>
    <w:rsid w:val="00854A1D"/>
    <w:rsid w:val="00862B04"/>
    <w:rsid w:val="00A2125B"/>
    <w:rsid w:val="00A62272"/>
    <w:rsid w:val="00B10188"/>
    <w:rsid w:val="00B53341"/>
    <w:rsid w:val="00BE019D"/>
    <w:rsid w:val="00C20624"/>
    <w:rsid w:val="00C366DE"/>
    <w:rsid w:val="00DA0898"/>
    <w:rsid w:val="00E26C8A"/>
    <w:rsid w:val="00EF3ACF"/>
    <w:rsid w:val="00F70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DF108"/>
  <w15:chartTrackingRefBased/>
  <w15:docId w15:val="{D86ECF9D-D8AA-4DCB-AFA7-09F154EC9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089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206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06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800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95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9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0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40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8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82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06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hyperlink" Target="https://kubernetes.io/docs/reference/kubectl/quick-reference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stacksimplify/kubernetes-fundamentals/tree/master/05-Services-with-kubect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5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Dileep Kumar M</dc:creator>
  <cp:keywords/>
  <dc:description/>
  <cp:lastModifiedBy>Dileep Kumar M</cp:lastModifiedBy>
  <cp:revision>10</cp:revision>
  <dcterms:created xsi:type="dcterms:W3CDTF">2024-12-22T12:01:00Z</dcterms:created>
  <dcterms:modified xsi:type="dcterms:W3CDTF">2024-12-27T06:40:00Z</dcterms:modified>
</cp:coreProperties>
</file>