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40" w:rsidRDefault="00D41FC4">
      <w:pPr>
        <w:pStyle w:val="NoSpacing"/>
        <w:ind w:right="270"/>
        <w:rPr>
          <w:rFonts w:cstheme="minorHAnsi"/>
          <w:b/>
          <w:bCs/>
        </w:rPr>
      </w:pPr>
      <w:r>
        <w:rPr>
          <w:rFonts w:cstheme="minorHAnsi"/>
          <w:b/>
          <w:bCs/>
          <w:sz w:val="28"/>
          <w:szCs w:val="28"/>
        </w:rPr>
        <w:t>DILEEP CHINTALA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</w:t>
      </w:r>
      <w:hyperlink r:id="rId8" w:history="1">
        <w:r>
          <w:rPr>
            <w:rStyle w:val="Hyperlink"/>
            <w:rFonts w:cstheme="minorHAnsi"/>
            <w:b/>
            <w:bCs/>
          </w:rPr>
          <w:t>dileepch80@gmail.com</w:t>
        </w:r>
      </w:hyperlink>
    </w:p>
    <w:p w:rsidR="00871840" w:rsidRDefault="00D41FC4">
      <w:pPr>
        <w:pStyle w:val="NoSpacing"/>
        <w:ind w:right="27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Salesforce </w:t>
      </w:r>
      <w:r w:rsidR="00A939B0">
        <w:rPr>
          <w:rFonts w:cstheme="minorHAnsi"/>
          <w:b/>
          <w:bCs/>
          <w:sz w:val="24"/>
          <w:szCs w:val="24"/>
        </w:rPr>
        <w:t>Administrator (</w:t>
      </w:r>
      <w:r w:rsidR="00332AD3">
        <w:rPr>
          <w:rFonts w:cstheme="minorHAnsi"/>
          <w:b/>
          <w:bCs/>
          <w:sz w:val="24"/>
          <w:szCs w:val="24"/>
        </w:rPr>
        <w:t>Development)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+1 484-782-8873</w:t>
      </w:r>
    </w:p>
    <w:p w:rsidR="00871840" w:rsidRDefault="00D41FC4">
      <w:pPr>
        <w:pStyle w:val="NoSpacing"/>
        <w:ind w:right="27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hyperlink r:id="rId9" w:history="1">
        <w:r>
          <w:rPr>
            <w:rStyle w:val="Hyperlink"/>
            <w:rFonts w:cstheme="minorHAnsi"/>
            <w:b/>
            <w:bCs/>
          </w:rPr>
          <w:t>https://www.linkedin.com/in/dileep-chintala/</w:t>
        </w:r>
      </w:hyperlink>
      <w:r>
        <w:rPr>
          <w:rFonts w:cstheme="minorHAnsi"/>
          <w:b/>
          <w:bCs/>
        </w:rPr>
        <w:t xml:space="preserve"> </w:t>
      </w:r>
    </w:p>
    <w:p w:rsidR="00871840" w:rsidRDefault="00D41FC4">
      <w:pPr>
        <w:pStyle w:val="NoSpacing"/>
        <w:ind w:left="8640" w:right="27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Exton PA, US, 19341</w:t>
      </w:r>
    </w:p>
    <w:p w:rsidR="00642886" w:rsidRPr="00642886" w:rsidRDefault="00642886" w:rsidP="00642886">
      <w:pPr>
        <w:pStyle w:val="NoSpacing"/>
        <w:rPr>
          <w:b/>
          <w:bCs/>
          <w:sz w:val="24"/>
          <w:szCs w:val="24"/>
          <w:u w:val="single"/>
          <w:lang w:val="en-IN" w:eastAsia="en-IN" w:bidi="te-IN"/>
        </w:rPr>
      </w:pPr>
      <w:r w:rsidRPr="00642886">
        <w:rPr>
          <w:b/>
          <w:bCs/>
          <w:sz w:val="24"/>
          <w:szCs w:val="24"/>
          <w:u w:val="single"/>
          <w:lang w:val="en-IN" w:eastAsia="en-IN" w:bidi="te-IN"/>
        </w:rPr>
        <w:t>Professional Summary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Salesforce Administrator and Developer with 9+ years of experience in Salesforce Administration, Development, and DevOps, specializing in Sales, Service, and Experience Clouds, with deep expertise in the Sales Cloud module and Nonprofit Cloud for Grantmaking.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Extensive experience administering, configuring, and optimizing Salesforce environments, including managing user roles, profiles, sharing rules, workflow rules, process builders, and flows to ensure operational efficiency and data security.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Proficient in Salesforce customization and automation, including Flow Builder, Process Builder, and Lightning App Builder, to streamline business processes and improve user experience.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Experienced in managing Salesforce integrations with tools such as Slack, DocuSign, and third-party applications using out-of-the-box tools and APIs.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Skilled in data management, ensuring data integrity, security, and compliance by leveraging Data Loader, validation rules, and custom automations.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Proven expertise in release management and upgrade preparedness, including experience with Copado for CI/CD pipeline management, deployment automation, and version control (Git, Bitbucket).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Strong knowledge of Salesforce architecture, security, and best practices, with experience in monitoring system health and performance to ensure seamless platform operations.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Working knowledge of Apex, Visualforce, LWC, and Experience Cloud, enabling customization and development of scalable Salesforce solutions.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Experienced in training and mentoring Salesforce users and administrators, driving adoption and empowering business teams to leverage Salesforce effectively.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Effective collaborator with business units, IT teams, and consultants, managing Salesforce projects, prioritizing work items, and maintaining a Salesforce product roadmap aligned with organizational goals.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Strong problem-solving and analytical skills, with the ability to translate complex technical concepts into actionable insights for stakeholders across various levels.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Salesforce Certified Administrator, proficient in Agile methodologies and project management tools such as JIRA to drive efficient project execution.</w:t>
      </w:r>
    </w:p>
    <w:p w:rsidR="00642886" w:rsidRPr="00642886" w:rsidRDefault="00642886" w:rsidP="00642886">
      <w:pPr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Customer-service oriented with a proactive approach to addressing ad-hoc Salesforce queries, troubleshooting system performance, and ensuring an optimal user experience.</w:t>
      </w:r>
    </w:p>
    <w:p w:rsidR="00871840" w:rsidRPr="00FC2360" w:rsidRDefault="00D41FC4" w:rsidP="00FC2360">
      <w:pPr>
        <w:pBdr>
          <w:bottom w:val="single" w:sz="4" w:space="1" w:color="auto"/>
        </w:pBdr>
        <w:spacing w:after="0"/>
        <w:ind w:left="360" w:right="180"/>
        <w:jc w:val="both"/>
        <w:rPr>
          <w:rFonts w:eastAsia="Times New Roman" w:cstheme="minorHAnsi"/>
          <w:lang w:val="en-IN" w:eastAsia="en-IN" w:bidi="te-IN"/>
        </w:rPr>
      </w:pPr>
      <w:r w:rsidRPr="00FC2360">
        <w:rPr>
          <w:rFonts w:eastAsia="Arial Unicode MS" w:cstheme="minorHAnsi"/>
          <w:b/>
          <w:smallCaps/>
        </w:rPr>
        <w:t>TECHNICAL SKILLS:</w:t>
      </w:r>
    </w:p>
    <w:tbl>
      <w:tblPr>
        <w:tblW w:w="9385" w:type="dxa"/>
        <w:tblInd w:w="360" w:type="dxa"/>
        <w:tblLook w:val="04A0" w:firstRow="1" w:lastRow="0" w:firstColumn="1" w:lastColumn="0" w:noHBand="0" w:noVBand="1"/>
      </w:tblPr>
      <w:tblGrid>
        <w:gridCol w:w="2571"/>
        <w:gridCol w:w="275"/>
        <w:gridCol w:w="6539"/>
      </w:tblGrid>
      <w:tr w:rsidR="00871840" w:rsidTr="006D0153">
        <w:trPr>
          <w:trHeight w:val="576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CI/CD and  Release Management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Copado, Jenkins, Wokrbench and Change Sets.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Environment Management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Salesforce Sandbox, Production, UAT</w:t>
            </w:r>
          </w:p>
        </w:tc>
      </w:tr>
      <w:tr w:rsidR="00871840" w:rsidTr="006D0153">
        <w:trPr>
          <w:trHeight w:val="576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Salesforce Platform Configuration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9F7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t>Security Concepts, OWD, Sharing Rules, Approval Process, Validation Rules, Flows, Formula Fields, Email-to-Case, Omnichannel, Experience Cloud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Salesforce Testing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Manual Testing, API Testing(Postman).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Version Control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SVN, Git, GitHub.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 xml:space="preserve">Data Migration &amp;Integration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 xml:space="preserve">Data Loader, MuleSoft, REST APIs, Data Import Wizard.    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Project Management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JIRA, Agile (Scrum).</w:t>
            </w:r>
          </w:p>
        </w:tc>
      </w:tr>
      <w:tr w:rsidR="00871840" w:rsidTr="006D0153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Scripting Languages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HT</w:t>
            </w:r>
            <w:r w:rsidR="00642886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ML,JavaScript, Apex, SOQL, SOSL, LWC.</w:t>
            </w:r>
          </w:p>
        </w:tc>
      </w:tr>
      <w:tr w:rsidR="00871840" w:rsidTr="006D0153">
        <w:trPr>
          <w:trHeight w:val="576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Cloud Platforms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:</w:t>
            </w: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840" w:rsidRDefault="00D41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Salesforce (Sales Cloud, Service Cloud, Marketing Cloud, Experience Cloud, Commerce Cloud).</w:t>
            </w:r>
          </w:p>
          <w:p w:rsidR="00FC2360" w:rsidRDefault="00FC2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</w:p>
          <w:p w:rsidR="00FC2360" w:rsidRDefault="00FC2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</w:p>
        </w:tc>
      </w:tr>
    </w:tbl>
    <w:p w:rsidR="00871840" w:rsidRDefault="00D41FC4">
      <w:pPr>
        <w:pBdr>
          <w:bottom w:val="single" w:sz="4" w:space="1" w:color="auto"/>
        </w:pBdr>
        <w:jc w:val="both"/>
        <w:rPr>
          <w:rFonts w:eastAsia="Arial Unicode MS" w:cstheme="minorHAnsi"/>
          <w:b/>
          <w:smallCaps/>
        </w:rPr>
      </w:pPr>
      <w:r>
        <w:rPr>
          <w:rFonts w:eastAsia="Arial Unicode MS" w:cstheme="minorHAnsi"/>
          <w:b/>
          <w:smallCaps/>
        </w:rPr>
        <w:t xml:space="preserve">EDUCATION: </w:t>
      </w:r>
    </w:p>
    <w:p w:rsidR="00871840" w:rsidRDefault="00D41FC4" w:rsidP="00732132">
      <w:pPr>
        <w:pStyle w:val="ListParagraph"/>
        <w:numPr>
          <w:ilvl w:val="0"/>
          <w:numId w:val="14"/>
        </w:numPr>
        <w:ind w:left="540"/>
      </w:pPr>
      <w:r>
        <w:lastRenderedPageBreak/>
        <w:t>Bachelor of Technology (B.Tech) in Electronics &amp; Communication Engineering from Jawaharlal Nehru Technological University, Hyderabad, India – July 2015.</w:t>
      </w:r>
    </w:p>
    <w:p w:rsidR="00871840" w:rsidRDefault="00D41FC4" w:rsidP="00732132">
      <w:pPr>
        <w:pStyle w:val="ListParagraph"/>
        <w:numPr>
          <w:ilvl w:val="0"/>
          <w:numId w:val="14"/>
        </w:numPr>
        <w:ind w:left="540"/>
      </w:pPr>
      <w:r>
        <w:t>Secondary School Certificate and Intermediate from Jawahar Navodaya Vidyalaya, Nizamsagar, Central Board of Secondary Education (CBSE), Telangana, India – March 2009 &amp; 2011</w:t>
      </w:r>
    </w:p>
    <w:p w:rsidR="00732132" w:rsidRPr="00451C5A" w:rsidRDefault="00732132" w:rsidP="00732132">
      <w:pPr>
        <w:pBdr>
          <w:bottom w:val="single" w:sz="4" w:space="1" w:color="auto"/>
        </w:pBdr>
        <w:jc w:val="both"/>
        <w:rPr>
          <w:rFonts w:eastAsia="Arial Unicode MS" w:cstheme="minorHAnsi"/>
          <w:b/>
          <w:smallCaps/>
        </w:rPr>
      </w:pPr>
      <w:r>
        <w:rPr>
          <w:rFonts w:eastAsia="Arial Unicode MS" w:cstheme="minorHAnsi"/>
          <w:b/>
          <w:smallCaps/>
        </w:rPr>
        <w:t>CERTIFICATIONS</w:t>
      </w:r>
      <w:r w:rsidRPr="00451C5A">
        <w:rPr>
          <w:rFonts w:eastAsia="Arial Unicode MS" w:cstheme="minorHAnsi"/>
          <w:b/>
          <w:smallCaps/>
        </w:rPr>
        <w:t xml:space="preserve">: </w:t>
      </w:r>
    </w:p>
    <w:p w:rsidR="00732132" w:rsidRPr="00203875" w:rsidRDefault="00732132" w:rsidP="00732132">
      <w:pPr>
        <w:pStyle w:val="NoSpacing"/>
        <w:numPr>
          <w:ilvl w:val="0"/>
          <w:numId w:val="4"/>
        </w:numPr>
        <w:rPr>
          <w:rFonts w:cstheme="minorHAnsi"/>
        </w:rPr>
      </w:pPr>
      <w:r w:rsidRPr="00203875">
        <w:rPr>
          <w:rFonts w:cstheme="minorHAnsi"/>
        </w:rPr>
        <w:t>Salesforce Certified Administrator</w:t>
      </w:r>
    </w:p>
    <w:p w:rsidR="00732132" w:rsidRPr="00203875" w:rsidRDefault="00732132" w:rsidP="00732132">
      <w:pPr>
        <w:pStyle w:val="NoSpacing"/>
        <w:numPr>
          <w:ilvl w:val="0"/>
          <w:numId w:val="4"/>
        </w:numPr>
        <w:rPr>
          <w:rFonts w:cstheme="minorHAnsi"/>
        </w:rPr>
      </w:pPr>
      <w:r w:rsidRPr="00203875">
        <w:rPr>
          <w:rFonts w:cstheme="minorHAnsi"/>
        </w:rPr>
        <w:t>Salesforce Platform Developer I</w:t>
      </w:r>
    </w:p>
    <w:p w:rsidR="00732132" w:rsidRDefault="00732132" w:rsidP="00732132"/>
    <w:p w:rsidR="00871840" w:rsidRDefault="00D41FC4">
      <w:pPr>
        <w:pBdr>
          <w:bottom w:val="single" w:sz="4" w:space="1" w:color="auto"/>
        </w:pBdr>
        <w:jc w:val="both"/>
        <w:rPr>
          <w:rFonts w:eastAsia="Arial Unicode MS" w:cstheme="minorHAnsi"/>
          <w:b/>
          <w:smallCaps/>
        </w:rPr>
      </w:pPr>
      <w:r>
        <w:rPr>
          <w:rFonts w:eastAsia="Arial Unicode MS" w:cstheme="minorHAnsi"/>
          <w:b/>
          <w:smallCaps/>
        </w:rPr>
        <w:t xml:space="preserve">PROFESSIONAL EXPERIENCE: 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Moodle </w:t>
      </w:r>
      <w:r>
        <w:rPr>
          <w:rFonts w:cstheme="minorHAnsi"/>
        </w:rPr>
        <w:t>(EXTON-PA-USA)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Salesforce </w:t>
      </w:r>
      <w:r w:rsidR="00332AD3">
        <w:rPr>
          <w:rFonts w:cstheme="minorHAnsi"/>
          <w:b/>
          <w:bCs/>
          <w:sz w:val="24"/>
          <w:szCs w:val="24"/>
        </w:rPr>
        <w:t>Developer</w:t>
      </w:r>
      <w:r w:rsidR="00A939B0">
        <w:rPr>
          <w:rFonts w:cstheme="minorHAnsi"/>
          <w:b/>
          <w:bCs/>
          <w:sz w:val="24"/>
          <w:szCs w:val="24"/>
        </w:rPr>
        <w:t xml:space="preserve"> </w:t>
      </w:r>
      <w:r w:rsidR="00332AD3">
        <w:rPr>
          <w:rFonts w:cstheme="minorHAnsi"/>
          <w:b/>
          <w:bCs/>
          <w:sz w:val="24"/>
          <w:szCs w:val="24"/>
        </w:rPr>
        <w:t>(Administration)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</w:rPr>
      </w:pPr>
      <w:r>
        <w:rPr>
          <w:rFonts w:cstheme="minorHAnsi"/>
        </w:rPr>
        <w:t>June 2024 to Till Now</w:t>
      </w:r>
    </w:p>
    <w:p w:rsidR="00871840" w:rsidRDefault="00D41FC4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Roles &amp; Responsibilities: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Administered, configured, and maintained the Salesforce platform, ensuring optimal performance, scalability, and security, with a strong focus on Sales Cloud, Service Cloud, Experience Cloud</w:t>
      </w:r>
      <w:r>
        <w:rPr>
          <w:rFonts w:eastAsia="Times New Roman" w:cstheme="minorHAnsi"/>
          <w:lang w:val="en-IN" w:eastAsia="en-IN" w:bidi="te-IN"/>
        </w:rPr>
        <w:t>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Managed user roles, profiles, sharing rules, public groups, workflows, process builders, and flows to maintain data security, access controls, and compliance with best practices.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Designed and implemented Salesforce automation using Flows, Process Builder, custom objects, and validation rules to enhance operational efficiency and streamline complex business processes.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Developed and maintained reports, dashboards, and data visualizations, enabling stakeholders to make informed, data-driven decisions.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Monitored system health and performance, proactively identifying and resolving issues to ensure a seamless user experience and operational stability.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Led the transition of the Salesforce platform from IT-managed to business unit-managed, defining administration best practices and creating comprehensive documentation for smooth adoption.</w:t>
      </w:r>
    </w:p>
    <w:p w:rsid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Integrated Salesforce with third-party applications, such as DocuSign, Slack, and ERP systems, using out-of-the-box tools and APIs to enable seamless cross-functional collaboration.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Developed and customized Lightning Web Components (LWC) to enhance user experience, improve performance, and build scalable Salesforce solutions.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Automated release management using Copado, optimizing CI/CD pipelines, managing deployments across multiple Salesforce environments, and ensuring efficient change management.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Ensured and validated data integrity by implementing best practices for data security, accuracy, imports, and exports using Data Loader and validation rules.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Supported ad-hoc Salesforce queries from business users, providing expert guidance and resolving issues efficiently to enhance user adoption and satisfaction.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Co-created and managed the Salesforce product roadmap in collaboration with leadership, aligning platform enhancements with business objectives.</w:t>
      </w:r>
    </w:p>
    <w:p w:rsidR="00642886" w:rsidRPr="00642886" w:rsidRDefault="00642886" w:rsidP="00642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Mentored and trained team members on Salesforce best practices, workflows, and automation tools, fostering a culture of continuous learning and innovation.</w:t>
      </w:r>
    </w:p>
    <w:p w:rsidR="00642886" w:rsidRPr="00642886" w:rsidRDefault="00642886" w:rsidP="00642886">
      <w:pPr>
        <w:pStyle w:val="NoSpacing"/>
        <w:numPr>
          <w:ilvl w:val="0"/>
          <w:numId w:val="4"/>
        </w:numPr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>Documented and implemented best practices for Salesforce administration, release management, CI/CD workflows, and deployment strategies, ensuring adherence to governance policies and industry standards.</w:t>
      </w:r>
    </w:p>
    <w:p w:rsidR="00871840" w:rsidRDefault="00D41FC4" w:rsidP="00642886">
      <w:pPr>
        <w:pStyle w:val="NoSpacing"/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Campuswhiz</w:t>
      </w:r>
      <w:r>
        <w:rPr>
          <w:rFonts w:cstheme="minorHAnsi"/>
          <w:sz w:val="24"/>
          <w:szCs w:val="24"/>
        </w:rPr>
        <w:t>(Hyderabad-India)</w:t>
      </w:r>
      <w:r>
        <w:rPr>
          <w:rFonts w:cstheme="minorHAnsi"/>
          <w:sz w:val="24"/>
          <w:szCs w:val="24"/>
        </w:rPr>
        <w:br/>
      </w:r>
      <w:r w:rsidR="00613826">
        <w:rPr>
          <w:rFonts w:cstheme="minorHAnsi"/>
          <w:b/>
          <w:bCs/>
          <w:sz w:val="24"/>
          <w:szCs w:val="24"/>
        </w:rPr>
        <w:t xml:space="preserve">Sr. </w:t>
      </w:r>
      <w:r w:rsidR="00732132">
        <w:rPr>
          <w:rFonts w:cstheme="minorHAnsi"/>
          <w:b/>
          <w:bCs/>
          <w:sz w:val="24"/>
          <w:szCs w:val="24"/>
        </w:rPr>
        <w:t>Salesforce Admin</w:t>
      </w:r>
      <w:r w:rsidR="00613826">
        <w:rPr>
          <w:rFonts w:cstheme="minorHAnsi"/>
          <w:b/>
          <w:bCs/>
          <w:sz w:val="24"/>
          <w:szCs w:val="24"/>
        </w:rPr>
        <w:t>istrator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August 2022 to May 2024</w:t>
      </w:r>
    </w:p>
    <w:p w:rsidR="00871840" w:rsidRDefault="00D41FC4" w:rsidP="00063036">
      <w:pPr>
        <w:pStyle w:val="NoSpacing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Roles &amp; Responsibilities:</w:t>
      </w:r>
    </w:p>
    <w:p w:rsid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Oversaw daily Salesforce platform operations, managing user access, roles, and data security to maintain compliance and ensure seamless functionality.</w:t>
      </w:r>
    </w:p>
    <w:p w:rsidR="00332AD3" w:rsidRDefault="00332AD3" w:rsidP="00332AD3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332AD3">
        <w:rPr>
          <w:rFonts w:eastAsia="Times New Roman" w:cstheme="minorHAnsi"/>
          <w:lang w:val="en-IN" w:eastAsia="en-IN" w:bidi="te-IN"/>
        </w:rPr>
        <w:t>Assisted in APEX development tasks, including minor triggers and batch jobs, to extend system functionality as per specific business use cases.</w:t>
      </w:r>
    </w:p>
    <w:p w:rsidR="00332AD3" w:rsidRPr="00732132" w:rsidRDefault="00332AD3" w:rsidP="00332AD3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332AD3">
        <w:rPr>
          <w:rFonts w:eastAsia="Times New Roman" w:cstheme="minorHAnsi"/>
          <w:lang w:val="en-IN" w:eastAsia="en-IN" w:bidi="te-IN"/>
        </w:rPr>
        <w:lastRenderedPageBreak/>
        <w:t>Created and maintained dashboards and reports to deliver performance insights, sales trends, and pipeline health for business leaders.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Designed and implemented custom objects, fields, workflows, and validation rules to meet specific business needs and streamline processes.</w:t>
      </w:r>
    </w:p>
    <w:p w:rsid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Automated critical business processes using Salesforce Flow, increasing operational efficiency and minimizing manual tasks.</w:t>
      </w:r>
    </w:p>
    <w:p w:rsidR="00332AD3" w:rsidRDefault="00332AD3" w:rsidP="00332AD3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332AD3">
        <w:rPr>
          <w:rFonts w:eastAsia="Times New Roman" w:cstheme="minorHAnsi"/>
          <w:lang w:val="en-IN" w:eastAsia="en-IN" w:bidi="te-IN"/>
        </w:rPr>
        <w:t>Enhanced data integrity by implementing sharing rules, validation rules, and process-driven workflows to support secure and consistent operations.</w:t>
      </w:r>
    </w:p>
    <w:p w:rsidR="00642886" w:rsidRPr="00332AD3" w:rsidRDefault="00642886" w:rsidP="00642886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642886">
        <w:rPr>
          <w:rFonts w:eastAsia="Times New Roman" w:cstheme="minorHAnsi"/>
          <w:lang w:val="en-IN" w:eastAsia="en-IN" w:bidi="te-IN"/>
        </w:rPr>
        <w:t xml:space="preserve">Developed and implemented Lightning Web Components (LWC) </w:t>
      </w:r>
      <w:bookmarkStart w:id="0" w:name="_GoBack"/>
      <w:bookmarkEnd w:id="0"/>
      <w:r w:rsidRPr="00642886">
        <w:rPr>
          <w:rFonts w:eastAsia="Times New Roman" w:cstheme="minorHAnsi"/>
          <w:lang w:val="en-IN" w:eastAsia="en-IN" w:bidi="te-IN"/>
        </w:rPr>
        <w:t>to enhance the UI, optimize performance, and improve user experience within the Salesforce platform.</w:t>
      </w:r>
    </w:p>
    <w:p w:rsidR="00332AD3" w:rsidRPr="00732132" w:rsidRDefault="00332AD3" w:rsidP="00332AD3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332AD3">
        <w:rPr>
          <w:rFonts w:eastAsia="Times New Roman" w:cstheme="minorHAnsi"/>
          <w:lang w:val="en-IN" w:eastAsia="en-IN" w:bidi="te-IN"/>
        </w:rPr>
        <w:t>Designed and developed custom solutions such as record types, page layouts, and field-level security to address unique business needs.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Configured and maintained Copado branches across multiple Salesforce orgs, enabling effective handling of complex interdependencies.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Automated the deployment of key Salesforce components, including Profiles, Permission Sets, and Experience Builder portals, ensuring consistency across environments.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Developed and maintained dashboards and reports, providing actionable insights for business leaders and supporting data-driven decisions.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Managed data migration tasks using tools like Data Loader, ensuring accuracy and integrity of records during transfers between Salesforce orgs.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Conducted regular audits of Salesforce environments to ensure data integrity and compliance with organizational policies.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Trained users and team members on Salesforce features and best practices, promoting system adoption and efficient usage.</w:t>
      </w:r>
    </w:p>
    <w:p w:rsidR="00732132" w:rsidRPr="00332AD3" w:rsidRDefault="00732132" w:rsidP="00332AD3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332AD3">
        <w:rPr>
          <w:rFonts w:eastAsia="Times New Roman" w:cstheme="minorHAnsi"/>
          <w:lang w:val="en-IN" w:eastAsia="en-IN" w:bidi="te-IN"/>
        </w:rPr>
        <w:t>Actively engaged with stakeholders to gather requirements, design solutions, and oversee their implementation to meet evolving business objectives.</w:t>
      </w:r>
    </w:p>
    <w:p w:rsidR="00732132" w:rsidRPr="00732132" w:rsidRDefault="00732132" w:rsidP="00732132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Provided prompt resolutions for deployment-related issues, minimizing disruptions to ongoing development and operations.</w:t>
      </w:r>
    </w:p>
    <w:p w:rsidR="00871840" w:rsidRDefault="00732132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>
        <w:rPr>
          <w:rFonts w:cstheme="minorHAnsi"/>
          <w:b/>
          <w:bCs/>
          <w:sz w:val="24"/>
          <w:szCs w:val="24"/>
        </w:rPr>
        <w:t>AgriControl</w:t>
      </w:r>
      <w:r w:rsidR="00D41FC4">
        <w:rPr>
          <w:rFonts w:cstheme="minorHAnsi"/>
          <w:sz w:val="24"/>
          <w:szCs w:val="24"/>
        </w:rPr>
        <w:t>(Hyderabad-India)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732132">
        <w:rPr>
          <w:rFonts w:cstheme="minorHAnsi"/>
          <w:b/>
          <w:bCs/>
          <w:sz w:val="24"/>
          <w:szCs w:val="24"/>
        </w:rPr>
        <w:t>alesforce</w:t>
      </w:r>
      <w:r>
        <w:rPr>
          <w:rFonts w:cstheme="minorHAnsi"/>
          <w:b/>
          <w:bCs/>
          <w:sz w:val="24"/>
          <w:szCs w:val="24"/>
        </w:rPr>
        <w:t xml:space="preserve"> Administrator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</w:rPr>
      </w:pPr>
      <w:r>
        <w:rPr>
          <w:rFonts w:cstheme="minorHAnsi"/>
          <w:sz w:val="24"/>
          <w:szCs w:val="24"/>
        </w:rPr>
        <w:t>April 2018 to August 2022</w:t>
      </w:r>
    </w:p>
    <w:p w:rsidR="00871840" w:rsidRDefault="00D41FC4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Roles &amp; Responsibilities: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Configured and maintained Salesforce environments with a strong focus on the Sales Cloud module, ensuring efficient sales process management and system optimization.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Administered user roles, profiles, workflows, and permissions to enforce access controls and meet evolving business needs.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Streamlined critical processes by designing and deploying custom objects, validation rules, and process-driven workflows to address organizational requirements.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Automated routine deployment activities such as managing Profiles, Permission Sets, and Sharing Rules, ensuring consistency across all Salesforce environments.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Developed custom reports and dashboards to provide insights into sales trends, pipeline health, and operational metrics for leadership decision-making.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Worked closely with stakeholders to gather business requirements and deliver tailored Salesforce solutions aligned with organizational goals.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Enhanced system reliability by continuously monitoring Salesforce performance and resolving performance issues proactively.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Trained Salesforce users, offering technical support to promote platform adoption and ensure a seamless user experience.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Established and managed CI/CD pipelines using Copado, streamlining deployment processes across multi-org environments and reducing deployment errors.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Implemented Salesforce integrations with ERP systems and marketing platforms, enabling seamless data exchange and enhanced system interoperability.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lastRenderedPageBreak/>
        <w:t>Ensured data security and integrity by conducting regular audits and enforcing best practices for Salesforce configurations and operations.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Authored detailed documentation for deployment workflows, system configurations, and best practices to support team collaboration and knowledge sharing.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Collaborated with development teams to troubleshoot deployment-related issues, providing quick resolutions and maintaining project timelines.</w:t>
      </w:r>
    </w:p>
    <w:p w:rsidR="00A939B0" w:rsidRPr="00A939B0" w:rsidRDefault="00A939B0" w:rsidP="00A939B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A939B0">
        <w:rPr>
          <w:rFonts w:eastAsia="Times New Roman" w:cstheme="minorHAnsi"/>
          <w:lang w:val="en-IN" w:eastAsia="en-IN" w:bidi="te-IN"/>
        </w:rPr>
        <w:t>Assisted in APEX development and configuration tasks, enhancing Salesforce capabilities and delivering customized solutions for complex business scenarios.</w:t>
      </w:r>
    </w:p>
    <w:p w:rsidR="00871840" w:rsidRDefault="00D41FC4" w:rsidP="00A939B0">
      <w:pPr>
        <w:shd w:val="clear" w:color="auto" w:fill="D9D9D9" w:themeFill="background1" w:themeFillShade="D9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OneControl </w:t>
      </w:r>
      <w:r>
        <w:rPr>
          <w:rFonts w:cstheme="minorHAnsi"/>
          <w:sz w:val="24"/>
          <w:szCs w:val="24"/>
        </w:rPr>
        <w:t>(Hyderabad-India)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9F7A83">
        <w:rPr>
          <w:rFonts w:cstheme="minorHAnsi"/>
          <w:b/>
          <w:bCs/>
          <w:sz w:val="24"/>
          <w:szCs w:val="24"/>
        </w:rPr>
        <w:t>alesforce Administrator</w:t>
      </w:r>
    </w:p>
    <w:p w:rsidR="00871840" w:rsidRDefault="00D41FC4">
      <w:pPr>
        <w:pStyle w:val="NoSpacing"/>
        <w:shd w:val="clear" w:color="auto" w:fill="D9D9D9" w:themeFill="background1" w:themeFillShade="D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(July 2015 to April 2018)</w:t>
      </w:r>
    </w:p>
    <w:p w:rsidR="00871840" w:rsidRDefault="00D41FC4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  <w:u w:val="single"/>
        </w:rPr>
        <w:t>Roles &amp; Responsibilities: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Administered and configured Salesforce environments, focusing on creating and managing user roles, profiles, permission sets, and sharing rules to maintain secure and efficient access control.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Conducted routine audits of user access and permissions to align with organizational security policies and evolving business requirements.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Implemented and optimized workflows, validation rules, and approval processes to streamline key business operations, ensuring consistency and accuracy across processes.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Managed Salesforce objects, including Accounts, Contacts, Leads, Opportunities, and Campaigns, to ensure data accuracy and enhance operational efficiency.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Designed and maintained dashboards and custom reports, providing actionable insights for stakeholders to monitor performance and make informed decisions.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Coordinated with cross-functional teams to gather requirements for system enhancements, translating business needs into technical solutions within Salesforce.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Supported deployment activities, ensuring the smooth transition of configuration changes and updates across multiple Salesforce environments.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Maintained sandbox environments, performing refreshes and configuration updates to support development and testing activities.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Provided end-user training and support on Salesforce functionalities, promoting effective adoption and maximizing productivity.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Participated in data migration activities using Data Loader and ensured data accuracy and integrity during imports and updates.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Troubleshot and resolved technical issues related to Salesforce configurations, proactively maintaining system reliability and uptime.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Monitored system performance and addressed potential issues using built-in Salesforce tools, ensuring optimal platform operation.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Documented processes, configurations, and deployment steps to ensure clarity and consistency in administration and support activities.</w:t>
      </w:r>
    </w:p>
    <w:p w:rsidR="00E22769" w:rsidRPr="00E22769" w:rsidRDefault="00E22769" w:rsidP="00E227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E22769">
        <w:rPr>
          <w:rFonts w:eastAsia="Times New Roman" w:cstheme="minorHAnsi"/>
          <w:lang w:val="en-IN" w:eastAsia="en-IN" w:bidi="te-IN"/>
        </w:rPr>
        <w:t>Ensured compliance with data governance and security policies, implementing organization-wide defaults and enforcing sharing rules.</w:t>
      </w:r>
    </w:p>
    <w:p w:rsidR="00871840" w:rsidRPr="00732132" w:rsidRDefault="00E22769" w:rsidP="0061382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val="en-IN" w:eastAsia="en-IN" w:bidi="te-IN"/>
        </w:rPr>
      </w:pPr>
      <w:r w:rsidRPr="00732132">
        <w:rPr>
          <w:rFonts w:eastAsia="Times New Roman" w:cstheme="minorHAnsi"/>
          <w:lang w:val="en-IN" w:eastAsia="en-IN" w:bidi="te-IN"/>
        </w:rPr>
        <w:t>Collaborated with stakeholders to design scalable solutions that align with long-term business goals and Salesforce best practices.</w:t>
      </w:r>
    </w:p>
    <w:sectPr w:rsidR="00871840" w:rsidRPr="00732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6C6" w:rsidRDefault="009936C6">
      <w:pPr>
        <w:spacing w:line="240" w:lineRule="auto"/>
      </w:pPr>
      <w:r>
        <w:separator/>
      </w:r>
    </w:p>
  </w:endnote>
  <w:endnote w:type="continuationSeparator" w:id="0">
    <w:p w:rsidR="009936C6" w:rsidRDefault="00993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6C6" w:rsidRDefault="009936C6">
      <w:pPr>
        <w:spacing w:after="0"/>
      </w:pPr>
      <w:r>
        <w:separator/>
      </w:r>
    </w:p>
  </w:footnote>
  <w:footnote w:type="continuationSeparator" w:id="0">
    <w:p w:rsidR="009936C6" w:rsidRDefault="009936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C93"/>
    <w:multiLevelType w:val="hybridMultilevel"/>
    <w:tmpl w:val="FEB03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7F1"/>
    <w:multiLevelType w:val="hybridMultilevel"/>
    <w:tmpl w:val="4606E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05EBB"/>
    <w:multiLevelType w:val="hybridMultilevel"/>
    <w:tmpl w:val="5BFC40F8"/>
    <w:lvl w:ilvl="0" w:tplc="5100FF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A6B"/>
    <w:multiLevelType w:val="multilevel"/>
    <w:tmpl w:val="09035A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33A9"/>
    <w:multiLevelType w:val="hybridMultilevel"/>
    <w:tmpl w:val="D8DE49D4"/>
    <w:lvl w:ilvl="0" w:tplc="5100FF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775E9"/>
    <w:multiLevelType w:val="hybridMultilevel"/>
    <w:tmpl w:val="70AE2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54B23"/>
    <w:multiLevelType w:val="multilevel"/>
    <w:tmpl w:val="24D54B23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033D1"/>
    <w:multiLevelType w:val="multilevel"/>
    <w:tmpl w:val="1492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B69E6"/>
    <w:multiLevelType w:val="hybridMultilevel"/>
    <w:tmpl w:val="C0F650EC"/>
    <w:lvl w:ilvl="0" w:tplc="5100FF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FFC"/>
    <w:multiLevelType w:val="hybridMultilevel"/>
    <w:tmpl w:val="DD4E82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A3388"/>
    <w:multiLevelType w:val="multilevel"/>
    <w:tmpl w:val="417A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549B2"/>
    <w:multiLevelType w:val="hybridMultilevel"/>
    <w:tmpl w:val="D32E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3247F"/>
    <w:multiLevelType w:val="multilevel"/>
    <w:tmpl w:val="4AE32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632EF"/>
    <w:multiLevelType w:val="hybridMultilevel"/>
    <w:tmpl w:val="752EF6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9F7AD2"/>
    <w:multiLevelType w:val="hybridMultilevel"/>
    <w:tmpl w:val="7414B9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535D"/>
    <w:multiLevelType w:val="hybridMultilevel"/>
    <w:tmpl w:val="DCF07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10549"/>
    <w:multiLevelType w:val="multilevel"/>
    <w:tmpl w:val="DA5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8292B"/>
    <w:multiLevelType w:val="multilevel"/>
    <w:tmpl w:val="3FF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13AEB"/>
    <w:multiLevelType w:val="hybridMultilevel"/>
    <w:tmpl w:val="FC84D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7079B0"/>
    <w:multiLevelType w:val="hybridMultilevel"/>
    <w:tmpl w:val="51CEA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5"/>
  </w:num>
  <w:num w:numId="7">
    <w:abstractNumId w:val="16"/>
  </w:num>
  <w:num w:numId="8">
    <w:abstractNumId w:val="18"/>
  </w:num>
  <w:num w:numId="9">
    <w:abstractNumId w:val="15"/>
  </w:num>
  <w:num w:numId="10">
    <w:abstractNumId w:val="0"/>
  </w:num>
  <w:num w:numId="11">
    <w:abstractNumId w:val="14"/>
  </w:num>
  <w:num w:numId="12">
    <w:abstractNumId w:val="11"/>
  </w:num>
  <w:num w:numId="13">
    <w:abstractNumId w:val="7"/>
  </w:num>
  <w:num w:numId="14">
    <w:abstractNumId w:val="19"/>
  </w:num>
  <w:num w:numId="15">
    <w:abstractNumId w:val="9"/>
  </w:num>
  <w:num w:numId="16">
    <w:abstractNumId w:val="2"/>
  </w:num>
  <w:num w:numId="17">
    <w:abstractNumId w:val="8"/>
  </w:num>
  <w:num w:numId="18">
    <w:abstractNumId w:val="4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99"/>
    <w:rsid w:val="00000209"/>
    <w:rsid w:val="00050F87"/>
    <w:rsid w:val="00063036"/>
    <w:rsid w:val="00094EEF"/>
    <w:rsid w:val="0016281C"/>
    <w:rsid w:val="001639A3"/>
    <w:rsid w:val="001D0DC4"/>
    <w:rsid w:val="001E271A"/>
    <w:rsid w:val="00203875"/>
    <w:rsid w:val="00210545"/>
    <w:rsid w:val="002B3DCA"/>
    <w:rsid w:val="00312E46"/>
    <w:rsid w:val="003251E9"/>
    <w:rsid w:val="00332AD3"/>
    <w:rsid w:val="00335967"/>
    <w:rsid w:val="00411568"/>
    <w:rsid w:val="00414F2B"/>
    <w:rsid w:val="0042118B"/>
    <w:rsid w:val="004228E5"/>
    <w:rsid w:val="00451C5A"/>
    <w:rsid w:val="00514349"/>
    <w:rsid w:val="00567DE1"/>
    <w:rsid w:val="00572DC9"/>
    <w:rsid w:val="00613826"/>
    <w:rsid w:val="00642886"/>
    <w:rsid w:val="006B5DA7"/>
    <w:rsid w:val="006D0153"/>
    <w:rsid w:val="006E27C7"/>
    <w:rsid w:val="00703F81"/>
    <w:rsid w:val="00730159"/>
    <w:rsid w:val="00732132"/>
    <w:rsid w:val="007542DD"/>
    <w:rsid w:val="007722C6"/>
    <w:rsid w:val="00776790"/>
    <w:rsid w:val="007F23BF"/>
    <w:rsid w:val="0082087A"/>
    <w:rsid w:val="00871840"/>
    <w:rsid w:val="008C11F5"/>
    <w:rsid w:val="0098311B"/>
    <w:rsid w:val="009936C6"/>
    <w:rsid w:val="009A620C"/>
    <w:rsid w:val="009D3309"/>
    <w:rsid w:val="009F7A83"/>
    <w:rsid w:val="00A56B05"/>
    <w:rsid w:val="00A81EED"/>
    <w:rsid w:val="00A939B0"/>
    <w:rsid w:val="00AB5A28"/>
    <w:rsid w:val="00AE19F1"/>
    <w:rsid w:val="00BE7E13"/>
    <w:rsid w:val="00BF66F4"/>
    <w:rsid w:val="00C203AF"/>
    <w:rsid w:val="00C262B3"/>
    <w:rsid w:val="00C35D57"/>
    <w:rsid w:val="00C60262"/>
    <w:rsid w:val="00CA67F9"/>
    <w:rsid w:val="00CB52D6"/>
    <w:rsid w:val="00D04D87"/>
    <w:rsid w:val="00D07179"/>
    <w:rsid w:val="00D41FC4"/>
    <w:rsid w:val="00D773FA"/>
    <w:rsid w:val="00DD5A9C"/>
    <w:rsid w:val="00E22769"/>
    <w:rsid w:val="00E505AD"/>
    <w:rsid w:val="00E63499"/>
    <w:rsid w:val="00E638FA"/>
    <w:rsid w:val="00E72208"/>
    <w:rsid w:val="00F73351"/>
    <w:rsid w:val="00FC2360"/>
    <w:rsid w:val="7B3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2F81E-EEAE-4986-A628-C0EB969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063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4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82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6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1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eepch8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leep-chint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90D5-F02A-482A-B921-722B34EB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Kumar Gupta</dc:creator>
  <cp:lastModifiedBy>Microsoft account</cp:lastModifiedBy>
  <cp:revision>5</cp:revision>
  <cp:lastPrinted>2024-11-18T19:52:00Z</cp:lastPrinted>
  <dcterms:created xsi:type="dcterms:W3CDTF">2025-01-02T18:52:00Z</dcterms:created>
  <dcterms:modified xsi:type="dcterms:W3CDTF">2025-03-06T04:21:00Z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809520F22ADD45769AF076C6FF174AC7_12</vt:lpwstr>
  </property>
</Properties>
</file>