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KATASTICHO ERP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0284C7"/>
          <w:sz w:val="40"/>
          <w:szCs w:val="40"/>
        </w:rPr>
        <w:t xml:space="preserve">Smoke Test Guide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Run after every deployment or major code change</w:t>
      </w:r>
    </w:p>
    <w:p>
      <w:pPr>
        <w:spacing w:after="0" w:before="40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 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Total Time: ~4.5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10 Test Scenarios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Purpose &amp; How to Use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Run this guide after every deployment, major schema change, or feature addition. It tests the 3 core flows that must work correctly for Katasticho to function: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1. SELL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Customer owes you money → they pay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2. BUY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47857"/>
                <w:sz w:val="18"/>
                <w:szCs w:val="18"/>
              </w:rPr>
              <w:t xml:space="preserve">You owe vendor money → you pay them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3. STOCK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Sell = goes down, Buy = goes up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After EVERY transaction, ask yourself 3 questions: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Did STOCK change correctly? (sale = down, purchase = 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Did MONEY flow correctly? (who owes whom, how much)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Does TRIAL BALANCE still balance? (DR total = CR total, always)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✅ = Pass    🔴 = Fail (stop and fix)    ⬜ = Not checked yet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Accounting for Banking Professionals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Since you come from banking — think of ERP accounting exactly like banking: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Banking Concept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Katasticho Equivalent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disbursement entry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Invoice posting (DR: Accounts Receivable, CR: Sales Revenue)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repayment received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Customer payment (DR: Cash/Bank, CR: Accounts Receivable)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Booking a liability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Purchase bill posting (DR: Purchase, CR: Accounts Payable)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Daily balancing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Trial Balance — Total DR must = Total CR. Always.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Income statement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P&amp;L Report — Revenue minus Expenses = Profit/Loss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Bank balance sheet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Balance Sheet — Assets = Liabilities + Equity. Always.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Step 0: Initial Setup (5 minutes)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Before running any tests, set up a fresh test organisation.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Create 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 Medical Store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Country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India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GSTIN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07ABCDE1234F1Z2  (fake — for testing only)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Delhi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After org creation, verify these were auto-created: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Default Branch: Main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Default Warehouse: Main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Chart of Accounts (India standard accounts)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Tax Groups: GST 5%, GST 12%, GST 18%, IGST 18%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Org created successfully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visible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 branch created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Branches list shows Main Branch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Tax groups seeded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GST 5%, 12%, 18% visible in dropdowns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Chart of Accounts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Reports → CoA shows standard accounts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TEST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Master Data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Contacts + Items — 10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1.1 Create Vendor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Sharma Distributors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9876543210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GSTIN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07XYZAB1234C1Z3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days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1.2 Create Customer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Ramesh Kumar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9812345678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1.3 Create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Paracetamol 500mg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SKU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PARA-500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Unit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Selling Price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₹15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Purchase Price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₹10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Track Stock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Opening Stock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strips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Reorder Point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 strips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Tax Group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GST 12%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HSN Code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30049099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created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Sharma Distributors in Contacts → Vendors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created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Ramesh Kumar in Contacts → Customers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 created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Paracetamol in Items list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Opening stock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Items → Paracetamol shows 100 strips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Tax group linked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GST 12% shows on item detail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TEST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Purchase Bill (Buy Stock)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Vendor delivers goods — 15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Scenario: Sharma Distributors delivers 50 strips of Paracetamol and gives you their invoice.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2.1 Create Purchase Bill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Vendor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Sharma Distributors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Vendor Bill Number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INV-4521  (their invoice number)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Bill 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Today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days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Line Item — Item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Paracetamol 500mg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Line Item — Qty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 strips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Line Item — Rate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₹10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Tax Group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GST 12%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Expected Totals on Bill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Subtotal:  ₹500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CGST 6%:   ₹30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SGST 6%:   ₹30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Total:     ₹560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2.2 Post the Bill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Click 'Post Bill' → Confirm the dialog.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Bill 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OPEN (not DRAFT)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Stock increased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Items → Paracetamol shows 150 strips (100+50)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Journal created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Reports → Trial Balance shows DR Purchase ₹500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GST Input Credit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Balance: DR GST Input CGST ₹30 + SGST ₹30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 created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Balance: CR Accounts Payable ₹560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AP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Outstanding AP shows ₹560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TEST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Invoice (Sell Stock)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Customer buys from you — 15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Scenario: Ramesh Kumar buys 10 strips of Paracetamol from your shop.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 Create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Customer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Ramesh Kumar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Invoice 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Today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Due 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Today + 30 days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Line Item — Item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Paracetamol 500mg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Line Item — Qty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strips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Line Item — Rate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₹15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Tax Group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GST 12%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Expected Totals on Invoice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Subtotal:  ₹150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CGST 6%:   ₹9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SGST 6%:   ₹9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Total:     ₹168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 Send Invoice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Click 'Save and Send' (or Post Invoice).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Invoice 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Stock decreased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Items → Paracetamol shows 140 strips (150−10)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 created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Balance: DR Accounts Receivable ₹168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Revenue booked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Balance: CR Sales Revenue ₹150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GST Output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Balance: CR GST Output CGST ₹9 + SGST ₹9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Outstanding AR shows ₹168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TEST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Payment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Ramesh pays you — 10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4.1 Record Payment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Go to Invoices → Ramesh Kumar's invoice → Record Payment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Amount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₹168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Payment Mode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Cash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Today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Cash Account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Invoice 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 cleared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AR outstanding reduces by ₹168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Cash increased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Balance: DR Cash Account ₹168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 reduced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Balance: CR Accounts Receivable ₹168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Ramesh contact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Outstanding AR = ₹0 on Ramesh's contact page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TEST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Vendor Payment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You pay Sharma Distributors — 10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 Record Payment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Go to Bills → Sharma's bill → Record Payment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Amount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₹560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Payment Mode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Bank Transfer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Reference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UTR123456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Account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Bank Account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Apply to Bill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BILL-2026-0001, full amount ₹560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Bill 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 cleared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AP outstanding reduces by ₹560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 account reduced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Balance: DR Accounts Payable ₹560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Bank reduced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Balance: CR Bank Account ₹560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Sharma contact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Outstanding AP = ₹0 on Sharma's contact page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TEST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Profit &amp; Loss Report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Most important financial check — 5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Go to Reports → Profit &amp; Loss. Set date range: today to today.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Expected P&amp;L (based on tests 2-5)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INCOME: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Sales Revenue       ₹150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Total Income        ₹150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EXPENSES: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Purchases           ₹500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Total Expenses      ₹500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Net Loss:             -₹350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WHY A LOSS? You bought 50 strips but sold only 10.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40 strips are still in your stock. Makes sense.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P&amp;L visible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Report loads without error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Sales Revenue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Shows ₹150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Purchase Expense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Shows ₹500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Net result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Shows -₹350 loss (correct — stock still held)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TEST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Trial Balance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Must balance — the most critical check — 5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Go to Reports → Trial Balance. Date: today.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Golden Rule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Total Debit (DR) column = Total Credit (CR) column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If they match → ledger is balanced 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If they don't match → something is broken 🔴 STOP, fix before continuing.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 loads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Report visible without error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DR total = CR total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 totals are identical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accounts visible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Cash, Bank, AR, AP, Revenue, Purchase all listed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TEST 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 Quick Sale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Counter billing — 10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Scenario: Walk-in customer buys 2 strips of Paracetamol at the counter, pays cash.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8.1 POS Sale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POS screen (sidebar → Quick POS)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Search: type 'para' in search 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Paracetamol 500mg appears with stock 140 strips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Tap item → added to cart with qty 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Change quantity to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total: ₹33.60 (₹30 base + ₹3.60 GST 12%)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Tap 'Cash' payment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 cash received: ₹50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Change to return: ₹16.40 (auto-calculated)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Tap 'Complete Sale'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Success screen shows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Receipt number SR-XXXX displayed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Stock decreased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Items → Paracetamol shows 138 strips (140−2)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Receipt created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Sales Receipts list shows new entry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Journal posted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DR Cash, CR Sales Revenue, CR GST Output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revenue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Today's revenue increases by ₹30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TEST 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GST Report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Tax compliance check — 5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Go to Reports → GSTR-1 (or GST Summary). Date range: this month.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Report loads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GSTR-1 visible without error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Ramesh invoice visible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INV-XXXX listed under B2C sales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Taxable amount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₹150 shown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CGST amount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₹9 shown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SGST amount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₹9 shown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 receipt visible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SR-XXXX sale also included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Note on GST Reports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GSTR-1 = What you sold (output tax collected from customers)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GSTR-3B = Summary of all GST (sales − purchases = net tax to pay)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If GSTR-1 shows correct invoices, GST engine is working correctly.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TEST 10: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Dashboard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Real-time summary check — 5 minutes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Go to Dashboard. Verify all widgets show correct data after tests 1-9.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Revenue today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₹180 (invoice ₹150 + POS receipt ₹30)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Cash collected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₹201.60 (invoice payment ₹168 + POS ₹33.60)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Outstanding 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 (Ramesh paid)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Outstanding AP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 (Sharma paid)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stock alerts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alerts (138 strips &gt; reorder point 20)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Top selling today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Paracetamol 500mg at #1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loads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errors, all widgets visible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Final Summary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After all 10 tests, verify these master checks: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Check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Balance balanced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Accounting engine correct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Stock = 138 strips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Inventory movements correct (100 opening + 50 bought − 10 invoiced − 2 POS)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journals posted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stuck DRAFT transactions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P&amp;L shows both sides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Revenue AND expenses both appearing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shows real numbers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APIs and Flutter wired correctly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Zero console errors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backend exceptions in logs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GST split correct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CGST = SGST = half of total GST 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If Trial Balance Does NOT Balance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This is a critical bug. Do NOT deploy. Fix immediately.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Common causes: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  1. postJournal() called with wrong DR/CR amounts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  2. One side of a journal entry is missing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  3. TDS calculation creating unbalanced entry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  4. Tax engine returning wrong amounts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How to debug: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  SELECT SUM(CASE WHEN entry_type='DR' THEN amount ELSE 0 END) as total_dr,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         SUM(CASE WHEN entry_type='CR' THEN amount ELSE 0 END) as total_cr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  FROM journal_line;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  total_dr must equal total_cr. If not — find which transaction caused the gap.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Quick Troubleshooting Guide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Stock did not change after invoice/bill: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→ Check item.track_stock = true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→ Check inventoryService.recordMovement() was called in service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P&amp;L shows wrong numbers: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→ Check GL accounts are tagged as REVENUE or EXPENSE type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→ Check Chart of Accounts account types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Tax calculation wrong: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→ Check tax_group seeded correctly for India org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→ Verify CGST = SGST = half of total rate (GST 18% → CGST 9% + SGST 9%)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Dashboard shows zeros: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→ Check dashboard API endpoints returning data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→ Check date filter — make sure it includes today's date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AP/AR not clearing after payment: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→ Check payment allocation created in DB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  → Check bill.balance_due updated after payment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Katasticho ERP  •  Smoke Test Guide  •  Internal Document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920"/>
      <w:gridCol w:w="4920"/>
    </w:tblGrid>
    <w:tr>
      <w:tc>
        <w:tcPr>
          <w:tcBorders>
            <w:top w:val="single" w:color="0284C7" w:sz="4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Confidential — Internal Use Only</w:t>
          </w:r>
        </w:p>
      </w:tc>
      <w:tc>
        <w:tcPr>
          <w:tcBorders>
            <w:top w:val="single" w:color="0284C7" w:sz="4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Page 1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920"/>
      <w:gridCol w:w="4920"/>
    </w:tblGrid>
    <w:tr>
      <w:tc>
        <w:tcPr>
          <w:tcBorders>
            <w:top w:val="none"/>
            <w:left w:val="none"/>
            <w:bottom w:val="single" w:color="0284C7" w:sz="4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Katasticho ERP — Smoke Test Guide</w:t>
          </w:r>
        </w:p>
      </w:tc>
      <w:tc>
        <w:tcPr>
          <w:tcBorders>
            <w:top w:val="none"/>
            <w:left w:val="none"/>
            <w:bottom w:val="single" w:color="0284C7" w:sz="4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v1.0 — Reusable Test Checklist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2026-04-16T16:30:31.237Z</dcterms:created>
  <dcterms:modified xsi:type="dcterms:W3CDTF">2026-04-16T16:30:31.239Z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