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553" w:rsidRPr="00912553" w:rsidRDefault="00912553" w:rsidP="00912553">
      <w:pPr>
        <w:jc w:val="center"/>
        <w:rPr>
          <w:rFonts w:ascii="Arial Black" w:eastAsia="Times New Roman" w:hAnsi="Arial Black" w:cs="Tahoma"/>
          <w:b/>
          <w:sz w:val="28"/>
          <w:szCs w:val="28"/>
        </w:rPr>
      </w:pPr>
      <w:r w:rsidRPr="00912553">
        <w:rPr>
          <w:rFonts w:ascii="Arial Black" w:hAnsi="Arial Black" w:cs="Tahoma"/>
          <w:b/>
          <w:sz w:val="28"/>
          <w:szCs w:val="28"/>
          <w:highlight w:val="green"/>
        </w:rPr>
        <w:t>ENHANCING TELECOM CUSTOMER RETENTION THROUGH MACHINE LEARNING AND DEEP LEARNING-POWERED CHURN PREDICTION</w:t>
      </w:r>
    </w:p>
    <w:p w:rsidR="00912553" w:rsidRDefault="00912553" w:rsidP="00912553">
      <w:pPr>
        <w:spacing w:before="100" w:beforeAutospacing="1" w:after="100" w:afterAutospacing="1" w:line="360" w:lineRule="auto"/>
        <w:jc w:val="both"/>
        <w:outlineLvl w:val="2"/>
        <w:rPr>
          <w:rFonts w:ascii="Book Antiqua" w:eastAsia="Times New Roman" w:hAnsi="Book Antiqua" w:cs="Times New Roman"/>
          <w:b/>
          <w:bCs/>
          <w:sz w:val="24"/>
          <w:szCs w:val="24"/>
        </w:rPr>
      </w:pPr>
    </w:p>
    <w:p w:rsidR="00A5648D" w:rsidRPr="00A5648D" w:rsidRDefault="00A5648D" w:rsidP="00A5648D">
      <w:pPr>
        <w:spacing w:before="100" w:beforeAutospacing="1" w:after="100" w:afterAutospacing="1"/>
        <w:jc w:val="both"/>
        <w:outlineLvl w:val="2"/>
        <w:rPr>
          <w:rFonts w:ascii="Book Antiqua" w:eastAsia="Times New Roman" w:hAnsi="Book Antiqua" w:cs="Times New Roman"/>
          <w:bCs/>
          <w:sz w:val="24"/>
          <w:szCs w:val="24"/>
        </w:rPr>
      </w:pPr>
      <w:r w:rsidRPr="00A5648D">
        <w:rPr>
          <w:rFonts w:ascii="Book Antiqua" w:eastAsia="Times New Roman" w:hAnsi="Book Antiqua" w:cs="Times New Roman"/>
          <w:b/>
          <w:bCs/>
          <w:sz w:val="24"/>
          <w:szCs w:val="24"/>
        </w:rPr>
        <w:t xml:space="preserve"> </w:t>
      </w:r>
      <w:r>
        <w:rPr>
          <w:rFonts w:ascii="Book Antiqua" w:eastAsia="Times New Roman" w:hAnsi="Book Antiqua" w:cs="Times New Roman"/>
          <w:b/>
          <w:bCs/>
          <w:sz w:val="24"/>
          <w:szCs w:val="24"/>
        </w:rPr>
        <w:t xml:space="preserve">About Data: </w:t>
      </w:r>
      <w:r w:rsidRPr="00A5648D">
        <w:rPr>
          <w:rFonts w:ascii="Book Antiqua" w:eastAsia="Times New Roman" w:hAnsi="Book Antiqua" w:cs="Times New Roman"/>
          <w:bCs/>
          <w:sz w:val="24"/>
          <w:szCs w:val="24"/>
        </w:rPr>
        <w:t>The data set from a customer churns dataset, likely from a telecommunications company. This dataset includes 7043 entries with 20 columns, detailing various attributes of customers and whether they have churned (left the service) or not. Here’s a breakdown of the columns:</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gramStart"/>
      <w:r w:rsidRPr="00A5648D">
        <w:rPr>
          <w:rFonts w:ascii="Book Antiqua" w:eastAsia="Times New Roman" w:hAnsi="Book Antiqua" w:cs="Times New Roman"/>
          <w:bCs/>
          <w:sz w:val="24"/>
          <w:szCs w:val="24"/>
        </w:rPr>
        <w:t>gender</w:t>
      </w:r>
      <w:proofErr w:type="gramEnd"/>
      <w:r w:rsidRPr="00A5648D">
        <w:rPr>
          <w:rFonts w:ascii="Book Antiqua" w:eastAsia="Times New Roman" w:hAnsi="Book Antiqua" w:cs="Times New Roman"/>
          <w:bCs/>
          <w:sz w:val="24"/>
          <w:szCs w:val="24"/>
        </w:rPr>
        <w:t>: Gender of the customer (e.g., male, female).</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spellStart"/>
      <w:r w:rsidRPr="00A5648D">
        <w:rPr>
          <w:rFonts w:ascii="Book Antiqua" w:eastAsia="Times New Roman" w:hAnsi="Book Antiqua" w:cs="Times New Roman"/>
          <w:bCs/>
          <w:sz w:val="24"/>
          <w:szCs w:val="24"/>
        </w:rPr>
        <w:t>SeniorCitizen</w:t>
      </w:r>
      <w:proofErr w:type="spellEnd"/>
      <w:r w:rsidRPr="00A5648D">
        <w:rPr>
          <w:rFonts w:ascii="Book Antiqua" w:eastAsia="Times New Roman" w:hAnsi="Book Antiqua" w:cs="Times New Roman"/>
          <w:bCs/>
          <w:sz w:val="24"/>
          <w:szCs w:val="24"/>
        </w:rPr>
        <w:t>: Whether the customer is a senior citizen (likely encoded as binary, e.g., 0 for no, 1 for yes).</w:t>
      </w:r>
    </w:p>
    <w:p w:rsidR="00A5648D" w:rsidRPr="00A5648D" w:rsidRDefault="00A5648D" w:rsidP="00A5648D">
      <w:pPr>
        <w:spacing w:after="0"/>
        <w:jc w:val="both"/>
        <w:outlineLvl w:val="2"/>
        <w:rPr>
          <w:rFonts w:ascii="Book Antiqua" w:eastAsia="Times New Roman" w:hAnsi="Book Antiqua" w:cs="Times New Roman"/>
          <w:bCs/>
          <w:sz w:val="24"/>
          <w:szCs w:val="24"/>
        </w:rPr>
      </w:pPr>
      <w:r w:rsidRPr="00A5648D">
        <w:rPr>
          <w:rFonts w:ascii="Book Antiqua" w:eastAsia="Times New Roman" w:hAnsi="Book Antiqua" w:cs="Times New Roman"/>
          <w:bCs/>
          <w:sz w:val="24"/>
          <w:szCs w:val="24"/>
        </w:rPr>
        <w:t>Partner: Whether the customer has a partner (e.g., yes, no).</w:t>
      </w:r>
    </w:p>
    <w:p w:rsidR="00A5648D" w:rsidRPr="00A5648D" w:rsidRDefault="00A5648D" w:rsidP="00A5648D">
      <w:pPr>
        <w:spacing w:after="0"/>
        <w:jc w:val="both"/>
        <w:outlineLvl w:val="2"/>
        <w:rPr>
          <w:rFonts w:ascii="Book Antiqua" w:eastAsia="Times New Roman" w:hAnsi="Book Antiqua" w:cs="Times New Roman"/>
          <w:bCs/>
          <w:sz w:val="24"/>
          <w:szCs w:val="24"/>
        </w:rPr>
      </w:pPr>
      <w:r w:rsidRPr="00A5648D">
        <w:rPr>
          <w:rFonts w:ascii="Book Antiqua" w:eastAsia="Times New Roman" w:hAnsi="Book Antiqua" w:cs="Times New Roman"/>
          <w:bCs/>
          <w:sz w:val="24"/>
          <w:szCs w:val="24"/>
        </w:rPr>
        <w:t>Dependents: Whether the customer has dependents (e.g., yes, no).</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gramStart"/>
      <w:r w:rsidRPr="00A5648D">
        <w:rPr>
          <w:rFonts w:ascii="Book Antiqua" w:eastAsia="Times New Roman" w:hAnsi="Book Antiqua" w:cs="Times New Roman"/>
          <w:bCs/>
          <w:sz w:val="24"/>
          <w:szCs w:val="24"/>
        </w:rPr>
        <w:t>tenure</w:t>
      </w:r>
      <w:proofErr w:type="gramEnd"/>
      <w:r w:rsidRPr="00A5648D">
        <w:rPr>
          <w:rFonts w:ascii="Book Antiqua" w:eastAsia="Times New Roman" w:hAnsi="Book Antiqua" w:cs="Times New Roman"/>
          <w:bCs/>
          <w:sz w:val="24"/>
          <w:szCs w:val="24"/>
        </w:rPr>
        <w:t>: Number of months the customer has stayed with the company.</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spellStart"/>
      <w:r w:rsidRPr="00A5648D">
        <w:rPr>
          <w:rFonts w:ascii="Book Antiqua" w:eastAsia="Times New Roman" w:hAnsi="Book Antiqua" w:cs="Times New Roman"/>
          <w:bCs/>
          <w:sz w:val="24"/>
          <w:szCs w:val="24"/>
        </w:rPr>
        <w:t>PhoneService</w:t>
      </w:r>
      <w:proofErr w:type="spellEnd"/>
      <w:r w:rsidRPr="00A5648D">
        <w:rPr>
          <w:rFonts w:ascii="Book Antiqua" w:eastAsia="Times New Roman" w:hAnsi="Book Antiqua" w:cs="Times New Roman"/>
          <w:bCs/>
          <w:sz w:val="24"/>
          <w:szCs w:val="24"/>
        </w:rPr>
        <w:t>: Whether the customer has phone service (e.g., yes, no).</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spellStart"/>
      <w:r w:rsidRPr="00A5648D">
        <w:rPr>
          <w:rFonts w:ascii="Book Antiqua" w:eastAsia="Times New Roman" w:hAnsi="Book Antiqua" w:cs="Times New Roman"/>
          <w:bCs/>
          <w:sz w:val="24"/>
          <w:szCs w:val="24"/>
        </w:rPr>
        <w:t>MultipleLines</w:t>
      </w:r>
      <w:proofErr w:type="spellEnd"/>
      <w:r w:rsidRPr="00A5648D">
        <w:rPr>
          <w:rFonts w:ascii="Book Antiqua" w:eastAsia="Times New Roman" w:hAnsi="Book Antiqua" w:cs="Times New Roman"/>
          <w:bCs/>
          <w:sz w:val="24"/>
          <w:szCs w:val="24"/>
        </w:rPr>
        <w:t>: Whether the customer has multiple lines (e.g., yes, no, no phone service).</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spellStart"/>
      <w:r w:rsidRPr="00A5648D">
        <w:rPr>
          <w:rFonts w:ascii="Book Antiqua" w:eastAsia="Times New Roman" w:hAnsi="Book Antiqua" w:cs="Times New Roman"/>
          <w:bCs/>
          <w:sz w:val="24"/>
          <w:szCs w:val="24"/>
        </w:rPr>
        <w:t>InternetService</w:t>
      </w:r>
      <w:proofErr w:type="spellEnd"/>
      <w:r w:rsidRPr="00A5648D">
        <w:rPr>
          <w:rFonts w:ascii="Book Antiqua" w:eastAsia="Times New Roman" w:hAnsi="Book Antiqua" w:cs="Times New Roman"/>
          <w:bCs/>
          <w:sz w:val="24"/>
          <w:szCs w:val="24"/>
        </w:rPr>
        <w:t>: Type of internet service the customer has (e.g., DSL, Fiber optic, No).</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spellStart"/>
      <w:r w:rsidRPr="00A5648D">
        <w:rPr>
          <w:rFonts w:ascii="Book Antiqua" w:eastAsia="Times New Roman" w:hAnsi="Book Antiqua" w:cs="Times New Roman"/>
          <w:bCs/>
          <w:sz w:val="24"/>
          <w:szCs w:val="24"/>
        </w:rPr>
        <w:t>OnlineSecurity</w:t>
      </w:r>
      <w:proofErr w:type="spellEnd"/>
      <w:r w:rsidRPr="00A5648D">
        <w:rPr>
          <w:rFonts w:ascii="Book Antiqua" w:eastAsia="Times New Roman" w:hAnsi="Book Antiqua" w:cs="Times New Roman"/>
          <w:bCs/>
          <w:sz w:val="24"/>
          <w:szCs w:val="24"/>
        </w:rPr>
        <w:t>: Whether the customer has online security add-on (e.g., yes, no, no internet service).</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spellStart"/>
      <w:r w:rsidRPr="00A5648D">
        <w:rPr>
          <w:rFonts w:ascii="Book Antiqua" w:eastAsia="Times New Roman" w:hAnsi="Book Antiqua" w:cs="Times New Roman"/>
          <w:bCs/>
          <w:sz w:val="24"/>
          <w:szCs w:val="24"/>
        </w:rPr>
        <w:t>OnlineBackup</w:t>
      </w:r>
      <w:proofErr w:type="spellEnd"/>
      <w:r w:rsidRPr="00A5648D">
        <w:rPr>
          <w:rFonts w:ascii="Book Antiqua" w:eastAsia="Times New Roman" w:hAnsi="Book Antiqua" w:cs="Times New Roman"/>
          <w:bCs/>
          <w:sz w:val="24"/>
          <w:szCs w:val="24"/>
        </w:rPr>
        <w:t>: Whether the customer has online backup add-on (e.g., yes, no, no internet service).</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spellStart"/>
      <w:r w:rsidRPr="00A5648D">
        <w:rPr>
          <w:rFonts w:ascii="Book Antiqua" w:eastAsia="Times New Roman" w:hAnsi="Book Antiqua" w:cs="Times New Roman"/>
          <w:bCs/>
          <w:sz w:val="24"/>
          <w:szCs w:val="24"/>
        </w:rPr>
        <w:t>DeviceProtection</w:t>
      </w:r>
      <w:proofErr w:type="spellEnd"/>
      <w:r w:rsidRPr="00A5648D">
        <w:rPr>
          <w:rFonts w:ascii="Book Antiqua" w:eastAsia="Times New Roman" w:hAnsi="Book Antiqua" w:cs="Times New Roman"/>
          <w:bCs/>
          <w:sz w:val="24"/>
          <w:szCs w:val="24"/>
        </w:rPr>
        <w:t>: Whether the customer has device protection add-on (e.g., yes, no, no internet service).</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spellStart"/>
      <w:r w:rsidRPr="00A5648D">
        <w:rPr>
          <w:rFonts w:ascii="Book Antiqua" w:eastAsia="Times New Roman" w:hAnsi="Book Antiqua" w:cs="Times New Roman"/>
          <w:bCs/>
          <w:sz w:val="24"/>
          <w:szCs w:val="24"/>
        </w:rPr>
        <w:t>TechSupport</w:t>
      </w:r>
      <w:proofErr w:type="spellEnd"/>
      <w:r w:rsidRPr="00A5648D">
        <w:rPr>
          <w:rFonts w:ascii="Book Antiqua" w:eastAsia="Times New Roman" w:hAnsi="Book Antiqua" w:cs="Times New Roman"/>
          <w:bCs/>
          <w:sz w:val="24"/>
          <w:szCs w:val="24"/>
        </w:rPr>
        <w:t>: Whether the customer has tech support add-on (e.g., yes, no, no internet service).</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spellStart"/>
      <w:r w:rsidRPr="00A5648D">
        <w:rPr>
          <w:rFonts w:ascii="Book Antiqua" w:eastAsia="Times New Roman" w:hAnsi="Book Antiqua" w:cs="Times New Roman"/>
          <w:bCs/>
          <w:sz w:val="24"/>
          <w:szCs w:val="24"/>
        </w:rPr>
        <w:t>StreamingTV</w:t>
      </w:r>
      <w:proofErr w:type="spellEnd"/>
      <w:r w:rsidRPr="00A5648D">
        <w:rPr>
          <w:rFonts w:ascii="Book Antiqua" w:eastAsia="Times New Roman" w:hAnsi="Book Antiqua" w:cs="Times New Roman"/>
          <w:bCs/>
          <w:sz w:val="24"/>
          <w:szCs w:val="24"/>
        </w:rPr>
        <w:t>: Whether the customer has streaming TV service (e.g., yes, no, no internet service).</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spellStart"/>
      <w:r w:rsidRPr="00A5648D">
        <w:rPr>
          <w:rFonts w:ascii="Book Antiqua" w:eastAsia="Times New Roman" w:hAnsi="Book Antiqua" w:cs="Times New Roman"/>
          <w:bCs/>
          <w:sz w:val="24"/>
          <w:szCs w:val="24"/>
        </w:rPr>
        <w:t>StreamingMovies</w:t>
      </w:r>
      <w:proofErr w:type="spellEnd"/>
      <w:r w:rsidRPr="00A5648D">
        <w:rPr>
          <w:rFonts w:ascii="Book Antiqua" w:eastAsia="Times New Roman" w:hAnsi="Book Antiqua" w:cs="Times New Roman"/>
          <w:bCs/>
          <w:sz w:val="24"/>
          <w:szCs w:val="24"/>
        </w:rPr>
        <w:t>: Whether the customer has streaming movies service (e.g., yes, no, no internet service).</w:t>
      </w:r>
    </w:p>
    <w:p w:rsidR="00A5648D" w:rsidRPr="00A5648D" w:rsidRDefault="00A5648D" w:rsidP="00A5648D">
      <w:pPr>
        <w:spacing w:after="0"/>
        <w:jc w:val="both"/>
        <w:outlineLvl w:val="2"/>
        <w:rPr>
          <w:rFonts w:ascii="Book Antiqua" w:eastAsia="Times New Roman" w:hAnsi="Book Antiqua" w:cs="Times New Roman"/>
          <w:bCs/>
          <w:sz w:val="24"/>
          <w:szCs w:val="24"/>
        </w:rPr>
      </w:pPr>
      <w:r w:rsidRPr="00A5648D">
        <w:rPr>
          <w:rFonts w:ascii="Book Antiqua" w:eastAsia="Times New Roman" w:hAnsi="Book Antiqua" w:cs="Times New Roman"/>
          <w:bCs/>
          <w:sz w:val="24"/>
          <w:szCs w:val="24"/>
        </w:rPr>
        <w:t xml:space="preserve">Contract: Type of contract the customer has (e.g., month-to-month, one year, </w:t>
      </w:r>
      <w:proofErr w:type="gramStart"/>
      <w:r w:rsidRPr="00A5648D">
        <w:rPr>
          <w:rFonts w:ascii="Book Antiqua" w:eastAsia="Times New Roman" w:hAnsi="Book Antiqua" w:cs="Times New Roman"/>
          <w:bCs/>
          <w:sz w:val="24"/>
          <w:szCs w:val="24"/>
        </w:rPr>
        <w:t>two</w:t>
      </w:r>
      <w:proofErr w:type="gramEnd"/>
      <w:r w:rsidRPr="00A5648D">
        <w:rPr>
          <w:rFonts w:ascii="Book Antiqua" w:eastAsia="Times New Roman" w:hAnsi="Book Antiqua" w:cs="Times New Roman"/>
          <w:bCs/>
          <w:sz w:val="24"/>
          <w:szCs w:val="24"/>
        </w:rPr>
        <w:t xml:space="preserve"> year).</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spellStart"/>
      <w:r w:rsidRPr="00A5648D">
        <w:rPr>
          <w:rFonts w:ascii="Book Antiqua" w:eastAsia="Times New Roman" w:hAnsi="Book Antiqua" w:cs="Times New Roman"/>
          <w:bCs/>
          <w:sz w:val="24"/>
          <w:szCs w:val="24"/>
        </w:rPr>
        <w:t>PaperlessBilling</w:t>
      </w:r>
      <w:proofErr w:type="spellEnd"/>
      <w:r w:rsidRPr="00A5648D">
        <w:rPr>
          <w:rFonts w:ascii="Book Antiqua" w:eastAsia="Times New Roman" w:hAnsi="Book Antiqua" w:cs="Times New Roman"/>
          <w:bCs/>
          <w:sz w:val="24"/>
          <w:szCs w:val="24"/>
        </w:rPr>
        <w:t>: Whether the customer has paperless billing (e.g., yes, no).</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spellStart"/>
      <w:r w:rsidRPr="00A5648D">
        <w:rPr>
          <w:rFonts w:ascii="Book Antiqua" w:eastAsia="Times New Roman" w:hAnsi="Book Antiqua" w:cs="Times New Roman"/>
          <w:bCs/>
          <w:sz w:val="24"/>
          <w:szCs w:val="24"/>
        </w:rPr>
        <w:t>PaymentMethod</w:t>
      </w:r>
      <w:proofErr w:type="spellEnd"/>
      <w:r w:rsidRPr="00A5648D">
        <w:rPr>
          <w:rFonts w:ascii="Book Antiqua" w:eastAsia="Times New Roman" w:hAnsi="Book Antiqua" w:cs="Times New Roman"/>
          <w:bCs/>
          <w:sz w:val="24"/>
          <w:szCs w:val="24"/>
        </w:rPr>
        <w:t>: Customer’s payment method (e.g., electronic check, mailed check, bank transfer (automatic), credit card (automatic)).</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spellStart"/>
      <w:r w:rsidRPr="00A5648D">
        <w:rPr>
          <w:rFonts w:ascii="Book Antiqua" w:eastAsia="Times New Roman" w:hAnsi="Book Antiqua" w:cs="Times New Roman"/>
          <w:bCs/>
          <w:sz w:val="24"/>
          <w:szCs w:val="24"/>
        </w:rPr>
        <w:t>MonthlyCharges</w:t>
      </w:r>
      <w:proofErr w:type="spellEnd"/>
      <w:r w:rsidRPr="00A5648D">
        <w:rPr>
          <w:rFonts w:ascii="Book Antiqua" w:eastAsia="Times New Roman" w:hAnsi="Book Antiqua" w:cs="Times New Roman"/>
          <w:bCs/>
          <w:sz w:val="24"/>
          <w:szCs w:val="24"/>
        </w:rPr>
        <w:t>: Monthly charges the customer incurs.</w:t>
      </w:r>
    </w:p>
    <w:p w:rsidR="00A5648D" w:rsidRPr="00A5648D" w:rsidRDefault="00A5648D" w:rsidP="00A5648D">
      <w:pPr>
        <w:spacing w:after="0"/>
        <w:jc w:val="both"/>
        <w:outlineLvl w:val="2"/>
        <w:rPr>
          <w:rFonts w:ascii="Book Antiqua" w:eastAsia="Times New Roman" w:hAnsi="Book Antiqua" w:cs="Times New Roman"/>
          <w:bCs/>
          <w:sz w:val="24"/>
          <w:szCs w:val="24"/>
        </w:rPr>
      </w:pPr>
      <w:proofErr w:type="spellStart"/>
      <w:r w:rsidRPr="00A5648D">
        <w:rPr>
          <w:rFonts w:ascii="Book Antiqua" w:eastAsia="Times New Roman" w:hAnsi="Book Antiqua" w:cs="Times New Roman"/>
          <w:bCs/>
          <w:sz w:val="24"/>
          <w:szCs w:val="24"/>
        </w:rPr>
        <w:lastRenderedPageBreak/>
        <w:t>TotalCharges</w:t>
      </w:r>
      <w:proofErr w:type="spellEnd"/>
      <w:r w:rsidRPr="00A5648D">
        <w:rPr>
          <w:rFonts w:ascii="Book Antiqua" w:eastAsia="Times New Roman" w:hAnsi="Book Antiqua" w:cs="Times New Roman"/>
          <w:bCs/>
          <w:sz w:val="24"/>
          <w:szCs w:val="24"/>
        </w:rPr>
        <w:t>: Total charges the customer has incurred.</w:t>
      </w:r>
    </w:p>
    <w:p w:rsidR="00A5648D" w:rsidRPr="00A5648D" w:rsidRDefault="00A5648D" w:rsidP="00A5648D">
      <w:pPr>
        <w:spacing w:after="0"/>
        <w:jc w:val="both"/>
        <w:outlineLvl w:val="2"/>
        <w:rPr>
          <w:rFonts w:ascii="Book Antiqua" w:eastAsia="Times New Roman" w:hAnsi="Book Antiqua" w:cs="Times New Roman"/>
          <w:bCs/>
          <w:sz w:val="24"/>
          <w:szCs w:val="24"/>
        </w:rPr>
      </w:pPr>
      <w:r w:rsidRPr="00A5648D">
        <w:rPr>
          <w:rFonts w:ascii="Book Antiqua" w:eastAsia="Times New Roman" w:hAnsi="Book Antiqua" w:cs="Times New Roman"/>
          <w:bCs/>
          <w:sz w:val="24"/>
          <w:szCs w:val="24"/>
        </w:rPr>
        <w:t>Churn: Whether the customer has churned (e.g., yes, no).</w:t>
      </w:r>
    </w:p>
    <w:p w:rsidR="00912553" w:rsidRPr="00912553" w:rsidRDefault="00912553" w:rsidP="00912553">
      <w:pPr>
        <w:spacing w:before="100" w:beforeAutospacing="1" w:after="100" w:afterAutospacing="1" w:line="360" w:lineRule="auto"/>
        <w:jc w:val="both"/>
        <w:outlineLvl w:val="2"/>
        <w:rPr>
          <w:rFonts w:ascii="Book Antiqua" w:eastAsia="Times New Roman" w:hAnsi="Book Antiqua" w:cs="Times New Roman"/>
          <w:b/>
          <w:bCs/>
          <w:sz w:val="24"/>
          <w:szCs w:val="24"/>
        </w:rPr>
      </w:pPr>
      <w:r w:rsidRPr="00912553">
        <w:rPr>
          <w:rFonts w:ascii="Book Antiqua" w:eastAsia="Times New Roman" w:hAnsi="Book Antiqua" w:cs="Times New Roman"/>
          <w:b/>
          <w:bCs/>
          <w:sz w:val="24"/>
          <w:szCs w:val="24"/>
        </w:rPr>
        <w:t>PROJECT OBJECTIVE</w:t>
      </w:r>
    </w:p>
    <w:p w:rsidR="00912553" w:rsidRPr="00912553" w:rsidRDefault="00912553" w:rsidP="00912553">
      <w:p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sz w:val="24"/>
          <w:szCs w:val="24"/>
        </w:rPr>
        <w:t>The primary objective of the "Telecom Dynamics: Advancing Customer Retention with Machine Learning-Powered Churn Analysis" project is to identify and analyze key factors influencing customer churn in the telecommunications sector. By leveraging various machine learning models, the project aims to predict which customers are at high risk of churning and provide actionable insights to enhance customer retention strategies.</w:t>
      </w:r>
    </w:p>
    <w:p w:rsidR="00912553" w:rsidRPr="00912553" w:rsidRDefault="00912553" w:rsidP="00912553">
      <w:pPr>
        <w:spacing w:before="100" w:beforeAutospacing="1" w:after="100" w:afterAutospacing="1" w:line="360" w:lineRule="auto"/>
        <w:jc w:val="both"/>
        <w:outlineLvl w:val="2"/>
        <w:rPr>
          <w:rFonts w:ascii="Book Antiqua" w:eastAsia="Times New Roman" w:hAnsi="Book Antiqua" w:cs="Times New Roman"/>
          <w:b/>
          <w:bCs/>
          <w:sz w:val="24"/>
          <w:szCs w:val="24"/>
        </w:rPr>
      </w:pPr>
      <w:r w:rsidRPr="00912553">
        <w:rPr>
          <w:rFonts w:ascii="Book Antiqua" w:eastAsia="Times New Roman" w:hAnsi="Book Antiqua" w:cs="Times New Roman"/>
          <w:b/>
          <w:bCs/>
          <w:sz w:val="24"/>
          <w:szCs w:val="24"/>
        </w:rPr>
        <w:t>PROJECT OUTCOMES</w:t>
      </w:r>
    </w:p>
    <w:p w:rsidR="00912553" w:rsidRPr="00912553" w:rsidRDefault="00912553" w:rsidP="00912553">
      <w:p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b/>
          <w:bCs/>
          <w:sz w:val="24"/>
          <w:szCs w:val="24"/>
        </w:rPr>
        <w:t>Model Performance:</w:t>
      </w:r>
    </w:p>
    <w:p w:rsidR="00912553" w:rsidRPr="00912553" w:rsidRDefault="00912553" w:rsidP="00912553">
      <w:pPr>
        <w:numPr>
          <w:ilvl w:val="0"/>
          <w:numId w:val="1"/>
        </w:num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b/>
          <w:bCs/>
          <w:sz w:val="24"/>
          <w:szCs w:val="24"/>
        </w:rPr>
        <w:t>K-Nearest Neighbors (KNN):</w:t>
      </w:r>
      <w:r w:rsidRPr="00912553">
        <w:rPr>
          <w:rFonts w:ascii="Book Antiqua" w:eastAsia="Times New Roman" w:hAnsi="Book Antiqua" w:cs="Times New Roman"/>
          <w:sz w:val="24"/>
          <w:szCs w:val="24"/>
        </w:rPr>
        <w:t xml:space="preserve"> Among the models tested, KNN with K=31 and the Manhattan distance metric demonstrated superior performance in predicting customer churn.</w:t>
      </w:r>
    </w:p>
    <w:p w:rsidR="00912553" w:rsidRPr="00912553" w:rsidRDefault="00912553" w:rsidP="00912553">
      <w:pPr>
        <w:numPr>
          <w:ilvl w:val="0"/>
          <w:numId w:val="1"/>
        </w:num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b/>
          <w:bCs/>
          <w:sz w:val="24"/>
          <w:szCs w:val="24"/>
        </w:rPr>
        <w:t>Other Models:</w:t>
      </w:r>
      <w:r w:rsidRPr="00912553">
        <w:rPr>
          <w:rFonts w:ascii="Book Antiqua" w:eastAsia="Times New Roman" w:hAnsi="Book Antiqua" w:cs="Times New Roman"/>
          <w:sz w:val="24"/>
          <w:szCs w:val="24"/>
        </w:rPr>
        <w:t xml:space="preserve"> A total of 12 models were evaluated, including Random Forest, KNN with hyperparameter tuning, </w:t>
      </w:r>
      <w:proofErr w:type="spellStart"/>
      <w:r w:rsidRPr="00912553">
        <w:rPr>
          <w:rFonts w:ascii="Book Antiqua" w:eastAsia="Times New Roman" w:hAnsi="Book Antiqua" w:cs="Times New Roman"/>
          <w:sz w:val="24"/>
          <w:szCs w:val="24"/>
        </w:rPr>
        <w:t>XGBoost</w:t>
      </w:r>
      <w:proofErr w:type="spellEnd"/>
      <w:r w:rsidRPr="00912553">
        <w:rPr>
          <w:rFonts w:ascii="Book Antiqua" w:eastAsia="Times New Roman" w:hAnsi="Book Antiqua" w:cs="Times New Roman"/>
          <w:sz w:val="24"/>
          <w:szCs w:val="24"/>
        </w:rPr>
        <w:t xml:space="preserve">, SVM with linear and polynomial kernels, Random Forest with hyperparameter tuning, Random Forest with feature selection, Random Forest with </w:t>
      </w:r>
      <w:proofErr w:type="spellStart"/>
      <w:r w:rsidRPr="00912553">
        <w:rPr>
          <w:rFonts w:ascii="Book Antiqua" w:eastAsia="Times New Roman" w:hAnsi="Book Antiqua" w:cs="Times New Roman"/>
          <w:sz w:val="24"/>
          <w:szCs w:val="24"/>
        </w:rPr>
        <w:t>undersampling</w:t>
      </w:r>
      <w:proofErr w:type="spellEnd"/>
      <w:r w:rsidRPr="00912553">
        <w:rPr>
          <w:rFonts w:ascii="Book Antiqua" w:eastAsia="Times New Roman" w:hAnsi="Book Antiqua" w:cs="Times New Roman"/>
          <w:sz w:val="24"/>
          <w:szCs w:val="24"/>
        </w:rPr>
        <w:t xml:space="preserve">, Artificial Neural Networks (ANN), and </w:t>
      </w:r>
      <w:proofErr w:type="spellStart"/>
      <w:r w:rsidRPr="00912553">
        <w:rPr>
          <w:rFonts w:ascii="Book Antiqua" w:eastAsia="Times New Roman" w:hAnsi="Book Antiqua" w:cs="Times New Roman"/>
          <w:sz w:val="24"/>
          <w:szCs w:val="24"/>
        </w:rPr>
        <w:t>Convolutional</w:t>
      </w:r>
      <w:proofErr w:type="spellEnd"/>
      <w:r w:rsidRPr="00912553">
        <w:rPr>
          <w:rFonts w:ascii="Book Antiqua" w:eastAsia="Times New Roman" w:hAnsi="Book Antiqua" w:cs="Times New Roman"/>
          <w:sz w:val="24"/>
          <w:szCs w:val="24"/>
        </w:rPr>
        <w:t xml:space="preserve"> Neural Networks (CNN). SVM with a linear kernel achieved the highest accuracy of 80%, although it had a lower precision score compared to other metrics.</w:t>
      </w:r>
    </w:p>
    <w:p w:rsidR="00912553" w:rsidRPr="00912553" w:rsidRDefault="00912553" w:rsidP="00912553">
      <w:p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b/>
          <w:bCs/>
          <w:sz w:val="24"/>
          <w:szCs w:val="24"/>
        </w:rPr>
        <w:t>Churn Prediction:</w:t>
      </w:r>
    </w:p>
    <w:p w:rsidR="00912553" w:rsidRPr="00912553" w:rsidRDefault="00912553" w:rsidP="00912553">
      <w:pPr>
        <w:numPr>
          <w:ilvl w:val="0"/>
          <w:numId w:val="2"/>
        </w:num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sz w:val="24"/>
          <w:szCs w:val="24"/>
        </w:rPr>
        <w:t>The KNN model effectively identified high-risk churn customers, enabling targeted retention efforts.</w:t>
      </w:r>
    </w:p>
    <w:p w:rsidR="00912553" w:rsidRPr="00912553" w:rsidRDefault="00912553" w:rsidP="00912553">
      <w:pPr>
        <w:numPr>
          <w:ilvl w:val="0"/>
          <w:numId w:val="2"/>
        </w:num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sz w:val="24"/>
          <w:szCs w:val="24"/>
        </w:rPr>
        <w:lastRenderedPageBreak/>
        <w:t>The SVM model with a linear kernel showed strong overall accuracy, although its precision score was an area needing improvement.</w:t>
      </w:r>
    </w:p>
    <w:p w:rsidR="00912553" w:rsidRPr="00912553" w:rsidRDefault="00912553" w:rsidP="00912553">
      <w:p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b/>
          <w:bCs/>
          <w:sz w:val="24"/>
          <w:szCs w:val="24"/>
        </w:rPr>
        <w:t>Key Indicators of Churn:</w:t>
      </w:r>
    </w:p>
    <w:p w:rsidR="00912553" w:rsidRPr="00912553" w:rsidRDefault="00912553" w:rsidP="00912553">
      <w:pPr>
        <w:numPr>
          <w:ilvl w:val="0"/>
          <w:numId w:val="3"/>
        </w:num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b/>
          <w:bCs/>
          <w:sz w:val="24"/>
          <w:szCs w:val="24"/>
        </w:rPr>
        <w:t>Total Charges:</w:t>
      </w:r>
      <w:r w:rsidRPr="00912553">
        <w:rPr>
          <w:rFonts w:ascii="Book Antiqua" w:eastAsia="Times New Roman" w:hAnsi="Book Antiqua" w:cs="Times New Roman"/>
          <w:sz w:val="24"/>
          <w:szCs w:val="24"/>
        </w:rPr>
        <w:t xml:space="preserve"> A significant predictor of churn, indicating that higher total charges correlate with a higher likelihood of customers leaving.</w:t>
      </w:r>
    </w:p>
    <w:p w:rsidR="00912553" w:rsidRPr="00912553" w:rsidRDefault="00912553" w:rsidP="00912553">
      <w:pPr>
        <w:numPr>
          <w:ilvl w:val="0"/>
          <w:numId w:val="3"/>
        </w:num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b/>
          <w:bCs/>
          <w:sz w:val="24"/>
          <w:szCs w:val="24"/>
        </w:rPr>
        <w:t>Tenure:</w:t>
      </w:r>
      <w:r w:rsidRPr="00912553">
        <w:rPr>
          <w:rFonts w:ascii="Book Antiqua" w:eastAsia="Times New Roman" w:hAnsi="Book Antiqua" w:cs="Times New Roman"/>
          <w:sz w:val="24"/>
          <w:szCs w:val="24"/>
        </w:rPr>
        <w:t xml:space="preserve"> Customers with shorter tenure were more likely to churn, highlighting the importance of early intervention.</w:t>
      </w:r>
    </w:p>
    <w:p w:rsidR="00912553" w:rsidRPr="00912553" w:rsidRDefault="00912553" w:rsidP="00912553">
      <w:pPr>
        <w:numPr>
          <w:ilvl w:val="0"/>
          <w:numId w:val="3"/>
        </w:num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b/>
          <w:bCs/>
          <w:sz w:val="24"/>
          <w:szCs w:val="24"/>
        </w:rPr>
        <w:t>Monthly Charges:</w:t>
      </w:r>
      <w:r w:rsidRPr="00912553">
        <w:rPr>
          <w:rFonts w:ascii="Book Antiqua" w:eastAsia="Times New Roman" w:hAnsi="Book Antiqua" w:cs="Times New Roman"/>
          <w:sz w:val="24"/>
          <w:szCs w:val="24"/>
        </w:rPr>
        <w:t xml:space="preserve"> Higher monthly charges were linked to increased churn risk, suggesting that pricing strategies play a critical role in customer retention.</w:t>
      </w:r>
    </w:p>
    <w:p w:rsidR="00912553" w:rsidRPr="00912553" w:rsidRDefault="00912553" w:rsidP="00912553">
      <w:pPr>
        <w:numPr>
          <w:ilvl w:val="0"/>
          <w:numId w:val="3"/>
        </w:num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b/>
          <w:bCs/>
          <w:sz w:val="24"/>
          <w:szCs w:val="24"/>
        </w:rPr>
        <w:t>Internet Service:</w:t>
      </w:r>
      <w:r w:rsidRPr="00912553">
        <w:rPr>
          <w:rFonts w:ascii="Book Antiqua" w:eastAsia="Times New Roman" w:hAnsi="Book Antiqua" w:cs="Times New Roman"/>
          <w:sz w:val="24"/>
          <w:szCs w:val="24"/>
        </w:rPr>
        <w:t xml:space="preserve"> The type of internet service (e.g., DSL, Fiber optic, No service) also significantly influenced churn.</w:t>
      </w:r>
    </w:p>
    <w:p w:rsidR="00912553" w:rsidRPr="00912553" w:rsidRDefault="00912553" w:rsidP="00912553">
      <w:p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b/>
          <w:bCs/>
          <w:sz w:val="24"/>
          <w:szCs w:val="24"/>
        </w:rPr>
        <w:t>Churn Likelihood:</w:t>
      </w:r>
    </w:p>
    <w:p w:rsidR="00912553" w:rsidRPr="00912553" w:rsidRDefault="00912553" w:rsidP="00912553">
      <w:pPr>
        <w:numPr>
          <w:ilvl w:val="0"/>
          <w:numId w:val="4"/>
        </w:num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sz w:val="24"/>
          <w:szCs w:val="24"/>
        </w:rPr>
        <w:t>The combination of Total Charges, Tenure, Monthly Charges, and Internet Service accounted for a significant portion of the likelihood of customer churn, underscoring their importance in predictive modeling.</w:t>
      </w:r>
    </w:p>
    <w:p w:rsidR="00912553" w:rsidRPr="00912553" w:rsidRDefault="00912553" w:rsidP="00912553">
      <w:p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b/>
          <w:bCs/>
          <w:sz w:val="24"/>
          <w:szCs w:val="24"/>
        </w:rPr>
        <w:t>Strategic Insights:</w:t>
      </w:r>
    </w:p>
    <w:p w:rsidR="00912553" w:rsidRPr="00912553" w:rsidRDefault="00912553" w:rsidP="00912553">
      <w:pPr>
        <w:numPr>
          <w:ilvl w:val="0"/>
          <w:numId w:val="5"/>
        </w:num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sz w:val="24"/>
          <w:szCs w:val="24"/>
        </w:rPr>
        <w:t>The analysis provided strategic insights into the factors driving customer churn. By focusing on managing Total Charges, optimizing Tenure-based interventions, and adjusting Monthly Charges, telecommunications companies can better retain their customers.</w:t>
      </w:r>
    </w:p>
    <w:p w:rsidR="00912553" w:rsidRPr="00912553" w:rsidRDefault="00912553" w:rsidP="00912553">
      <w:p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b/>
          <w:bCs/>
          <w:sz w:val="24"/>
          <w:szCs w:val="24"/>
        </w:rPr>
        <w:t>Competitive Advantage:</w:t>
      </w:r>
    </w:p>
    <w:p w:rsidR="00912553" w:rsidRPr="00912553" w:rsidRDefault="00912553" w:rsidP="00912553">
      <w:pPr>
        <w:numPr>
          <w:ilvl w:val="0"/>
          <w:numId w:val="6"/>
        </w:num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sz w:val="24"/>
          <w:szCs w:val="24"/>
        </w:rPr>
        <w:t>Utilizing machine learning models for churn analysis offers a competitive advantage in the market by enabling proactive customer retention strategies and personalized interventions.</w:t>
      </w:r>
    </w:p>
    <w:p w:rsidR="00912553" w:rsidRDefault="00912553" w:rsidP="00912553">
      <w:pPr>
        <w:spacing w:before="100" w:beforeAutospacing="1" w:after="100" w:afterAutospacing="1" w:line="360" w:lineRule="auto"/>
        <w:jc w:val="both"/>
        <w:rPr>
          <w:rFonts w:ascii="Book Antiqua" w:eastAsia="Times New Roman" w:hAnsi="Book Antiqua" w:cs="Times New Roman"/>
          <w:sz w:val="24"/>
          <w:szCs w:val="24"/>
        </w:rPr>
      </w:pPr>
      <w:r w:rsidRPr="00912553">
        <w:rPr>
          <w:rFonts w:ascii="Book Antiqua" w:eastAsia="Times New Roman" w:hAnsi="Book Antiqua" w:cs="Times New Roman"/>
          <w:sz w:val="24"/>
          <w:szCs w:val="24"/>
        </w:rPr>
        <w:lastRenderedPageBreak/>
        <w:t>The project successfully demonstrated that machine learning models, particularly KNN and SVM with a linear kernel, can effectively predict customer churn in the telecommunications sector. Key factors such as Total Charges, Tenure, Monthly Charges, and Internet Service type are critical in understanding and managing customer churn. By focusing on these factors, telecommunications companies can develop targeted strategies to enhance customer retention, thereby maintaining a competitive edge in the market.</w:t>
      </w:r>
    </w:p>
    <w:p w:rsidR="00912553" w:rsidRPr="00912553" w:rsidRDefault="00912553" w:rsidP="00912553">
      <w:pPr>
        <w:spacing w:after="0" w:line="360" w:lineRule="auto"/>
        <w:jc w:val="both"/>
        <w:rPr>
          <w:rFonts w:ascii="Book Antiqua" w:eastAsia="Times New Roman" w:hAnsi="Book Antiqua" w:cs="Times New Roman"/>
          <w:b/>
          <w:sz w:val="24"/>
          <w:szCs w:val="24"/>
        </w:rPr>
      </w:pPr>
      <w:r w:rsidRPr="00912553">
        <w:rPr>
          <w:rFonts w:ascii="Book Antiqua" w:eastAsia="Times New Roman" w:hAnsi="Book Antiqua" w:cs="Times New Roman"/>
          <w:b/>
          <w:sz w:val="24"/>
          <w:szCs w:val="24"/>
          <w:highlight w:val="green"/>
        </w:rPr>
        <w:t>CONCLUSION:</w:t>
      </w:r>
    </w:p>
    <w:p w:rsidR="00912553" w:rsidRPr="004A11E1" w:rsidRDefault="00912553" w:rsidP="00912553">
      <w:pPr>
        <w:spacing w:after="0" w:line="360" w:lineRule="auto"/>
        <w:jc w:val="both"/>
        <w:rPr>
          <w:rFonts w:ascii="Book Antiqua" w:eastAsia="Times New Roman" w:hAnsi="Book Antiqua" w:cs="Tahoma"/>
          <w:sz w:val="24"/>
          <w:szCs w:val="24"/>
        </w:rPr>
      </w:pPr>
      <w:r w:rsidRPr="004A11E1">
        <w:rPr>
          <w:rFonts w:ascii="Book Antiqua" w:eastAsia="Times New Roman" w:hAnsi="Book Antiqua" w:cs="Tahoma"/>
          <w:sz w:val="24"/>
          <w:szCs w:val="24"/>
        </w:rPr>
        <w:t xml:space="preserve">This project predicts whether customers will churn from a telecom service using various </w:t>
      </w:r>
      <w:proofErr w:type="gramStart"/>
      <w:r w:rsidRPr="004A11E1">
        <w:rPr>
          <w:rFonts w:ascii="Book Antiqua" w:eastAsia="Times New Roman" w:hAnsi="Book Antiqua" w:cs="Tahoma"/>
          <w:sz w:val="24"/>
          <w:szCs w:val="24"/>
        </w:rPr>
        <w:t>machine</w:t>
      </w:r>
      <w:proofErr w:type="gramEnd"/>
      <w:r w:rsidRPr="004A11E1">
        <w:rPr>
          <w:rFonts w:ascii="Book Antiqua" w:eastAsia="Times New Roman" w:hAnsi="Book Antiqua" w:cs="Tahoma"/>
          <w:sz w:val="24"/>
          <w:szCs w:val="24"/>
        </w:rPr>
        <w:t xml:space="preserve"> learning (ML) and deep learning (DL) models. We applied 12 different types of models, including Random Forest, KNN, KNN with hyperparameter tuning, </w:t>
      </w:r>
      <w:proofErr w:type="spellStart"/>
      <w:r w:rsidRPr="004A11E1">
        <w:rPr>
          <w:rFonts w:ascii="Book Antiqua" w:eastAsia="Times New Roman" w:hAnsi="Book Antiqua" w:cs="Tahoma"/>
          <w:sz w:val="24"/>
          <w:szCs w:val="24"/>
        </w:rPr>
        <w:t>XGBoost</w:t>
      </w:r>
      <w:proofErr w:type="spellEnd"/>
      <w:r w:rsidRPr="004A11E1">
        <w:rPr>
          <w:rFonts w:ascii="Book Antiqua" w:eastAsia="Times New Roman" w:hAnsi="Book Antiqua" w:cs="Tahoma"/>
          <w:sz w:val="24"/>
          <w:szCs w:val="24"/>
        </w:rPr>
        <w:t xml:space="preserve">, SVM with linear and polynomial kernels, Random Forest with hyperparameter tuning, Random Forest with feature selection, Random Forest with </w:t>
      </w:r>
      <w:proofErr w:type="spellStart"/>
      <w:r w:rsidRPr="004A11E1">
        <w:rPr>
          <w:rFonts w:ascii="Book Antiqua" w:eastAsia="Times New Roman" w:hAnsi="Book Antiqua" w:cs="Tahoma"/>
          <w:sz w:val="24"/>
          <w:szCs w:val="24"/>
        </w:rPr>
        <w:t>undersampling</w:t>
      </w:r>
      <w:proofErr w:type="spellEnd"/>
      <w:r w:rsidRPr="004A11E1">
        <w:rPr>
          <w:rFonts w:ascii="Book Antiqua" w:eastAsia="Times New Roman" w:hAnsi="Book Antiqua" w:cs="Tahoma"/>
          <w:sz w:val="24"/>
          <w:szCs w:val="24"/>
        </w:rPr>
        <w:t>, ANN, and CNN models. The SVM model with a linear kernel achieved the highest accuracy at 80% compared to other models. Except for the precision score, all other accuracy metrics were better for the SVM with a linear kernel compared to the other 11 models.</w:t>
      </w:r>
    </w:p>
    <w:p w:rsidR="00912553" w:rsidRPr="00912553" w:rsidRDefault="00912553" w:rsidP="00912553">
      <w:pPr>
        <w:spacing w:after="0" w:line="360" w:lineRule="auto"/>
        <w:jc w:val="both"/>
        <w:rPr>
          <w:rFonts w:ascii="Book Antiqua" w:eastAsia="Times New Roman" w:hAnsi="Book Antiqua" w:cs="Times New Roman"/>
          <w:sz w:val="24"/>
          <w:szCs w:val="24"/>
        </w:rPr>
      </w:pPr>
      <w:r w:rsidRPr="004A11E1">
        <w:rPr>
          <w:rFonts w:ascii="Book Antiqua" w:eastAsia="Times New Roman" w:hAnsi="Book Antiqua" w:cs="Tahoma"/>
          <w:sz w:val="24"/>
          <w:szCs w:val="24"/>
        </w:rPr>
        <w:t xml:space="preserve">Feature importance analysis using the Random Forest with </w:t>
      </w:r>
      <w:proofErr w:type="spellStart"/>
      <w:r w:rsidRPr="004A11E1">
        <w:rPr>
          <w:rFonts w:ascii="Book Antiqua" w:eastAsia="Times New Roman" w:hAnsi="Book Antiqua" w:cs="Tahoma"/>
          <w:sz w:val="24"/>
          <w:szCs w:val="24"/>
        </w:rPr>
        <w:t>undersampling</w:t>
      </w:r>
      <w:proofErr w:type="spellEnd"/>
      <w:r w:rsidRPr="004A11E1">
        <w:rPr>
          <w:rFonts w:ascii="Book Antiqua" w:eastAsia="Times New Roman" w:hAnsi="Book Antiqua" w:cs="Tahoma"/>
          <w:sz w:val="24"/>
          <w:szCs w:val="24"/>
        </w:rPr>
        <w:t xml:space="preserve"> technique revealed that Total Charges, Tenure, Monthly Charges, and Internet Service are the most significant factors contributing to customer churn. These findings suggest that telecom companies should focus on these factors to retain their customers effectively.</w:t>
      </w:r>
    </w:p>
    <w:p w:rsidR="002B7F94" w:rsidRPr="00912553" w:rsidRDefault="002B7F94" w:rsidP="00912553">
      <w:pPr>
        <w:spacing w:line="360" w:lineRule="auto"/>
        <w:jc w:val="both"/>
        <w:rPr>
          <w:rFonts w:ascii="Book Antiqua" w:hAnsi="Book Antiqua"/>
          <w:sz w:val="24"/>
          <w:szCs w:val="24"/>
        </w:rPr>
      </w:pPr>
    </w:p>
    <w:sectPr w:rsidR="002B7F94" w:rsidRPr="00912553" w:rsidSect="002B7F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126C0"/>
    <w:multiLevelType w:val="multilevel"/>
    <w:tmpl w:val="7708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04DA3"/>
    <w:multiLevelType w:val="multilevel"/>
    <w:tmpl w:val="68B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886F1B"/>
    <w:multiLevelType w:val="multilevel"/>
    <w:tmpl w:val="6FE6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3481D"/>
    <w:multiLevelType w:val="multilevel"/>
    <w:tmpl w:val="8C1C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8F298E"/>
    <w:multiLevelType w:val="multilevel"/>
    <w:tmpl w:val="BA5E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13108D"/>
    <w:multiLevelType w:val="multilevel"/>
    <w:tmpl w:val="287C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553"/>
    <w:rsid w:val="002B7F94"/>
    <w:rsid w:val="004E603F"/>
    <w:rsid w:val="00912553"/>
    <w:rsid w:val="00A56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F94"/>
  </w:style>
  <w:style w:type="paragraph" w:styleId="Heading3">
    <w:name w:val="heading 3"/>
    <w:basedOn w:val="Normal"/>
    <w:link w:val="Heading3Char"/>
    <w:uiPriority w:val="9"/>
    <w:qFormat/>
    <w:rsid w:val="009125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5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25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553"/>
    <w:rPr>
      <w:b/>
      <w:bCs/>
    </w:rPr>
  </w:style>
</w:styles>
</file>

<file path=word/webSettings.xml><?xml version="1.0" encoding="utf-8"?>
<w:webSettings xmlns:r="http://schemas.openxmlformats.org/officeDocument/2006/relationships" xmlns:w="http://schemas.openxmlformats.org/wordprocessingml/2006/main">
  <w:divs>
    <w:div w:id="8787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2024-06-21T06:36:00Z</dcterms:created>
  <dcterms:modified xsi:type="dcterms:W3CDTF">2024-06-21T07:08:00Z</dcterms:modified>
</cp:coreProperties>
</file>